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28" w:rsidRDefault="008B5B44">
      <w:r w:rsidRPr="008B5B44">
        <w:t>Test 431234235 – Highly Confidential document</w:t>
      </w:r>
      <w:bookmarkStart w:id="0" w:name="_GoBack"/>
      <w:bookmarkEnd w:id="0"/>
    </w:p>
    <w:sectPr w:rsidR="00647D28" w:rsidSect="007521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44"/>
    <w:rsid w:val="00647D28"/>
    <w:rsid w:val="00752192"/>
    <w:rsid w:val="008B5B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53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2021-11-15T15:44:00Z</dcterms:created>
  <dcterms:modified xsi:type="dcterms:W3CDTF">2021-11-15T15:44:00Z</dcterms:modified>
</cp:coreProperties>
</file>