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hint="eastAsia"/>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w:t>
      </w:r>
      <w:r>
        <w:rPr>
          <w:rFonts w:ascii="宋体" w:hAnsi="宋体" w:hint="eastAsia"/>
        </w:rPr>
        <w:lastRenderedPageBreak/>
        <w:t>并根据课后练习开展练习。随着信息时代的来临，视唱练耳的视频首先弥补了纸质手册在感官体验上的缺陷。</w:t>
      </w:r>
    </w:p>
    <w:p w14:paraId="4C871A53" w14:textId="77777777"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w:t>
      </w:r>
      <w:r>
        <w:t xml:space="preserve"> </w:t>
      </w:r>
      <w:r>
        <w:t>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521F8606" w:rsidR="00C067FD" w:rsidRDefault="00C067FD" w:rsidP="007202D7">
      <w:r>
        <w:rPr>
          <w:rFonts w:hint="eastAsia"/>
        </w:rPr>
        <w:t>1</w:t>
      </w:r>
      <w:r>
        <w:t xml:space="preserve">.2.2 </w:t>
      </w:r>
      <w:r>
        <w:rPr>
          <w:rFonts w:hint="eastAsia"/>
        </w:rPr>
        <w:t>视唱教学理论研究现状</w:t>
      </w:r>
    </w:p>
    <w:p w14:paraId="1E6579B6" w14:textId="35FAF350" w:rsidR="00C067FD" w:rsidRDefault="00C067FD" w:rsidP="007202D7">
      <w:r>
        <w:tab/>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r w:rsidRPr="002E0D8C">
        <w:rPr>
          <w:rFonts w:eastAsia="黑体"/>
        </w:rPr>
        <w:t>mySolfeggio</w:t>
      </w:r>
      <w:proofErr w:type="spellEnd"/>
      <w:r w:rsidRPr="00F80E22">
        <w:rPr>
          <w:rFonts w:ascii="宋体" w:hAnsi="宋体" w:hint="eastAsia"/>
          <w:vertAlign w:val="superscript"/>
        </w:rPr>
        <w:t>[</w:t>
      </w:r>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w:t>
      </w:r>
      <w:r>
        <w:rPr>
          <w:rFonts w:ascii="宋体" w:hAnsi="宋体" w:hint="eastAsia"/>
        </w:rPr>
        <w:lastRenderedPageBreak/>
        <w:t>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r>
        <w:t>Troubadour</w:t>
      </w:r>
      <w:r w:rsidRPr="00F80E22">
        <w:rPr>
          <w:rFonts w:ascii="宋体" w:hAnsi="宋体" w:hint="eastAsia"/>
          <w:vertAlign w:val="superscript"/>
        </w:rPr>
        <w:t>[</w:t>
      </w:r>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卡通猫狗一边飞飞机一边打羽毛球。玩家扮演狗的角色，必须轻击将小鸟送回给猫。猫在数到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玩家角色和一只猴子和一只山魈打高尔夫球。在投掷高尔夫球时，猴子会给玩家一根两拍的球杆，在球杆的第二拍之后，玩家必须拍一拍才能击球。一共有四拍球杆，球员必须在球杆的第四拍击球。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lastRenderedPageBreak/>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lastRenderedPageBreak/>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子任务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lastRenderedPageBreak/>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lastRenderedPageBreak/>
        <w:t>系统以玩家收到的伤害为准，统计游戏中发生的各种伤害事件发生的概率和伤害量，计算出给定时间点上总损害的预期。以玩家实际受到的伤害和预期收到的伤害差值为准，计算出玩家需要帮助的时机。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是玩家获胜和升级的概率，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lastRenderedPageBreak/>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w:t>
      </w:r>
      <w:r>
        <w:rPr>
          <w:rFonts w:ascii="宋体" w:hAnsi="宋体" w:hint="eastAsia"/>
        </w:rPr>
        <w:lastRenderedPageBreak/>
        <w:t>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达到期望的世代数就停止，否则从第3步再开始。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lastRenderedPageBreak/>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通过记录学习者数据生成用户特征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r>
        <w:t>个等级，为评价音乐演奏和理解提供了一个评分系统。就美国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目前对钢琴乐谱难度等级识别的研究主要是基于现有教科书或权威机构给出的具有明确难度等级标签的乐谱，并利用线性回归支持向量机等方法建立难度识别模型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lastRenderedPageBreak/>
        <w:tab/>
        <w:t xml:space="preserve">Eugene </w:t>
      </w:r>
      <w:proofErr w:type="spellStart"/>
      <w:r>
        <w:t>Narmour</w:t>
      </w:r>
      <w:proofErr w:type="spellEnd"/>
      <w:r>
        <w:t>首先提出</w:t>
      </w:r>
      <w:r>
        <w:rPr>
          <w:rFonts w:hint="eastAsia"/>
        </w:rPr>
        <w:t>旋律复杂性的概念</w:t>
      </w:r>
      <w:r>
        <w:t>，他认为内隐实现模型在描述原始民歌的旋律复杂性方面表现良好，但缺乏对听众音乐和文化背景的考虑。为此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lastRenderedPageBreak/>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年，国内音乐类艺考报名人数约为1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w:t>
      </w:r>
      <w:r w:rsidRPr="001E1338">
        <w:rPr>
          <w:rFonts w:ascii="宋体" w:hAnsi="宋体" w:hint="eastAsia"/>
        </w:rPr>
        <w:lastRenderedPageBreak/>
        <w:t>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lastRenderedPageBreak/>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78422865"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r w:rsidR="00A23472">
        <w:rPr>
          <w:rFonts w:hint="eastAsia"/>
        </w:rPr>
        <w:t>对于参与视唱练习的学生，</w:t>
      </w:r>
      <w:r w:rsidR="00A23472" w:rsidRPr="00AF1885">
        <w:rPr>
          <w:rFonts w:hint="eastAsia"/>
        </w:rPr>
        <w:t>音乐感知依赖于通过接触音乐而产生的内在心理模型。这种音乐依赖于两个认知过程</w:t>
      </w:r>
      <w:r w:rsidR="00A23472" w:rsidRPr="00AF1885">
        <w:rPr>
          <w:rFonts w:hint="eastAsia"/>
        </w:rPr>
        <w:t>: (1)</w:t>
      </w:r>
      <w:r w:rsidR="00A23472" w:rsidRPr="00AF1885">
        <w:rPr>
          <w:rFonts w:hint="eastAsia"/>
        </w:rPr>
        <w:t>统计学习，其中听众获得内部的认知模型的统计规律存在于他们所接触的音乐</w:t>
      </w:r>
      <w:r w:rsidR="00A23472" w:rsidRPr="00AF1885">
        <w:rPr>
          <w:rFonts w:hint="eastAsia"/>
        </w:rPr>
        <w:t>; (2)</w:t>
      </w:r>
      <w:r w:rsidR="00A23472" w:rsidRPr="00AF1885">
        <w:rPr>
          <w:rFonts w:hint="eastAsia"/>
        </w:rPr>
        <w:t>概率预测基于这些学习模型，使听众能够组织和处理他们的心理表征的音乐。为了证实这些假设，我回顾了一些研究，这些研究使用基于统计学习</w:t>
      </w:r>
      <w:r w:rsidR="00A23472" w:rsidRPr="00AF1885">
        <w:rPr>
          <w:rFonts w:hint="eastAsia"/>
        </w:rPr>
        <w:t>(</w:t>
      </w:r>
      <w:r w:rsidR="00A23472" w:rsidRPr="00AF1885">
        <w:rPr>
          <w:rFonts w:hint="eastAsia"/>
        </w:rPr>
        <w:t>音乐的信息动态模型</w:t>
      </w:r>
      <w:r w:rsidR="00A23472" w:rsidRPr="00AF1885">
        <w:rPr>
          <w:rFonts w:hint="eastAsia"/>
        </w:rPr>
        <w:t>)</w:t>
      </w:r>
      <w:r w:rsidR="00A23472" w:rsidRPr="00AF1885">
        <w:rPr>
          <w:rFonts w:hint="eastAsia"/>
        </w:rPr>
        <w:t>的概率预测计算模型来模拟人类听众的实证研究数据。结果表明，音乐感知涉及的广泛的心理过程</w:t>
      </w:r>
      <w:r w:rsidR="00A23472">
        <w:rPr>
          <w:rFonts w:hint="eastAsia"/>
        </w:rPr>
        <w:t>——</w:t>
      </w:r>
      <w:r w:rsidR="00A23472" w:rsidRPr="00AF1885">
        <w:rPr>
          <w:rFonts w:hint="eastAsia"/>
        </w:rPr>
        <w:t>期望、情绪、记忆、相似性、分割和节拍</w:t>
      </w:r>
      <w:r w:rsidR="00A23472">
        <w:rPr>
          <w:rFonts w:hint="eastAsia"/>
        </w:rPr>
        <w:t>——</w:t>
      </w:r>
      <w:r w:rsidR="00A23472"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A23472">
        <w:rPr>
          <w:rFonts w:hint="eastAsia"/>
        </w:rPr>
        <w:t>。</w:t>
      </w:r>
    </w:p>
    <w:p w14:paraId="63608505" w14:textId="7C608BAD"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4A791D4D" w14:textId="1F4820A8" w:rsidR="000C410A" w:rsidRDefault="00894975" w:rsidP="000C410A">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53DC39A5" w14:textId="4F4541B3" w:rsidR="006A79B7" w:rsidRDefault="006A79B7" w:rsidP="00166859">
      <w:pPr>
        <w:pStyle w:val="2"/>
        <w:numPr>
          <w:ilvl w:val="0"/>
          <w:numId w:val="0"/>
        </w:numPr>
        <w:ind w:left="567" w:hanging="567"/>
      </w:pPr>
      <w:r>
        <w:rPr>
          <w:rFonts w:ascii="楷体" w:eastAsia="楷体" w:hAnsi="楷体"/>
          <w:noProof/>
        </w:rPr>
        <w:lastRenderedPageBreak/>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51591F0A"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03FB158F" w14:textId="5276C6A8" w:rsidR="000C5B9E" w:rsidRPr="000C5B9E" w:rsidRDefault="000C5B9E" w:rsidP="000C5B9E">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p>
    <w:p w14:paraId="3826295A" w14:textId="36BED255" w:rsidR="00166859" w:rsidRPr="00D27D86" w:rsidRDefault="008E2089" w:rsidP="00A23472">
      <w:pPr>
        <w:ind w:firstLine="420"/>
      </w:pPr>
      <w:r>
        <w:rPr>
          <w:rFonts w:hint="eastAsia"/>
        </w:rPr>
        <w:t>因此，</w:t>
      </w:r>
      <w:r w:rsidR="00A23472">
        <w:rPr>
          <w:rFonts w:hint="eastAsia"/>
        </w:rPr>
        <w:t>对于参与视唱练习的学生，</w:t>
      </w:r>
      <w:r w:rsidR="00166859">
        <w:rPr>
          <w:rFonts w:hint="eastAsia"/>
        </w:rPr>
        <w:t>及时的偏离反馈是必要的。这种反馈能够强化学生对于十二平均律内的音高认知。</w:t>
      </w:r>
    </w:p>
    <w:p w14:paraId="391DE2FD" w14:textId="77777777" w:rsidR="00C26871" w:rsidRDefault="00C26871" w:rsidP="00462DCA">
      <w:pPr>
        <w:ind w:firstLine="420"/>
        <w:rPr>
          <w:rFonts w:ascii="宋体" w:hAnsi="宋体"/>
        </w:rPr>
      </w:pPr>
    </w:p>
    <w:p w14:paraId="67704860" w14:textId="170F1824" w:rsidR="00A827C9" w:rsidRDefault="00A23472" w:rsidP="00462DCA">
      <w:pPr>
        <w:ind w:firstLine="420"/>
        <w:rPr>
          <w:rFonts w:ascii="宋体" w:hAnsi="宋体"/>
        </w:rPr>
      </w:pPr>
      <w:r>
        <w:rPr>
          <w:rFonts w:ascii="宋体" w:hAnsi="宋体" w:hint="eastAsia"/>
        </w:rPr>
        <w:t>音高在游戏内的具象</w:t>
      </w:r>
      <w:r w:rsidR="00F47AA1">
        <w:rPr>
          <w:rFonts w:ascii="宋体" w:hAnsi="宋体" w:hint="eastAsia"/>
        </w:rPr>
        <w:t>化符号为玩家在天空中的位置。</w:t>
      </w: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r>
        <w:rPr>
          <w:rFonts w:hint="eastAsia"/>
        </w:rPr>
        <w:t>加窗分帧处理后得到的第</w:t>
      </w:r>
      <m:oMath>
        <m:r>
          <w:rPr>
            <w:rFonts w:ascii="Cambria Math" w:hAnsi="Cambria Math"/>
          </w:rPr>
          <m:t>i</m:t>
        </m:r>
      </m:oMath>
      <w:r>
        <w:rPr>
          <w:rFonts w:hint="eastAsia"/>
        </w:rPr>
        <w:t>帧语音信号为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的目标是准确地唱出乐谱，那么存在的</w:t>
      </w:r>
      <w:r w:rsidR="00FF25B7">
        <w:rPr>
          <w:rFonts w:hint="eastAsia"/>
        </w:rPr>
        <w:t>野点不会</w:t>
      </w:r>
      <w:r w:rsidR="00FF25B7">
        <w:t>持续很长时间，而且它们之前和之后应该有一个平滑的音高序列。事实上，通过分析大量视唱音频的音高序列中野点的持续时间，发现大量野点出现在两个平滑信号的中间，仅持续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将基音序列中具有相等和相近基音值的帧作为一个子序列，并计算帧的数量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对每个基音序列的帧进行迭代，找到帧数在</w:t>
      </w:r>
      <w:r w:rsidR="00FF25B7">
        <w:t>1</w:t>
      </w:r>
      <w:r w:rsidR="00FF25B7">
        <w:rPr>
          <w:rFonts w:hint="eastAsia"/>
        </w:rPr>
        <w:t>到</w:t>
      </w:r>
      <w:r w:rsidR="00FF25B7">
        <w:rPr>
          <w:rFonts w:hint="eastAsia"/>
        </w:rPr>
        <w:t>2</w:t>
      </w:r>
      <w:r w:rsidR="00FF25B7">
        <w:t>之间且其前后帧大于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将发现的野点的音高值设置为其前后序列音高的均值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lastRenderedPageBreak/>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13326BF9" w:rsidR="00E713BC" w:rsidRP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的路径选择中可以忽略，最后可以与相邻的点对应。换句话说，在最小累积距离路径选择中，可以跳过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lastRenderedPageBreak/>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1934CDFC"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67723748" w14:textId="77777777" w:rsidR="00894975" w:rsidRPr="001B45F0" w:rsidRDefault="00894975" w:rsidP="00894975">
      <w:pPr>
        <w:ind w:firstLine="420"/>
        <w:rPr>
          <w:rFonts w:ascii="宋体" w:hAnsi="宋体"/>
        </w:rPr>
      </w:pPr>
      <w:r>
        <w:rPr>
          <w:rFonts w:ascii="楷体" w:eastAsia="楷体" w:hAnsi="楷体"/>
          <w:noProof/>
        </w:rPr>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由于本游戏区别于大部分商业游戏的高频交互和基于时间的线性关卡体验，更偏向静态任务，我们采取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lastRenderedPageBreak/>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以最大化玩家的水平提升值</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求证最优水平提升值的数据流向图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lastRenderedPageBreak/>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lastRenderedPageBreak/>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w:t>
      </w:r>
      <w:r w:rsidRPr="0076618A">
        <w:rPr>
          <w:kern w:val="0"/>
          <w:szCs w:val="21"/>
        </w:rPr>
        <w:lastRenderedPageBreak/>
        <w:t>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H. Mitchell and B..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w:t>
      </w:r>
      <w:r w:rsidRPr="00A61329">
        <w:lastRenderedPageBreak/>
        <w:t>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“'e role of cognitive flexibility and inhibition in complex dynamic tasks: the case of sight reading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[15]T.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xml:space="preserve">, “'e analysis and comparison of pre-service music teachers’ attitudes towards the piano lesson and their sightreading skills in terms of certain </w:t>
      </w:r>
      <w:r w:rsidRPr="00CD3630">
        <w:rPr>
          <w:kern w:val="0"/>
          <w:szCs w:val="21"/>
        </w:rPr>
        <w:lastRenderedPageBreak/>
        <w:t>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 ]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L ,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r>
        <w:rPr>
          <w:kern w:val="0"/>
          <w:szCs w:val="21"/>
        </w:rPr>
        <w:t xml:space="preserve">50 </w:t>
      </w:r>
      <w:r w:rsidRPr="007E176B">
        <w:rPr>
          <w:kern w:val="0"/>
          <w:szCs w:val="21"/>
        </w:rPr>
        <w:t>]</w:t>
      </w:r>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1"/>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B9F2" w14:textId="77777777" w:rsidR="00C25304" w:rsidRDefault="00C25304">
      <w:pPr>
        <w:spacing w:line="240" w:lineRule="auto"/>
      </w:pPr>
      <w:r>
        <w:separator/>
      </w:r>
    </w:p>
  </w:endnote>
  <w:endnote w:type="continuationSeparator" w:id="0">
    <w:p w14:paraId="09F20840" w14:textId="77777777" w:rsidR="00C25304" w:rsidRDefault="00C25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526B9" w14:textId="77777777" w:rsidR="00C25304" w:rsidRDefault="00C25304">
      <w:pPr>
        <w:spacing w:line="240" w:lineRule="auto"/>
      </w:pPr>
      <w:r>
        <w:separator/>
      </w:r>
    </w:p>
  </w:footnote>
  <w:footnote w:type="continuationSeparator" w:id="0">
    <w:p w14:paraId="27DAD92C" w14:textId="77777777" w:rsidR="00C25304" w:rsidRDefault="00C253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E8D"/>
    <w:rsid w:val="000C3553"/>
    <w:rsid w:val="000C410A"/>
    <w:rsid w:val="000C5B9E"/>
    <w:rsid w:val="000E1F46"/>
    <w:rsid w:val="000F2782"/>
    <w:rsid w:val="000F27FE"/>
    <w:rsid w:val="00154F6B"/>
    <w:rsid w:val="00166859"/>
    <w:rsid w:val="001B476F"/>
    <w:rsid w:val="001D52F9"/>
    <w:rsid w:val="001E1338"/>
    <w:rsid w:val="001F1E04"/>
    <w:rsid w:val="00203BD8"/>
    <w:rsid w:val="0021655B"/>
    <w:rsid w:val="00222E26"/>
    <w:rsid w:val="00226675"/>
    <w:rsid w:val="00265688"/>
    <w:rsid w:val="002B47F9"/>
    <w:rsid w:val="002C281B"/>
    <w:rsid w:val="002D2D38"/>
    <w:rsid w:val="002E5D4C"/>
    <w:rsid w:val="002F21BD"/>
    <w:rsid w:val="003357E5"/>
    <w:rsid w:val="003438BC"/>
    <w:rsid w:val="003741CA"/>
    <w:rsid w:val="003B227C"/>
    <w:rsid w:val="003C18DC"/>
    <w:rsid w:val="003C207E"/>
    <w:rsid w:val="003C39B9"/>
    <w:rsid w:val="003C5535"/>
    <w:rsid w:val="003D0EDE"/>
    <w:rsid w:val="003E1C14"/>
    <w:rsid w:val="003F016E"/>
    <w:rsid w:val="00404A12"/>
    <w:rsid w:val="0040599E"/>
    <w:rsid w:val="00444CD3"/>
    <w:rsid w:val="00462DCA"/>
    <w:rsid w:val="0048052C"/>
    <w:rsid w:val="004B4274"/>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E2089"/>
    <w:rsid w:val="0091413A"/>
    <w:rsid w:val="0092033B"/>
    <w:rsid w:val="00945F8A"/>
    <w:rsid w:val="00984C27"/>
    <w:rsid w:val="009946AF"/>
    <w:rsid w:val="009A1751"/>
    <w:rsid w:val="009A28E8"/>
    <w:rsid w:val="009C49C5"/>
    <w:rsid w:val="009D5710"/>
    <w:rsid w:val="00A125F3"/>
    <w:rsid w:val="00A23472"/>
    <w:rsid w:val="00A32185"/>
    <w:rsid w:val="00A348AE"/>
    <w:rsid w:val="00A514E5"/>
    <w:rsid w:val="00A663A3"/>
    <w:rsid w:val="00A759A2"/>
    <w:rsid w:val="00A827C9"/>
    <w:rsid w:val="00A90549"/>
    <w:rsid w:val="00AE22FD"/>
    <w:rsid w:val="00AF1885"/>
    <w:rsid w:val="00AF50C0"/>
    <w:rsid w:val="00B0009E"/>
    <w:rsid w:val="00B02012"/>
    <w:rsid w:val="00B06625"/>
    <w:rsid w:val="00B257DC"/>
    <w:rsid w:val="00B332B1"/>
    <w:rsid w:val="00B77AE0"/>
    <w:rsid w:val="00B8547B"/>
    <w:rsid w:val="00B854C3"/>
    <w:rsid w:val="00B97784"/>
    <w:rsid w:val="00BE3802"/>
    <w:rsid w:val="00C04BA5"/>
    <w:rsid w:val="00C067FD"/>
    <w:rsid w:val="00C24889"/>
    <w:rsid w:val="00C25304"/>
    <w:rsid w:val="00C26871"/>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B277C"/>
    <w:rsid w:val="00EF00D9"/>
    <w:rsid w:val="00F0612B"/>
    <w:rsid w:val="00F47AA1"/>
    <w:rsid w:val="00F53831"/>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10886</TotalTime>
  <Pages>29</Pages>
  <Words>3794</Words>
  <Characters>21630</Characters>
  <Application>Microsoft Office Word</Application>
  <DocSecurity>0</DocSecurity>
  <Lines>180</Lines>
  <Paragraphs>50</Paragraphs>
  <ScaleCrop>false</ScaleCrop>
  <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13</cp:revision>
  <dcterms:created xsi:type="dcterms:W3CDTF">2022-10-23T11:14:00Z</dcterms:created>
  <dcterms:modified xsi:type="dcterms:W3CDTF">2023-02-10T04:27:00Z</dcterms:modified>
</cp:coreProperties>
</file>