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4E75C88E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>Sistema</w:t>
      </w:r>
      <w:r w:rsidR="00853936"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FE7AD1">
        <w:rPr>
          <w:rFonts w:ascii="Cambria" w:eastAsia="Cambria" w:hAnsi="Cambria" w:cs="Cambria"/>
          <w:color w:val="0000FF"/>
          <w:sz w:val="40"/>
          <w:szCs w:val="40"/>
        </w:rPr>
        <w:t xml:space="preserve">de </w:t>
      </w:r>
      <w:proofErr w:type="spellStart"/>
      <w:r w:rsidR="00FE7AD1">
        <w:rPr>
          <w:rFonts w:ascii="Cambria" w:eastAsia="Cambria" w:hAnsi="Cambria" w:cs="Cambria"/>
          <w:color w:val="0000FF"/>
          <w:sz w:val="40"/>
          <w:szCs w:val="40"/>
        </w:rPr>
        <w:t>gesti</w:t>
      </w:r>
      <w:r w:rsidR="00FE7AD1">
        <w:rPr>
          <w:rFonts w:ascii="Cambria" w:eastAsia="Cambria" w:hAnsi="Cambria" w:cs="Cambria"/>
          <w:color w:val="0000FF"/>
          <w:sz w:val="40"/>
          <w:szCs w:val="40"/>
          <w:lang w:val="es-EC"/>
        </w:rPr>
        <w:t>ón</w:t>
      </w:r>
      <w:proofErr w:type="spellEnd"/>
      <w:r w:rsidR="00FE7AD1">
        <w:rPr>
          <w:rFonts w:ascii="Cambria" w:eastAsia="Cambria" w:hAnsi="Cambria" w:cs="Cambria"/>
          <w:color w:val="0000FF"/>
          <w:sz w:val="40"/>
          <w:szCs w:val="40"/>
          <w:lang w:val="es-EC"/>
        </w:rPr>
        <w:t xml:space="preserve"> de información académica </w:t>
      </w:r>
      <w:proofErr w:type="spellStart"/>
      <w:r w:rsidR="00FE7AD1">
        <w:rPr>
          <w:rFonts w:ascii="Cambria" w:eastAsia="Cambria" w:hAnsi="Cambria" w:cs="Cambria"/>
          <w:color w:val="0000FF"/>
          <w:sz w:val="40"/>
          <w:szCs w:val="40"/>
          <w:lang w:val="es-EC"/>
        </w:rPr>
        <w:t>InClass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ECC82EF" w14:textId="77777777" w:rsidR="0085393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5C3CEB6E" w14:textId="2796BCCD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Stephen Drouet</w:t>
      </w:r>
    </w:p>
    <w:p w14:paraId="5CD5CBF4" w14:textId="42A3E7E0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Alejandro Sarmiento</w:t>
      </w:r>
    </w:p>
    <w:p w14:paraId="25036786" w14:textId="7CAEF651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Bryan Morales</w:t>
      </w:r>
    </w:p>
    <w:p w14:paraId="5F2C8A9E" w14:textId="57568D50" w:rsidR="00FE7AD1" w:rsidRDefault="00FE7AD1" w:rsidP="00FE7AD1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Jairo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Quilumbaquin</w:t>
      </w:r>
      <w:proofErr w:type="spellEnd"/>
    </w:p>
    <w:p w14:paraId="72EC1838" w14:textId="0D097A10" w:rsidR="00510C86" w:rsidRPr="00F36477" w:rsidRDefault="0085393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1E4450DD" w:rsidR="00BD3BC9" w:rsidRDefault="0085393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8AC1F3B" w:rsidR="00BD3BC9" w:rsidRDefault="00FE7AD1" w:rsidP="15447775">
            <w:p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InClass</w:t>
            </w:r>
            <w:proofErr w:type="spellEnd"/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6D56B069" w:rsidR="00BD3BC9" w:rsidRDefault="00FE7AD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260637FD" w14:textId="135D56D7" w:rsidR="00BD3BC9" w:rsidRDefault="00FE7AD1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Menu</w:t>
            </w:r>
            <w:proofErr w:type="spellEnd"/>
          </w:p>
          <w:p w14:paraId="27BCFCD8" w14:textId="77777777" w:rsidR="00FE7AD1" w:rsidRDefault="00FE7AD1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Calificación</w:t>
            </w:r>
          </w:p>
          <w:p w14:paraId="734DB7B9" w14:textId="77777777" w:rsidR="00FE7AD1" w:rsidRDefault="00FE7AD1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Asistencias</w:t>
            </w:r>
          </w:p>
          <w:p w14:paraId="509EB005" w14:textId="2243BE37" w:rsidR="00FE7AD1" w:rsidRPr="00FE7AD1" w:rsidRDefault="00FE7AD1" w:rsidP="00FE7AD1">
            <w:pPr>
              <w:pStyle w:val="Prrafodelista"/>
              <w:numPr>
                <w:ilvl w:val="0"/>
                <w:numId w:val="1"/>
              </w:numPr>
              <w:rPr>
                <w:color w:val="2E74B5" w:themeColor="accent1" w:themeShade="BF"/>
              </w:rPr>
            </w:pPr>
            <w:proofErr w:type="spellStart"/>
            <w:r>
              <w:rPr>
                <w:color w:val="2E74B5" w:themeColor="accent1" w:themeShade="BF"/>
              </w:rPr>
              <w:t>Tutorias</w:t>
            </w:r>
            <w:proofErr w:type="spellEnd"/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3F63DA30" w:rsidR="00BD3BC9" w:rsidRDefault="00FE7AD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Samuel </w:t>
            </w:r>
            <w:proofErr w:type="spellStart"/>
            <w:r>
              <w:rPr>
                <w:color w:val="2E74B5" w:themeColor="accent1" w:themeShade="BF"/>
              </w:rPr>
              <w:t>Sañay</w:t>
            </w:r>
            <w:proofErr w:type="spellEnd"/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1BBC3F31" w:rsidR="00BD3BC9" w:rsidRDefault="00FE7AD1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Stephen Drouet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CDE581E" w:rsidR="00BD3BC9" w:rsidRDefault="006C0730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4A578574" w:rsidR="00BD3BC9" w:rsidRDefault="00BD3BC9"/>
        </w:tc>
        <w:tc>
          <w:tcPr>
            <w:tcW w:w="2860" w:type="dxa"/>
          </w:tcPr>
          <w:p w14:paraId="5BE96AFF" w14:textId="2E5D3F70" w:rsidR="00BD3BC9" w:rsidRDefault="00BD3BC9" w:rsidP="00CB2DF3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1FD0F53F" w:rsidR="00BD3BC9" w:rsidRDefault="00BD3BC9"/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092CFF0A" w:rsidR="00CB2DF3" w:rsidRDefault="00CB2DF3"/>
        </w:tc>
        <w:tc>
          <w:tcPr>
            <w:tcW w:w="2860" w:type="dxa"/>
          </w:tcPr>
          <w:p w14:paraId="6399B243" w14:textId="2693A4FB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1AA77DD9" w:rsidR="00CB2DF3" w:rsidRDefault="00CB2DF3"/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02EB0247" w:rsidR="00CB2DF3" w:rsidRDefault="00CB2DF3" w:rsidP="00CB2DF3"/>
        </w:tc>
        <w:tc>
          <w:tcPr>
            <w:tcW w:w="2860" w:type="dxa"/>
          </w:tcPr>
          <w:p w14:paraId="04C2B244" w14:textId="36CD7414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1E40CB8C" w:rsidR="00CB2DF3" w:rsidRDefault="00CB2DF3" w:rsidP="00CB2DF3"/>
        </w:tc>
      </w:tr>
      <w:tr w:rsidR="00CB2DF3" w14:paraId="72C2E2A3" w14:textId="77777777" w:rsidTr="15447775">
        <w:tc>
          <w:tcPr>
            <w:tcW w:w="1951" w:type="dxa"/>
          </w:tcPr>
          <w:p w14:paraId="482FB397" w14:textId="03B88395" w:rsidR="00CB2DF3" w:rsidRDefault="00CB2DF3" w:rsidP="00CB2DF3">
            <w:r>
              <w:t>CP-004</w:t>
            </w:r>
          </w:p>
        </w:tc>
        <w:tc>
          <w:tcPr>
            <w:tcW w:w="2137" w:type="dxa"/>
            <w:gridSpan w:val="2"/>
          </w:tcPr>
          <w:p w14:paraId="69097B40" w14:textId="3F53FA1D" w:rsidR="00CB2DF3" w:rsidRDefault="00CB2DF3" w:rsidP="00CB2DF3"/>
        </w:tc>
        <w:tc>
          <w:tcPr>
            <w:tcW w:w="2860" w:type="dxa"/>
          </w:tcPr>
          <w:p w14:paraId="2BCA2676" w14:textId="3451C088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0CC31D8F" w:rsidR="00CB2DF3" w:rsidRPr="00C63D0E" w:rsidRDefault="00CB2DF3" w:rsidP="00CB2DF3">
            <w:pPr>
              <w:rPr>
                <w:lang w:val="es-MX"/>
              </w:rPr>
            </w:pPr>
          </w:p>
        </w:tc>
      </w:tr>
      <w:tr w:rsidR="00CB2DF3" w14:paraId="40CD959D" w14:textId="77777777" w:rsidTr="15447775">
        <w:tc>
          <w:tcPr>
            <w:tcW w:w="1951" w:type="dxa"/>
          </w:tcPr>
          <w:p w14:paraId="11B47F3A" w14:textId="38F8BA58" w:rsidR="00CB2DF3" w:rsidRDefault="00CB2DF3" w:rsidP="00CB2DF3">
            <w:r>
              <w:t>CP-005</w:t>
            </w:r>
          </w:p>
        </w:tc>
        <w:tc>
          <w:tcPr>
            <w:tcW w:w="2137" w:type="dxa"/>
            <w:gridSpan w:val="2"/>
          </w:tcPr>
          <w:p w14:paraId="54818F0A" w14:textId="43EC7C11" w:rsidR="00CB2DF3" w:rsidRDefault="00CB2DF3" w:rsidP="00CB2DF3"/>
        </w:tc>
        <w:tc>
          <w:tcPr>
            <w:tcW w:w="2860" w:type="dxa"/>
          </w:tcPr>
          <w:p w14:paraId="09594A9A" w14:textId="3A5AAEB0" w:rsidR="00CB2DF3" w:rsidRDefault="00CB2DF3" w:rsidP="00CB2DF3"/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13AEF787" w:rsidR="00CB2DF3" w:rsidRDefault="00CB2DF3" w:rsidP="00CB2DF3"/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2EBC"/>
    <w:multiLevelType w:val="hybridMultilevel"/>
    <w:tmpl w:val="C13C9740"/>
    <w:lvl w:ilvl="0" w:tplc="81E8476E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678BD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72C30"/>
    <w:rsid w:val="006C0730"/>
    <w:rsid w:val="006E78B2"/>
    <w:rsid w:val="0071476F"/>
    <w:rsid w:val="008359F3"/>
    <w:rsid w:val="00853936"/>
    <w:rsid w:val="00860BD6"/>
    <w:rsid w:val="00886314"/>
    <w:rsid w:val="008D6DFD"/>
    <w:rsid w:val="00951AFA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85C2D"/>
    <w:rsid w:val="00FE7AD1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E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stephen navarrete</cp:lastModifiedBy>
  <cp:revision>2</cp:revision>
  <dcterms:created xsi:type="dcterms:W3CDTF">2024-01-18T12:55:00Z</dcterms:created>
  <dcterms:modified xsi:type="dcterms:W3CDTF">2024-01-18T12:55:00Z</dcterms:modified>
</cp:coreProperties>
</file>