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 342302 Operating Systems</w:t>
      </w:r>
    </w:p>
    <w:p w:rsidR="00000000" w:rsidDel="00000000" w:rsidP="00000000" w:rsidRDefault="00000000" w:rsidRPr="00000000" w14:paraId="00000002">
      <w:pPr>
        <w:rPr/>
      </w:pPr>
      <w:r w:rsidDel="00000000" w:rsidR="00000000" w:rsidRPr="00000000">
        <w:rPr>
          <w:rtl w:val="0"/>
        </w:rPr>
        <w:t xml:space="preserve">Fall Semester 2022</w:t>
      </w:r>
    </w:p>
    <w:p w:rsidR="00000000" w:rsidDel="00000000" w:rsidP="00000000" w:rsidRDefault="00000000" w:rsidRPr="00000000" w14:paraId="00000003">
      <w:pPr>
        <w:rPr/>
      </w:pPr>
      <w:r w:rsidDel="00000000" w:rsidR="00000000" w:rsidRPr="00000000">
        <w:rPr>
          <w:rtl w:val="0"/>
        </w:rPr>
        <w:t xml:space="preserve">Prof. Pai H. Chou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73l1l1z08aao" w:id="0"/>
      <w:bookmarkEnd w:id="0"/>
      <w:r w:rsidDel="00000000" w:rsidR="00000000" w:rsidRPr="00000000">
        <w:rPr>
          <w:rtl w:val="0"/>
        </w:rPr>
        <w:t xml:space="preserve">Programming Project Checkpoint 3</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Due Date: Wednesday, November 30, 2022, 11:59pm</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to submit: One zip file named &lt;studentID&gt;</w:t>
      </w:r>
      <w:r w:rsidDel="00000000" w:rsidR="00000000" w:rsidRPr="00000000">
        <w:rPr>
          <w:rFonts w:ascii="Roboto Mono" w:cs="Roboto Mono" w:eastAsia="Roboto Mono" w:hAnsi="Roboto Mono"/>
          <w:rtl w:val="0"/>
        </w:rPr>
        <w:t xml:space="preserve">-ppc3.zip</w:t>
      </w:r>
      <w:r w:rsidDel="00000000" w:rsidR="00000000" w:rsidRPr="00000000">
        <w:rPr>
          <w:rtl w:val="0"/>
        </w:rPr>
        <w:t xml:space="preserve"> (replace &lt;studentID&gt; with your own student ID).  It should contain:</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one PDF file named </w:t>
      </w:r>
      <w:r w:rsidDel="00000000" w:rsidR="00000000" w:rsidRPr="00000000">
        <w:rPr>
          <w:rFonts w:ascii="Roboto Mono" w:cs="Roboto Mono" w:eastAsia="Roboto Mono" w:hAnsi="Roboto Mono"/>
          <w:b w:val="1"/>
          <w:u w:val="single"/>
          <w:rtl w:val="0"/>
        </w:rPr>
        <w:t xml:space="preserve">ppc3.pdf</w:t>
      </w:r>
      <w:r w:rsidDel="00000000" w:rsidR="00000000" w:rsidRPr="00000000">
        <w:rPr>
          <w:rtl w:val="0"/>
        </w:rPr>
        <w:t xml:space="preserve"> for Part 3 of this checkpoint.  It should explain how your code works.  </w:t>
      </w:r>
      <w:r w:rsidDel="00000000" w:rsidR="00000000" w:rsidRPr="00000000">
        <w:rPr>
          <w:u w:val="single"/>
          <w:rtl w:val="0"/>
        </w:rPr>
        <w:t xml:space="preserve">Write your answers in </w:t>
      </w:r>
      <w:r w:rsidDel="00000000" w:rsidR="00000000" w:rsidRPr="00000000">
        <w:rPr>
          <w:b w:val="1"/>
          <w:u w:val="single"/>
          <w:rtl w:val="0"/>
        </w:rPr>
        <w:t xml:space="preserve">English</w:t>
      </w:r>
      <w:r w:rsidDel="00000000" w:rsidR="00000000" w:rsidRPr="00000000">
        <w:rPr>
          <w:rtl w:val="0"/>
        </w:rPr>
        <w:t xml:space="preserve">.  Check your spelling and grammar.  Include your name and student ID.</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(Parts 1 and 2) Turn in the source files for preemptive multithreading to be compiled using SDCC and targets EdSim51.</w:t>
      </w:r>
    </w:p>
    <w:p w:rsidR="00000000" w:rsidDel="00000000" w:rsidP="00000000" w:rsidRDefault="00000000" w:rsidRPr="00000000" w14:paraId="0000000B">
      <w:pPr>
        <w:numPr>
          <w:ilvl w:val="1"/>
          <w:numId w:val="2"/>
        </w:numPr>
        <w:ind w:left="1440" w:hanging="360"/>
      </w:pPr>
      <w:r w:rsidDel="00000000" w:rsidR="00000000" w:rsidRPr="00000000">
        <w:rPr>
          <w:rFonts w:ascii="Roboto Mono" w:cs="Roboto Mono" w:eastAsia="Roboto Mono" w:hAnsi="Roboto Mono"/>
          <w:sz w:val="20"/>
          <w:szCs w:val="20"/>
          <w:rtl w:val="0"/>
        </w:rPr>
        <w:t xml:space="preserve">testpreempt.c</w:t>
      </w:r>
      <w:r w:rsidDel="00000000" w:rsidR="00000000" w:rsidRPr="00000000">
        <w:rPr>
          <w:rtl w:val="0"/>
        </w:rPr>
        <w:t xml:space="preserve">, which contains the startup code and sets up the producer-consumer example.</w:t>
      </w:r>
      <w:r w:rsidDel="00000000" w:rsidR="00000000" w:rsidRPr="00000000">
        <w:rPr>
          <w:rtl w:val="0"/>
        </w:rPr>
      </w:r>
    </w:p>
    <w:p w:rsidR="00000000" w:rsidDel="00000000" w:rsidP="00000000" w:rsidRDefault="00000000" w:rsidRPr="00000000" w14:paraId="0000000C">
      <w:pPr>
        <w:numPr>
          <w:ilvl w:val="1"/>
          <w:numId w:val="2"/>
        </w:numPr>
        <w:ind w:left="1440" w:hanging="360"/>
      </w:pPr>
      <w:r w:rsidDel="00000000" w:rsidR="00000000" w:rsidRPr="00000000">
        <w:rPr>
          <w:rFonts w:ascii="Roboto Mono" w:cs="Roboto Mono" w:eastAsia="Roboto Mono" w:hAnsi="Roboto Mono"/>
          <w:sz w:val="20"/>
          <w:szCs w:val="20"/>
          <w:rtl w:val="0"/>
        </w:rPr>
        <w:t xml:space="preserve">preemptive.c</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preemptive.h</w:t>
      </w:r>
      <w:r w:rsidDel="00000000" w:rsidR="00000000" w:rsidRPr="00000000">
        <w:rPr>
          <w:rtl w:val="0"/>
        </w:rPr>
        <w:t xml:space="preserve">, which contains the cooperative multithreading code.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(Part 3) Turn in the typescript for compiling your code using Makefile from CheckPoint2.</w:t>
      </w:r>
    </w:p>
    <w:p w:rsidR="00000000" w:rsidDel="00000000" w:rsidP="00000000" w:rsidRDefault="00000000" w:rsidRPr="00000000" w14:paraId="0000000E">
      <w:pPr>
        <w:numPr>
          <w:ilvl w:val="1"/>
          <w:numId w:val="2"/>
        </w:numPr>
        <w:ind w:left="1440" w:hanging="360"/>
      </w:pPr>
      <w:r w:rsidDel="00000000" w:rsidR="00000000" w:rsidRPr="00000000">
        <w:rPr>
          <w:rFonts w:ascii="Roboto Mono" w:cs="Roboto Mono" w:eastAsia="Roboto Mono" w:hAnsi="Roboto Mono"/>
          <w:rtl w:val="0"/>
        </w:rPr>
        <w:t xml:space="preserve">typescript</w:t>
      </w:r>
      <w:r w:rsidDel="00000000" w:rsidR="00000000" w:rsidRPr="00000000">
        <w:rPr>
          <w:rtl w:val="0"/>
        </w:rPr>
        <w:t xml:space="preserve">, </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File named </w:t>
      </w:r>
      <w:r w:rsidDel="00000000" w:rsidR="00000000" w:rsidRPr="00000000">
        <w:rPr>
          <w:rFonts w:ascii="Roboto Mono" w:cs="Roboto Mono" w:eastAsia="Roboto Mono" w:hAnsi="Roboto Mono"/>
          <w:rtl w:val="0"/>
        </w:rPr>
        <w:t xml:space="preserve">ppc3.pdf</w:t>
      </w:r>
      <w:r w:rsidDel="00000000" w:rsidR="00000000" w:rsidRPr="00000000">
        <w:rPr>
          <w:rtl w:val="0"/>
        </w:rPr>
        <w:t xml:space="preserve"> that includes the screenshots and explanations as instructed below.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this programming project checkpoint, you are to implement (1) semaphore with busy wait for your preemptive multithreading and (2) test your code using the </w:t>
      </w:r>
      <w:r w:rsidDel="00000000" w:rsidR="00000000" w:rsidRPr="00000000">
        <w:rPr>
          <w:b w:val="1"/>
          <w:rtl w:val="0"/>
        </w:rPr>
        <w:t xml:space="preserve">classical bounded-buffer</w:t>
      </w:r>
      <w:r w:rsidDel="00000000" w:rsidR="00000000" w:rsidRPr="00000000">
        <w:rPr>
          <w:rtl w:val="0"/>
        </w:rPr>
        <w:t xml:space="preserve"> example.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should make a new directory and copy the source files from the previous checkpoint. No need to create new files.  Instead, first add the semaphores in </w:t>
      </w:r>
      <w:r w:rsidDel="00000000" w:rsidR="00000000" w:rsidRPr="00000000">
        <w:rPr>
          <w:rFonts w:ascii="Roboto Mono" w:cs="Roboto Mono" w:eastAsia="Roboto Mono" w:hAnsi="Roboto Mono"/>
          <w:rtl w:val="0"/>
        </w:rPr>
        <w:t xml:space="preserve">preemptive.h</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preemptive.c</w:t>
      </w:r>
      <w:r w:rsidDel="00000000" w:rsidR="00000000" w:rsidRPr="00000000">
        <w:rPr>
          <w:rtl w:val="0"/>
        </w:rPr>
        <w:t xml:space="preserve"> if necessary).  Second, use the semaphore primitives to write the revised producer/consumer example.</w:t>
      </w:r>
    </w:p>
    <w:p w:rsidR="00000000" w:rsidDel="00000000" w:rsidP="00000000" w:rsidRDefault="00000000" w:rsidRPr="00000000" w14:paraId="00000014">
      <w:pPr>
        <w:pStyle w:val="Heading2"/>
        <w:rPr/>
      </w:pPr>
      <w:bookmarkStart w:colFirst="0" w:colLast="0" w:name="_lcb703mvpghh" w:id="1"/>
      <w:bookmarkEnd w:id="1"/>
      <w:r w:rsidDel="00000000" w:rsidR="00000000" w:rsidRPr="00000000">
        <w:rPr>
          <w:rtl w:val="0"/>
        </w:rPr>
        <w:t xml:space="preserve">1.  [40 points]  preemptive.h (and preemptive.c if necessary): semaphores</w:t>
      </w:r>
    </w:p>
    <w:p w:rsidR="00000000" w:rsidDel="00000000" w:rsidP="00000000" w:rsidRDefault="00000000" w:rsidRPr="00000000" w14:paraId="00000015">
      <w:pPr>
        <w:rPr/>
      </w:pPr>
      <w:r w:rsidDel="00000000" w:rsidR="00000000" w:rsidRPr="00000000">
        <w:rPr>
          <w:rtl w:val="0"/>
        </w:rPr>
        <w:t xml:space="preserve">Add a semaphore API to </w:t>
      </w:r>
      <w:r w:rsidDel="00000000" w:rsidR="00000000" w:rsidRPr="00000000">
        <w:rPr>
          <w:rFonts w:ascii="Roboto Mono" w:cs="Roboto Mono" w:eastAsia="Roboto Mono" w:hAnsi="Roboto Mono"/>
          <w:rtl w:val="0"/>
        </w:rPr>
        <w:t xml:space="preserve">preemptive.h</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preempt.c</w:t>
      </w:r>
      <w:r w:rsidDel="00000000" w:rsidR="00000000" w:rsidRPr="00000000">
        <w:rPr>
          <w:rtl w:val="0"/>
        </w:rPr>
        <w:t xml:space="preserve"> if necessary, depending on whether you implement it as a macro or as a function.  A macro simply defines the inline assembly code and gives you precise control over the implementation; so we will assume a macro implementation, although you may also choose code implementation.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basic semaphore API to implement consists of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38761d"/>
        </w:rPr>
      </w:pPr>
      <w:r w:rsidDel="00000000" w:rsidR="00000000" w:rsidRPr="00000000">
        <w:rPr>
          <w:rFonts w:ascii="Roboto Mono" w:cs="Roboto Mono" w:eastAsia="Roboto Mono" w:hAnsi="Roboto Mono"/>
          <w:color w:val="980000"/>
          <w:rtl w:val="0"/>
        </w:rPr>
        <w:t xml:space="preserve">#define SemaphoreCreate(s, 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create a counting semaphore s </w:t>
        <w:br w:type="textWrapping"/>
        <w:t xml:space="preserve">                                  // that is initialized to n</w:t>
      </w:r>
    </w:p>
    <w:p w:rsidR="00000000" w:rsidDel="00000000" w:rsidP="00000000" w:rsidRDefault="00000000" w:rsidRPr="00000000" w14:paraId="0000001A">
      <w:pPr>
        <w:rPr>
          <w:rFonts w:ascii="Roboto Mono" w:cs="Roboto Mono" w:eastAsia="Roboto Mono" w:hAnsi="Roboto Mono"/>
          <w:color w:val="38761d"/>
        </w:rPr>
      </w:pPr>
      <w:r w:rsidDel="00000000" w:rsidR="00000000" w:rsidRPr="00000000">
        <w:rPr>
          <w:rFonts w:ascii="Roboto Mono" w:cs="Roboto Mono" w:eastAsia="Roboto Mono" w:hAnsi="Roboto Mono"/>
          <w:color w:val="980000"/>
          <w:rtl w:val="0"/>
        </w:rPr>
        <w:t xml:space="preserve">#define SemaphoreWait(s)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do (busy-)wait() on semaphore s</w:t>
      </w:r>
    </w:p>
    <w:p w:rsidR="00000000" w:rsidDel="00000000" w:rsidP="00000000" w:rsidRDefault="00000000" w:rsidRPr="00000000" w14:paraId="0000001B">
      <w:pPr>
        <w:rPr>
          <w:rFonts w:ascii="Roboto Mono" w:cs="Roboto Mono" w:eastAsia="Roboto Mono" w:hAnsi="Roboto Mono"/>
          <w:color w:val="38761d"/>
        </w:rPr>
      </w:pPr>
      <w:r w:rsidDel="00000000" w:rsidR="00000000" w:rsidRPr="00000000">
        <w:rPr>
          <w:rFonts w:ascii="Roboto Mono" w:cs="Roboto Mono" w:eastAsia="Roboto Mono" w:hAnsi="Roboto Mono"/>
          <w:color w:val="980000"/>
          <w:rtl w:val="0"/>
        </w:rPr>
        <w:t xml:space="preserve">#define SemaphoreSignal(s)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signal() semaphore 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 will need to fill in the macro definitions.  We use the </w:t>
      </w:r>
      <w:r w:rsidDel="00000000" w:rsidR="00000000" w:rsidRPr="00000000">
        <w:rPr>
          <w:rFonts w:ascii="Roboto Mono" w:cs="Roboto Mono" w:eastAsia="Roboto Mono" w:hAnsi="Roboto Mono"/>
          <w:rtl w:val="0"/>
        </w:rPr>
        <w:t xml:space="preserve">Semaphore</w:t>
      </w:r>
      <w:r w:rsidDel="00000000" w:rsidR="00000000" w:rsidRPr="00000000">
        <w:rPr>
          <w:rtl w:val="0"/>
        </w:rPr>
        <w:t xml:space="preserve"> prefix in front of the </w:t>
      </w:r>
      <w:r w:rsidDel="00000000" w:rsidR="00000000" w:rsidRPr="00000000">
        <w:rPr>
          <w:rFonts w:ascii="Roboto Mono" w:cs="Roboto Mono" w:eastAsia="Roboto Mono" w:hAnsi="Roboto Mono"/>
          <w:rtl w:val="0"/>
        </w:rPr>
        <w:t xml:space="preserve">wait()</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signal()</w:t>
      </w:r>
      <w:r w:rsidDel="00000000" w:rsidR="00000000" w:rsidRPr="00000000">
        <w:rPr>
          <w:rtl w:val="0"/>
        </w:rPr>
        <w:t xml:space="preserve"> functions to prevent name conflict.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rFonts w:ascii="Roboto Mono" w:cs="Roboto Mono" w:eastAsia="Roboto Mono" w:hAnsi="Roboto Mono"/>
        </w:rPr>
      </w:pPr>
      <w:bookmarkStart w:colFirst="0" w:colLast="0" w:name="_pd2k0bhps514" w:id="2"/>
      <w:bookmarkEnd w:id="2"/>
      <w:r w:rsidDel="00000000" w:rsidR="00000000" w:rsidRPr="00000000">
        <w:rPr>
          <w:rtl w:val="0"/>
        </w:rPr>
        <w:t xml:space="preserve">1.1  </w:t>
      </w:r>
      <w:r w:rsidDel="00000000" w:rsidR="00000000" w:rsidRPr="00000000">
        <w:rPr>
          <w:rFonts w:ascii="Roboto Mono" w:cs="Roboto Mono" w:eastAsia="Roboto Mono" w:hAnsi="Roboto Mono"/>
          <w:rtl w:val="0"/>
        </w:rPr>
        <w:t xml:space="preserve">SemaphoreCreate(s, 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Roboto Mono" w:cs="Roboto Mono" w:eastAsia="Roboto Mono" w:hAnsi="Roboto Mono"/>
          <w:rtl w:val="0"/>
        </w:rPr>
        <w:t xml:space="preserve">SemaphoreCreate()</w:t>
      </w:r>
      <w:r w:rsidDel="00000000" w:rsidR="00000000" w:rsidRPr="00000000">
        <w:rPr>
          <w:rtl w:val="0"/>
        </w:rPr>
        <w:t xml:space="preserve"> simply initializes the semaphore </w:t>
      </w:r>
      <w:r w:rsidDel="00000000" w:rsidR="00000000" w:rsidRPr="00000000">
        <w:rPr>
          <w:i w:val="1"/>
          <w:rtl w:val="0"/>
        </w:rPr>
        <w:t xml:space="preserve">s</w:t>
      </w:r>
      <w:r w:rsidDel="00000000" w:rsidR="00000000" w:rsidRPr="00000000">
        <w:rPr>
          <w:rtl w:val="0"/>
        </w:rPr>
        <w:t xml:space="preserve"> (an “integer”, but we will just use a signed </w:t>
      </w:r>
      <w:r w:rsidDel="00000000" w:rsidR="00000000" w:rsidRPr="00000000">
        <w:rPr>
          <w:color w:val="0000ff"/>
          <w:rtl w:val="0"/>
        </w:rPr>
        <w:t xml:space="preserve">char</w:t>
      </w:r>
      <w:r w:rsidDel="00000000" w:rsidR="00000000" w:rsidRPr="00000000">
        <w:rPr>
          <w:rtl w:val="0"/>
        </w:rPr>
        <w:t xml:space="preserve">) to the value </w:t>
      </w:r>
      <w:r w:rsidDel="00000000" w:rsidR="00000000" w:rsidRPr="00000000">
        <w:rPr>
          <w:i w:val="1"/>
          <w:rtl w:val="0"/>
        </w:rPr>
        <w:t xml:space="preserve">n</w:t>
      </w:r>
      <w:r w:rsidDel="00000000" w:rsidR="00000000" w:rsidRPr="00000000">
        <w:rPr>
          <w:rtl w:val="0"/>
        </w:rPr>
        <w:t xml:space="preserve">.  In the busy-waiting version, that is all it takes.  You can write this as a function in C if you want, since it is just a simple assignment.   You can also write it as a macro of inlined assembly if you want, but you can do that optimization later.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you want to write this as a function in C, you will need to pass the pointer to the semaphore, so that the semaphore variable can be changed.  (The textbook's example passes the semaphore or lock variable </w:t>
      </w:r>
      <w:r w:rsidDel="00000000" w:rsidR="00000000" w:rsidRPr="00000000">
        <w:rPr>
          <w:i w:val="1"/>
          <w:rtl w:val="0"/>
        </w:rPr>
        <w:t xml:space="preserve">by reference</w:t>
      </w:r>
      <w:r w:rsidDel="00000000" w:rsidR="00000000" w:rsidRPr="00000000">
        <w:rPr>
          <w:rtl w:val="0"/>
        </w:rPr>
        <w:t xml:space="preserve"> in C++ style as indicated by the </w:t>
      </w:r>
      <w:r w:rsidDel="00000000" w:rsidR="00000000" w:rsidRPr="00000000">
        <w:rPr>
          <w:rFonts w:ascii="Roboto Mono" w:cs="Roboto Mono" w:eastAsia="Roboto Mono" w:hAnsi="Roboto Mono"/>
          <w:color w:val="0000ff"/>
          <w:rtl w:val="0"/>
        </w:rPr>
        <w:t xml:space="preserve">&amp;</w:t>
      </w:r>
      <w:r w:rsidDel="00000000" w:rsidR="00000000" w:rsidRPr="00000000">
        <w:rPr>
          <w:rtl w:val="0"/>
        </w:rPr>
        <w:t xml:space="preserve"> operator in front of the formal parameter name) . However, it is not recommended, also because passing multiple parameters including pointers can get complicated in SDCC.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r w:rsidDel="00000000" w:rsidR="00000000" w:rsidRPr="00000000">
        <w:rPr>
          <w:b w:val="1"/>
          <w:rtl w:val="0"/>
        </w:rPr>
        <w:t xml:space="preserve">Extra credit</w:t>
      </w:r>
      <w:r w:rsidDel="00000000" w:rsidR="00000000" w:rsidRPr="00000000">
        <w:rPr>
          <w:rtl w:val="0"/>
        </w:rPr>
        <w:t xml:space="preserve">]  If you are doing the non-busy-waiting version, then you will want to initialize any associated data structures, like the list of threads that are blocked on this semaphore.</w:t>
      </w:r>
    </w:p>
    <w:p w:rsidR="00000000" w:rsidDel="00000000" w:rsidP="00000000" w:rsidRDefault="00000000" w:rsidRPr="00000000" w14:paraId="00000026">
      <w:pPr>
        <w:pStyle w:val="Heading3"/>
        <w:rPr>
          <w:rFonts w:ascii="Roboto Mono" w:cs="Roboto Mono" w:eastAsia="Roboto Mono" w:hAnsi="Roboto Mono"/>
        </w:rPr>
      </w:pPr>
      <w:bookmarkStart w:colFirst="0" w:colLast="0" w:name="_8the4kr5gq39" w:id="3"/>
      <w:bookmarkEnd w:id="3"/>
      <w:r w:rsidDel="00000000" w:rsidR="00000000" w:rsidRPr="00000000">
        <w:rPr>
          <w:rtl w:val="0"/>
        </w:rPr>
        <w:t xml:space="preserve">1.2  </w:t>
      </w:r>
      <w:r w:rsidDel="00000000" w:rsidR="00000000" w:rsidRPr="00000000">
        <w:rPr>
          <w:rFonts w:ascii="Roboto Mono" w:cs="Roboto Mono" w:eastAsia="Roboto Mono" w:hAnsi="Roboto Mono"/>
          <w:rtl w:val="0"/>
        </w:rPr>
        <w:t xml:space="preserve">SemaphoreSignal(s)</w:t>
      </w:r>
    </w:p>
    <w:p w:rsidR="00000000" w:rsidDel="00000000" w:rsidP="00000000" w:rsidRDefault="00000000" w:rsidRPr="00000000" w14:paraId="00000027">
      <w:pPr>
        <w:rPr/>
      </w:pPr>
      <w:r w:rsidDel="00000000" w:rsidR="00000000" w:rsidRPr="00000000">
        <w:rPr>
          <w:rFonts w:ascii="Roboto Mono" w:cs="Roboto Mono" w:eastAsia="Roboto Mono" w:hAnsi="Roboto Mono"/>
          <w:rtl w:val="0"/>
        </w:rPr>
        <w:t xml:space="preserve">SemaphoreSignal()</w:t>
      </w:r>
      <w:r w:rsidDel="00000000" w:rsidR="00000000" w:rsidRPr="00000000">
        <w:rPr>
          <w:rtl w:val="0"/>
        </w:rPr>
        <w:t xml:space="preserve"> is very simple for the busy-waiting version of semaphore: simply increment the semaphore variable.  It is recommended that you write this in inlined assembly, because you can do this as an atomic operation (i.e., single assembly instruction), namely </w:t>
      </w:r>
      <w:r w:rsidDel="00000000" w:rsidR="00000000" w:rsidRPr="00000000">
        <w:rPr>
          <w:rFonts w:ascii="Roboto Mono" w:cs="Roboto Mono" w:eastAsia="Roboto Mono" w:hAnsi="Roboto Mono"/>
          <w:shd w:fill="d9d2e9" w:val="clear"/>
          <w:rtl w:val="0"/>
        </w:rPr>
        <w:t xml:space="preserve">INC</w:t>
      </w:r>
      <w:r w:rsidDel="00000000" w:rsidR="00000000" w:rsidRPr="00000000">
        <w:rPr>
          <w:rtl w:val="0"/>
        </w:rPr>
        <w:t xml:space="preserve">.  The operand of the assembly instruction can refer to a global variable name defined in C by prepending it with an underscore (_).  For example, if you declare in C</w:t>
        <w:br w:type="textWrapping"/>
      </w:r>
      <w:r w:rsidDel="00000000" w:rsidR="00000000" w:rsidRPr="00000000">
        <w:rPr>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char</w:t>
      </w:r>
      <w:r w:rsidDel="00000000" w:rsidR="00000000" w:rsidRPr="00000000">
        <w:rPr>
          <w:rFonts w:ascii="Roboto Mono" w:cs="Roboto Mono" w:eastAsia="Roboto Mono" w:hAnsi="Roboto Mono"/>
          <w:shd w:fill="c9daf8" w:val="clear"/>
          <w:rtl w:val="0"/>
        </w:rPr>
        <w:t xml:space="preserve"> sem;</w:t>
      </w:r>
      <w:r w:rsidDel="00000000" w:rsidR="00000000" w:rsidRPr="00000000">
        <w:rPr>
          <w:rtl w:val="0"/>
        </w:rPr>
        <w:br w:type="textWrapping"/>
        <w:t xml:space="preserve">then you can increment sem in 8051 assembly by</w:t>
        <w:br w:type="textWrapping"/>
      </w:r>
      <w:r w:rsidDel="00000000" w:rsidR="00000000" w:rsidRPr="00000000">
        <w:rPr>
          <w:rFonts w:ascii="Roboto Mono" w:cs="Roboto Mono" w:eastAsia="Roboto Mono" w:hAnsi="Roboto Mono"/>
          <w:shd w:fill="d9d2e9" w:val="clear"/>
          <w:rtl w:val="0"/>
        </w:rPr>
        <w:t xml:space="preserve">    </w:t>
      </w:r>
      <w:r w:rsidDel="00000000" w:rsidR="00000000" w:rsidRPr="00000000">
        <w:rPr>
          <w:rFonts w:ascii="Roboto Mono" w:cs="Roboto Mono" w:eastAsia="Roboto Mono" w:hAnsi="Roboto Mono"/>
          <w:color w:val="0000ff"/>
          <w:shd w:fill="d9d2e9" w:val="clear"/>
          <w:rtl w:val="0"/>
        </w:rPr>
        <w:t xml:space="preserve">INC</w:t>
      </w:r>
      <w:r w:rsidDel="00000000" w:rsidR="00000000" w:rsidRPr="00000000">
        <w:rPr>
          <w:rFonts w:ascii="Roboto Mono" w:cs="Roboto Mono" w:eastAsia="Roboto Mono" w:hAnsi="Roboto Mono"/>
          <w:shd w:fill="d9d2e9" w:val="clear"/>
          <w:rtl w:val="0"/>
        </w:rPr>
        <w:t xml:space="preserve"> _sem</w:t>
      </w:r>
      <w:r w:rsidDel="00000000" w:rsidR="00000000" w:rsidRPr="00000000">
        <w:rPr>
          <w:rtl w:val="0"/>
        </w:rPr>
        <w:br w:type="textWrapping"/>
        <w:t xml:space="preserve"> However, if you define it as a macro argument, e.g., </w:t>
      </w:r>
      <w:r w:rsidDel="00000000" w:rsidR="00000000" w:rsidRPr="00000000">
        <w:rPr>
          <w:rFonts w:ascii="Roboto Mono" w:cs="Roboto Mono" w:eastAsia="Roboto Mono" w:hAnsi="Roboto Mono"/>
          <w:color w:val="980000"/>
          <w:shd w:fill="c9daf8" w:val="clear"/>
          <w:rtl w:val="0"/>
        </w:rPr>
        <w:t xml:space="preserve">#define SemaphoreSignal(s)</w:t>
      </w:r>
      <w:r w:rsidDel="00000000" w:rsidR="00000000" w:rsidRPr="00000000">
        <w:rPr>
          <w:rtl w:val="0"/>
        </w:rPr>
        <w:t xml:space="preserve">, the symbol </w:t>
      </w:r>
      <w:r w:rsidDel="00000000" w:rsidR="00000000" w:rsidRPr="00000000">
        <w:rPr>
          <w:rFonts w:ascii="Roboto Mono" w:cs="Roboto Mono" w:eastAsia="Roboto Mono" w:hAnsi="Roboto Mono"/>
          <w:color w:val="980000"/>
          <w:shd w:fill="c9daf8" w:val="clear"/>
          <w:rtl w:val="0"/>
        </w:rPr>
        <w:t xml:space="preserve">_s</w:t>
      </w:r>
      <w:r w:rsidDel="00000000" w:rsidR="00000000" w:rsidRPr="00000000">
        <w:rPr>
          <w:rtl w:val="0"/>
        </w:rPr>
        <w:t xml:space="preserve"> in your macro definition won't expand </w:t>
      </w:r>
      <w:r w:rsidDel="00000000" w:rsidR="00000000" w:rsidRPr="00000000">
        <w:rPr>
          <w:rFonts w:ascii="Roboto Mono" w:cs="Roboto Mono" w:eastAsia="Roboto Mono" w:hAnsi="Roboto Mono"/>
          <w:color w:val="980000"/>
          <w:shd w:fill="c9daf8" w:val="clear"/>
          <w:rtl w:val="0"/>
        </w:rPr>
        <w:t xml:space="preserve">s</w:t>
      </w:r>
      <w:r w:rsidDel="00000000" w:rsidR="00000000" w:rsidRPr="00000000">
        <w:rPr>
          <w:rtl w:val="0"/>
        </w:rPr>
        <w:t xml:space="preserve"> into the actual name of the semaphore like </w:t>
      </w:r>
      <w:r w:rsidDel="00000000" w:rsidR="00000000" w:rsidRPr="00000000">
        <w:rPr>
          <w:rFonts w:ascii="Roboto Mono" w:cs="Roboto Mono" w:eastAsia="Roboto Mono" w:hAnsi="Roboto Mono"/>
          <w:shd w:fill="c9daf8" w:val="clear"/>
          <w:rtl w:val="0"/>
        </w:rPr>
        <w:t xml:space="preserve">_sem</w:t>
      </w:r>
      <w:r w:rsidDel="00000000" w:rsidR="00000000" w:rsidRPr="00000000">
        <w:rPr>
          <w:rtl w:val="0"/>
        </w:rPr>
        <w:t xml:space="preserve">, but </w:t>
      </w:r>
      <w:r w:rsidDel="00000000" w:rsidR="00000000" w:rsidRPr="00000000">
        <w:rPr>
          <w:rFonts w:ascii="Roboto Mono" w:cs="Roboto Mono" w:eastAsia="Roboto Mono" w:hAnsi="Roboto Mono"/>
          <w:shd w:fill="c9daf8" w:val="clear"/>
          <w:rtl w:val="0"/>
        </w:rPr>
        <w:t xml:space="preserve">_s</w:t>
      </w:r>
      <w:r w:rsidDel="00000000" w:rsidR="00000000" w:rsidRPr="00000000">
        <w:rPr>
          <w:rtl w:val="0"/>
        </w:rPr>
        <w:t xml:space="preserve"> is preprocessed just another identifier (i.e., left as-is)!  Fortunately, C macro preprocessor includes the </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tl w:val="0"/>
        </w:rPr>
        <w:t xml:space="preserve"> operator, which lets you concatenate two symbols together. For convenience, you can define another macro for converting a C name into an assembly name:</w:t>
      </w:r>
    </w:p>
    <w:p w:rsidR="00000000" w:rsidDel="00000000" w:rsidP="00000000" w:rsidRDefault="00000000" w:rsidRPr="00000000" w14:paraId="00000028">
      <w:pPr>
        <w:rPr>
          <w:rFonts w:ascii="Roboto Mono" w:cs="Roboto Mono" w:eastAsia="Roboto Mono" w:hAnsi="Roboto Mono"/>
          <w:color w:val="980000"/>
          <w:shd w:fill="c9daf8" w:val="clear"/>
        </w:rPr>
      </w:pPr>
      <w:r w:rsidDel="00000000" w:rsidR="00000000" w:rsidRPr="00000000">
        <w:rPr>
          <w:rFonts w:ascii="Roboto Mono" w:cs="Roboto Mono" w:eastAsia="Roboto Mono" w:hAnsi="Roboto Mono"/>
          <w:color w:val="980000"/>
          <w:shd w:fill="c9daf8" w:val="clear"/>
          <w:rtl w:val="0"/>
        </w:rPr>
        <w:t xml:space="preserve">#define CNAME(s) _ ## 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way, if you write </w:t>
      </w:r>
      <w:r w:rsidDel="00000000" w:rsidR="00000000" w:rsidRPr="00000000">
        <w:rPr>
          <w:rFonts w:ascii="Roboto Mono" w:cs="Roboto Mono" w:eastAsia="Roboto Mono" w:hAnsi="Roboto Mono"/>
          <w:color w:val="980000"/>
          <w:shd w:fill="c9daf8" w:val="clear"/>
          <w:rtl w:val="0"/>
        </w:rPr>
        <w:t xml:space="preserve">CNAME(</w:t>
      </w:r>
      <w:r w:rsidDel="00000000" w:rsidR="00000000" w:rsidRPr="00000000">
        <w:rPr>
          <w:rFonts w:ascii="Roboto Mono" w:cs="Roboto Mono" w:eastAsia="Roboto Mono" w:hAnsi="Roboto Mono"/>
          <w:shd w:fill="c9daf8" w:val="clear"/>
          <w:rtl w:val="0"/>
        </w:rPr>
        <w:t xml:space="preserve">mutex</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tl w:val="0"/>
        </w:rPr>
        <w:t xml:space="preserve">, it gets macro-expanded into </w:t>
      </w:r>
      <w:r w:rsidDel="00000000" w:rsidR="00000000" w:rsidRPr="00000000">
        <w:rPr>
          <w:rFonts w:ascii="Roboto Mono" w:cs="Roboto Mono" w:eastAsia="Roboto Mono" w:hAnsi="Roboto Mono"/>
          <w:shd w:fill="c9daf8" w:val="clear"/>
          <w:rtl w:val="0"/>
        </w:rPr>
        <w:t xml:space="preserve">_mutex</w:t>
      </w:r>
      <w:r w:rsidDel="00000000" w:rsidR="00000000" w:rsidRPr="00000000">
        <w:rPr>
          <w:rtl w:val="0"/>
        </w:rPr>
        <w:t xml:space="preserve">, which is exactly what you want.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r w:rsidDel="00000000" w:rsidR="00000000" w:rsidRPr="00000000">
        <w:rPr>
          <w:b w:val="1"/>
          <w:rtl w:val="0"/>
        </w:rPr>
        <w:t xml:space="preserve">Extra Credit</w:t>
      </w:r>
      <w:r w:rsidDel="00000000" w:rsidR="00000000" w:rsidRPr="00000000">
        <w:rPr>
          <w:rtl w:val="0"/>
        </w:rPr>
        <w:t xml:space="preserve">] The non-busy-waiting version actually does more: it also needs to go through the waiting list and pick one process to wake up.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rFonts w:ascii="Roboto Mono" w:cs="Roboto Mono" w:eastAsia="Roboto Mono" w:hAnsi="Roboto Mono"/>
        </w:rPr>
      </w:pPr>
      <w:bookmarkStart w:colFirst="0" w:colLast="0" w:name="_wk5xrq639sf" w:id="4"/>
      <w:bookmarkEnd w:id="4"/>
      <w:r w:rsidDel="00000000" w:rsidR="00000000" w:rsidRPr="00000000">
        <w:rPr>
          <w:rtl w:val="0"/>
        </w:rPr>
        <w:t xml:space="preserve">1.3  </w:t>
      </w:r>
      <w:r w:rsidDel="00000000" w:rsidR="00000000" w:rsidRPr="00000000">
        <w:rPr>
          <w:rFonts w:ascii="Roboto Mono" w:cs="Roboto Mono" w:eastAsia="Roboto Mono" w:hAnsi="Roboto Mono"/>
          <w:rtl w:val="0"/>
        </w:rPr>
        <w:t xml:space="preserve">SemaphoreWait(s)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one is a bit more work, but still not too difficult.  The pseudocode looks like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Wait(S) :</w:t>
        <w:br w:type="textWrapping"/>
        <w:t xml:space="preserve">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Fonts w:ascii="Roboto Mono" w:cs="Roboto Mono" w:eastAsia="Roboto Mono" w:hAnsi="Roboto Mono"/>
          <w:shd w:fill="c9daf8" w:val="clear"/>
          <w:rtl w:val="0"/>
        </w:rPr>
        <w:t xml:space="preserve"> (S &lt;= 0) { } </w:t>
      </w:r>
      <w:r w:rsidDel="00000000" w:rsidR="00000000" w:rsidRPr="00000000">
        <w:rPr>
          <w:rFonts w:ascii="Roboto Mono" w:cs="Roboto Mono" w:eastAsia="Roboto Mono" w:hAnsi="Roboto Mono"/>
          <w:color w:val="38761d"/>
          <w:shd w:fill="c9daf8" w:val="clear"/>
          <w:rtl w:val="0"/>
        </w:rPr>
        <w:t xml:space="preserve">// busy wait</w:t>
      </w:r>
      <w:r w:rsidDel="00000000" w:rsidR="00000000" w:rsidRPr="00000000">
        <w:rPr>
          <w:rFonts w:ascii="Roboto Mono" w:cs="Roboto Mono" w:eastAsia="Roboto Mono" w:hAnsi="Roboto Mono"/>
          <w:shd w:fill="c9daf8" w:val="clear"/>
          <w:rtl w:val="0"/>
        </w:rPr>
        <w:br w:type="textWrapping"/>
        <w:t xml:space="preserve">   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One thing to notice is that since the value of </w:t>
      </w:r>
      <w:r w:rsidDel="00000000" w:rsidR="00000000" w:rsidRPr="00000000">
        <w:rPr>
          <w:rFonts w:ascii="Roboto Mono" w:cs="Roboto Mono" w:eastAsia="Roboto Mono" w:hAnsi="Roboto Mono"/>
          <w:shd w:fill="c9daf8" w:val="clear"/>
          <w:rtl w:val="0"/>
        </w:rPr>
        <w:t xml:space="preserve">S</w:t>
      </w:r>
      <w:r w:rsidDel="00000000" w:rsidR="00000000" w:rsidRPr="00000000">
        <w:rPr>
          <w:rtl w:val="0"/>
        </w:rPr>
        <w:t xml:space="preserve"> is expected to drop below zero, do not declare the semaphore as an unsigned!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 could write this in C, but SDCC might not compile it to the right code.  Look at the </w:t>
      </w:r>
      <w:r w:rsidDel="00000000" w:rsidR="00000000" w:rsidRPr="00000000">
        <w:rPr>
          <w:rFonts w:ascii="Roboto Mono" w:cs="Roboto Mono" w:eastAsia="Roboto Mono" w:hAnsi="Roboto Mono"/>
          <w:rtl w:val="0"/>
        </w:rPr>
        <w:t xml:space="preserve">.asm</w:t>
      </w:r>
      <w:r w:rsidDel="00000000" w:rsidR="00000000" w:rsidRPr="00000000">
        <w:rPr>
          <w:rtl w:val="0"/>
        </w:rPr>
        <w:t xml:space="preserve"> file to see how it compiles the code.  If you can get it working properly in C, then that is fine. However, it is recommended that you write assembly code for this.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assembly code looks something like this: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980000"/>
        </w:rPr>
      </w:pPr>
      <w:r w:rsidDel="00000000" w:rsidR="00000000" w:rsidRPr="00000000">
        <w:rPr>
          <w:rFonts w:ascii="Roboto Mono" w:cs="Roboto Mono" w:eastAsia="Roboto Mono" w:hAnsi="Roboto Mono"/>
          <w:color w:val="980000"/>
          <w:rtl w:val="0"/>
        </w:rPr>
        <w:t xml:space="preserve">#define SemaphoreWaitBody(S, label) \</w:t>
      </w:r>
    </w:p>
    <w:p w:rsidR="00000000" w:rsidDel="00000000" w:rsidP="00000000" w:rsidRDefault="00000000" w:rsidRPr="00000000" w14:paraId="0000003B">
      <w:pPr>
        <w:rPr>
          <w:rFonts w:ascii="Roboto Mono" w:cs="Roboto Mono" w:eastAsia="Roboto Mono" w:hAnsi="Roboto Mono"/>
          <w:color w:val="980000"/>
        </w:rPr>
      </w:pPr>
      <w:r w:rsidDel="00000000" w:rsidR="00000000" w:rsidRPr="00000000">
        <w:rPr>
          <w:rFonts w:ascii="Roboto Mono" w:cs="Roboto Mono" w:eastAsia="Roboto Mono" w:hAnsi="Roboto Mono"/>
          <w:color w:val="980000"/>
          <w:rtl w:val="0"/>
        </w:rPr>
        <w:t xml:space="preserve">    { __asm \</w:t>
      </w:r>
    </w:p>
    <w:p w:rsidR="00000000" w:rsidDel="00000000" w:rsidP="00000000" w:rsidRDefault="00000000" w:rsidRPr="00000000" w14:paraId="0000003C">
      <w:pPr>
        <w:rPr>
          <w:rFonts w:ascii="Roboto Mono" w:cs="Roboto Mono" w:eastAsia="Roboto Mono" w:hAnsi="Roboto Mono"/>
          <w:color w:val="980000"/>
        </w:rPr>
      </w:pPr>
      <w:r w:rsidDel="00000000" w:rsidR="00000000" w:rsidRPr="00000000">
        <w:rPr>
          <w:rFonts w:ascii="Roboto Mono" w:cs="Roboto Mono" w:eastAsia="Roboto Mono" w:hAnsi="Roboto Mono"/>
          <w:color w:val="980000"/>
          <w:rtl w:val="0"/>
        </w:rPr>
        <w:t xml:space="preserve">label: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top of while-loop </w:t>
      </w:r>
      <w:r w:rsidDel="00000000" w:rsidR="00000000" w:rsidRPr="00000000">
        <w:rPr>
          <w:rFonts w:ascii="Roboto Mono" w:cs="Roboto Mono" w:eastAsia="Roboto Mono" w:hAnsi="Roboto Mono"/>
          <w:color w:val="980000"/>
          <w:rtl w:val="0"/>
        </w:rPr>
        <w:t xml:space="preserve">\</w:t>
      </w:r>
    </w:p>
    <w:p w:rsidR="00000000" w:rsidDel="00000000" w:rsidP="00000000" w:rsidRDefault="00000000" w:rsidRPr="00000000" w14:paraId="0000003D">
      <w:pPr>
        <w:rPr>
          <w:rFonts w:ascii="Roboto Mono" w:cs="Roboto Mono" w:eastAsia="Roboto Mono" w:hAnsi="Roboto Mono"/>
          <w:color w:val="980000"/>
        </w:rPr>
      </w:pPr>
      <w:r w:rsidDel="00000000" w:rsidR="00000000" w:rsidRPr="00000000">
        <w:rPr>
          <w:rFonts w:ascii="Roboto Mono" w:cs="Roboto Mono" w:eastAsia="Roboto Mono" w:hAnsi="Roboto Mono"/>
          <w:color w:val="38761d"/>
          <w:rtl w:val="0"/>
        </w:rPr>
        <w:t xml:space="preserve">       ;; read value of _S into ACC (where S is semaphore) </w:t>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color w:val="38761d"/>
          <w:rtl w:val="0"/>
        </w:rPr>
        <w:br w:type="textWrapping"/>
        <w:t xml:space="preserve">       ;; conditionally jump(s) back to label if ACC &lt;= 0  </w:t>
      </w:r>
      <w:r w:rsidDel="00000000" w:rsidR="00000000" w:rsidRPr="00000000">
        <w:rPr>
          <w:rFonts w:ascii="Roboto Mono" w:cs="Roboto Mono" w:eastAsia="Roboto Mono" w:hAnsi="Roboto Mono"/>
          <w:color w:val="980000"/>
          <w:rtl w:val="0"/>
        </w:rPr>
        <w:t xml:space="preserve">\</w:t>
      </w:r>
    </w:p>
    <w:p w:rsidR="00000000" w:rsidDel="00000000" w:rsidP="00000000" w:rsidRDefault="00000000" w:rsidRPr="00000000" w14:paraId="0000003E">
      <w:pPr>
        <w:rPr>
          <w:rFonts w:ascii="Roboto Mono" w:cs="Roboto Mono" w:eastAsia="Roboto Mono" w:hAnsi="Roboto Mono"/>
          <w:color w:val="980000"/>
        </w:rPr>
      </w:pPr>
      <w:r w:rsidDel="00000000" w:rsidR="00000000" w:rsidRPr="00000000">
        <w:rPr>
          <w:rFonts w:ascii="Roboto Mono" w:cs="Roboto Mono" w:eastAsia="Roboto Mono" w:hAnsi="Roboto Mono"/>
          <w:color w:val="38761d"/>
          <w:rtl w:val="0"/>
        </w:rPr>
        <w:t xml:space="preserve">       ;; fall-through to drop out of while-loop </w:t>
      </w:r>
      <w:r w:rsidDel="00000000" w:rsidR="00000000" w:rsidRPr="00000000">
        <w:rPr>
          <w:rFonts w:ascii="Roboto Mono" w:cs="Roboto Mono" w:eastAsia="Roboto Mono" w:hAnsi="Roboto Mono"/>
          <w:color w:val="980000"/>
          <w:rtl w:val="0"/>
        </w:rPr>
        <w:t xml:space="preserve">\</w:t>
      </w:r>
    </w:p>
    <w:p w:rsidR="00000000" w:rsidDel="00000000" w:rsidP="00000000" w:rsidRDefault="00000000" w:rsidRPr="00000000" w14:paraId="0000003F">
      <w:pPr>
        <w:rPr>
          <w:rFonts w:ascii="Roboto Mono" w:cs="Roboto Mono" w:eastAsia="Roboto Mono" w:hAnsi="Roboto Mono"/>
          <w:color w:val="980000"/>
        </w:rPr>
      </w:pPr>
      <w:r w:rsidDel="00000000" w:rsidR="00000000" w:rsidRPr="00000000">
        <w:rPr>
          <w:rFonts w:ascii="Roboto Mono" w:cs="Roboto Mono" w:eastAsia="Roboto Mono" w:hAnsi="Roboto Mono"/>
          <w:color w:val="980000"/>
          <w:rtl w:val="0"/>
        </w:rPr>
        <w:t xml:space="preserve">           dec  CNAME(S) \</w:t>
      </w:r>
    </w:p>
    <w:p w:rsidR="00000000" w:rsidDel="00000000" w:rsidP="00000000" w:rsidRDefault="00000000" w:rsidRPr="00000000" w14:paraId="00000040">
      <w:pPr>
        <w:rPr>
          <w:rFonts w:ascii="Roboto Mono" w:cs="Roboto Mono" w:eastAsia="Roboto Mono" w:hAnsi="Roboto Mono"/>
          <w:color w:val="980000"/>
        </w:rPr>
      </w:pPr>
      <w:r w:rsidDel="00000000" w:rsidR="00000000" w:rsidRPr="00000000">
        <w:rPr>
          <w:rFonts w:ascii="Roboto Mono" w:cs="Roboto Mono" w:eastAsia="Roboto Mono" w:hAnsi="Roboto Mono"/>
          <w:color w:val="980000"/>
          <w:rtl w:val="0"/>
        </w:rPr>
        <w:t xml:space="preserve">      __endasm;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list of conditional branch instructions in 8051 are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pPr>
      <w:r w:rsidDel="00000000" w:rsidR="00000000" w:rsidRPr="00000000">
        <w:rPr>
          <w:rFonts w:ascii="Roboto Mono" w:cs="Roboto Mono" w:eastAsia="Roboto Mono" w:hAnsi="Roboto Mono"/>
          <w:color w:val="0000ff"/>
          <w:shd w:fill="d9d2e9" w:val="clear"/>
          <w:rtl w:val="0"/>
        </w:rPr>
        <w:t xml:space="preserve">JZ</w:t>
      </w:r>
      <w:r w:rsidDel="00000000" w:rsidR="00000000" w:rsidRPr="00000000">
        <w:rPr>
          <w:rFonts w:ascii="Roboto Mono" w:cs="Roboto Mono" w:eastAsia="Roboto Mono" w:hAnsi="Roboto Mono"/>
          <w:shd w:fill="d9d2e9" w:val="clear"/>
          <w:rtl w:val="0"/>
        </w:rPr>
        <w:t xml:space="preserve">  label        </w:t>
      </w:r>
      <w:r w:rsidDel="00000000" w:rsidR="00000000" w:rsidRPr="00000000">
        <w:rPr>
          <w:rFonts w:ascii="Roboto Mono" w:cs="Roboto Mono" w:eastAsia="Roboto Mono" w:hAnsi="Roboto Mono"/>
          <w:color w:val="38761d"/>
          <w:shd w:fill="d9d2e9" w:val="clear"/>
          <w:rtl w:val="0"/>
        </w:rPr>
        <w:t xml:space="preserve">;; jump if accumulator is zero</w:t>
      </w:r>
    </w:p>
    <w:p w:rsidR="00000000" w:rsidDel="00000000" w:rsidP="00000000" w:rsidRDefault="00000000" w:rsidRPr="00000000" w14:paraId="00000045">
      <w:pPr>
        <w:numPr>
          <w:ilvl w:val="0"/>
          <w:numId w:val="3"/>
        </w:numPr>
        <w:ind w:left="720" w:hanging="360"/>
      </w:pPr>
      <w:r w:rsidDel="00000000" w:rsidR="00000000" w:rsidRPr="00000000">
        <w:rPr>
          <w:rFonts w:ascii="Roboto Mono" w:cs="Roboto Mono" w:eastAsia="Roboto Mono" w:hAnsi="Roboto Mono"/>
          <w:color w:val="0000ff"/>
          <w:shd w:fill="d9d2e9" w:val="clear"/>
          <w:rtl w:val="0"/>
        </w:rPr>
        <w:t xml:space="preserve">JNZ</w:t>
      </w:r>
      <w:r w:rsidDel="00000000" w:rsidR="00000000" w:rsidRPr="00000000">
        <w:rPr>
          <w:rFonts w:ascii="Roboto Mono" w:cs="Roboto Mono" w:eastAsia="Roboto Mono" w:hAnsi="Roboto Mono"/>
          <w:shd w:fill="d9d2e9" w:val="clear"/>
          <w:rtl w:val="0"/>
        </w:rPr>
        <w:t xml:space="preserve"> label      </w:t>
      </w:r>
      <w:r w:rsidDel="00000000" w:rsidR="00000000" w:rsidRPr="00000000">
        <w:rPr>
          <w:rFonts w:ascii="Roboto Mono" w:cs="Roboto Mono" w:eastAsia="Roboto Mono" w:hAnsi="Roboto Mono"/>
          <w:color w:val="38761d"/>
          <w:shd w:fill="d9d2e9" w:val="clear"/>
          <w:rtl w:val="0"/>
        </w:rPr>
        <w:t xml:space="preserve">;; jump if accumulator is not zero</w:t>
      </w:r>
    </w:p>
    <w:p w:rsidR="00000000" w:rsidDel="00000000" w:rsidP="00000000" w:rsidRDefault="00000000" w:rsidRPr="00000000" w14:paraId="00000046">
      <w:pPr>
        <w:numPr>
          <w:ilvl w:val="0"/>
          <w:numId w:val="3"/>
        </w:numPr>
        <w:ind w:left="720" w:hanging="360"/>
      </w:pPr>
      <w:r w:rsidDel="00000000" w:rsidR="00000000" w:rsidRPr="00000000">
        <w:rPr>
          <w:rFonts w:ascii="Roboto Mono" w:cs="Roboto Mono" w:eastAsia="Roboto Mono" w:hAnsi="Roboto Mono"/>
          <w:color w:val="0000ff"/>
          <w:shd w:fill="d9d2e9" w:val="clear"/>
          <w:rtl w:val="0"/>
        </w:rPr>
        <w:t xml:space="preserve">JB</w:t>
      </w:r>
      <w:r w:rsidDel="00000000" w:rsidR="00000000" w:rsidRPr="00000000">
        <w:rPr>
          <w:rFonts w:ascii="Roboto Mono" w:cs="Roboto Mono" w:eastAsia="Roboto Mono" w:hAnsi="Roboto Mono"/>
          <w:shd w:fill="d9d2e9" w:val="clear"/>
          <w:rtl w:val="0"/>
        </w:rPr>
        <w:t xml:space="preserve"> bit, label    </w:t>
      </w:r>
      <w:r w:rsidDel="00000000" w:rsidR="00000000" w:rsidRPr="00000000">
        <w:rPr>
          <w:rFonts w:ascii="Roboto Mono" w:cs="Roboto Mono" w:eastAsia="Roboto Mono" w:hAnsi="Roboto Mono"/>
          <w:color w:val="38761d"/>
          <w:shd w:fill="d9d2e9" w:val="clear"/>
          <w:rtl w:val="0"/>
        </w:rPr>
        <w:t xml:space="preserve">;; jump if bit is 1</w:t>
      </w:r>
    </w:p>
    <w:p w:rsidR="00000000" w:rsidDel="00000000" w:rsidP="00000000" w:rsidRDefault="00000000" w:rsidRPr="00000000" w14:paraId="00000047">
      <w:pPr>
        <w:numPr>
          <w:ilvl w:val="0"/>
          <w:numId w:val="3"/>
        </w:numPr>
        <w:ind w:left="720" w:hanging="360"/>
      </w:pPr>
      <w:r w:rsidDel="00000000" w:rsidR="00000000" w:rsidRPr="00000000">
        <w:rPr>
          <w:rFonts w:ascii="Roboto Mono" w:cs="Roboto Mono" w:eastAsia="Roboto Mono" w:hAnsi="Roboto Mono"/>
          <w:color w:val="0000ff"/>
          <w:shd w:fill="d9d2e9" w:val="clear"/>
          <w:rtl w:val="0"/>
        </w:rPr>
        <w:t xml:space="preserve">JNB</w:t>
      </w:r>
      <w:r w:rsidDel="00000000" w:rsidR="00000000" w:rsidRPr="00000000">
        <w:rPr>
          <w:rFonts w:ascii="Roboto Mono" w:cs="Roboto Mono" w:eastAsia="Roboto Mono" w:hAnsi="Roboto Mono"/>
          <w:shd w:fill="d9d2e9" w:val="clear"/>
          <w:rtl w:val="0"/>
        </w:rPr>
        <w:t xml:space="preserve"> bit, label   </w:t>
      </w:r>
      <w:r w:rsidDel="00000000" w:rsidR="00000000" w:rsidRPr="00000000">
        <w:rPr>
          <w:rFonts w:ascii="Roboto Mono" w:cs="Roboto Mono" w:eastAsia="Roboto Mono" w:hAnsi="Roboto Mono"/>
          <w:color w:val="38761d"/>
          <w:shd w:fill="d9d2e9" w:val="clear"/>
          <w:rtl w:val="0"/>
        </w:rPr>
        <w:t xml:space="preserve">;; jump if bit is 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Hint: if </w:t>
      </w:r>
      <w:r w:rsidDel="00000000" w:rsidR="00000000" w:rsidRPr="00000000">
        <w:rPr>
          <w:rFonts w:ascii="Roboto Mono" w:cs="Roboto Mono" w:eastAsia="Roboto Mono" w:hAnsi="Roboto Mono"/>
          <w:shd w:fill="d9d2e9" w:val="clear"/>
          <w:rtl w:val="0"/>
        </w:rPr>
        <w:t xml:space="preserve">ACC.7</w:t>
      </w:r>
      <w:r w:rsidDel="00000000" w:rsidR="00000000" w:rsidRPr="00000000">
        <w:rPr>
          <w:rtl w:val="0"/>
        </w:rPr>
        <w:t xml:space="preserve"> bit (the sign bit) is 1, then the number in the accumulator is negative.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However, there is one more issue, which is with the </w:t>
      </w:r>
      <w:r w:rsidDel="00000000" w:rsidR="00000000" w:rsidRPr="00000000">
        <w:rPr>
          <w:b w:val="1"/>
          <w:rtl w:val="0"/>
        </w:rPr>
        <w:t xml:space="preserve">assembly label</w:t>
      </w:r>
      <w:r w:rsidDel="00000000" w:rsidR="00000000" w:rsidRPr="00000000">
        <w:rPr>
          <w:rtl w:val="0"/>
        </w:rPr>
        <w:t xml:space="preserve">.  Because we are defining it as a macro, and we (can) use multiple semaphores in the same code, we need to give each macro-expanded instance of inlined assembly code a different label, so the instruction can jump to the proper label.  However, we don’t want the caller to have to come up with a unique label each time they call </w:t>
      </w:r>
      <w:r w:rsidDel="00000000" w:rsidR="00000000" w:rsidRPr="00000000">
        <w:rPr>
          <w:rFonts w:ascii="Roboto Mono" w:cs="Roboto Mono" w:eastAsia="Roboto Mono" w:hAnsi="Roboto Mono"/>
          <w:rtl w:val="0"/>
        </w:rPr>
        <w:t xml:space="preserve">SemaphoreWait</w:t>
      </w:r>
      <w:r w:rsidDel="00000000" w:rsidR="00000000" w:rsidRPr="00000000">
        <w:rPr>
          <w:rtl w:val="0"/>
        </w:rPr>
        <w:t xml:space="preserve">.  Fortunately, this problem can be solved by using C preprocessor's </w:t>
      </w:r>
      <w:r w:rsidDel="00000000" w:rsidR="00000000" w:rsidRPr="00000000">
        <w:rPr>
          <w:rFonts w:ascii="Roboto Mono" w:cs="Roboto Mono" w:eastAsia="Roboto Mono" w:hAnsi="Roboto Mono"/>
          <w:color w:val="980000"/>
          <w:shd w:fill="c9daf8" w:val="clear"/>
          <w:rtl w:val="0"/>
        </w:rPr>
        <w:t xml:space="preserve">__COUNTER__</w:t>
      </w:r>
      <w:r w:rsidDel="00000000" w:rsidR="00000000" w:rsidRPr="00000000">
        <w:rPr>
          <w:rtl w:val="0"/>
        </w:rPr>
        <w:t xml:space="preserve"> name, which generates a new integer literal each time it is used.  SDCC reserves the labels in the form of 1$, 2$, … up to 100$ for the user's code without conflict with the assembler’s labels.  So we can define </w:t>
      </w:r>
      <w:r w:rsidDel="00000000" w:rsidR="00000000" w:rsidRPr="00000000">
        <w:rPr>
          <w:rFonts w:ascii="Roboto Mono" w:cs="Roboto Mono" w:eastAsia="Roboto Mono" w:hAnsi="Roboto Mono"/>
          <w:shd w:fill="c9daf8" w:val="clear"/>
          <w:rtl w:val="0"/>
        </w:rPr>
        <w:t xml:space="preserve">SemaphoreWait</w:t>
      </w:r>
      <w:r w:rsidDel="00000000" w:rsidR="00000000" w:rsidRPr="00000000">
        <w:rPr>
          <w:rtl w:val="0"/>
        </w:rPr>
        <w:t xml:space="preserve"> to pass a unique label based on </w:t>
      </w:r>
      <w:r w:rsidDel="00000000" w:rsidR="00000000" w:rsidRPr="00000000">
        <w:rPr>
          <w:rFonts w:ascii="Roboto Mono" w:cs="Roboto Mono" w:eastAsia="Roboto Mono" w:hAnsi="Roboto Mono"/>
          <w:color w:val="980000"/>
          <w:shd w:fill="c9daf8" w:val="clear"/>
          <w:rtl w:val="0"/>
        </w:rPr>
        <w:t xml:space="preserve">__COUNTER__</w:t>
      </w:r>
      <w:r w:rsidDel="00000000" w:rsidR="00000000" w:rsidRPr="00000000">
        <w:rPr>
          <w:rtl w:val="0"/>
        </w:rPr>
        <w:t xml:space="preserve"> to </w:t>
      </w:r>
      <w:r w:rsidDel="00000000" w:rsidR="00000000" w:rsidRPr="00000000">
        <w:rPr>
          <w:rFonts w:ascii="Roboto Mono" w:cs="Roboto Mono" w:eastAsia="Roboto Mono" w:hAnsi="Roboto Mono"/>
          <w:shd w:fill="c9daf8" w:val="clear"/>
          <w:rtl w:val="0"/>
        </w:rPr>
        <w:t xml:space="preserve">SemaphoreWaitBody</w:t>
      </w:r>
      <w:r w:rsidDel="00000000" w:rsidR="00000000" w:rsidRPr="00000000">
        <w:rPr>
          <w:rtl w:val="0"/>
        </w:rPr>
        <w:t xml:space="preserve"> each time.  Just be sure you concatenate </w:t>
      </w:r>
      <w:r w:rsidDel="00000000" w:rsidR="00000000" w:rsidRPr="00000000">
        <w:rPr>
          <w:rFonts w:ascii="Roboto Mono" w:cs="Roboto Mono" w:eastAsia="Roboto Mono" w:hAnsi="Roboto Mono"/>
          <w:color w:val="980000"/>
          <w:shd w:fill="c9daf8" w:val="clear"/>
          <w:rtl w:val="0"/>
        </w:rPr>
        <w:t xml:space="preserve">__COUNTER__</w:t>
      </w:r>
      <w:r w:rsidDel="00000000" w:rsidR="00000000" w:rsidRPr="00000000">
        <w:rPr>
          <w:rtl w:val="0"/>
        </w:rPr>
        <w:t xml:space="preserve"> with the </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tl w:val="0"/>
        </w:rPr>
        <w:t xml:space="preserve"> to form the label.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r w:rsidDel="00000000" w:rsidR="00000000" w:rsidRPr="00000000">
        <w:rPr>
          <w:b w:val="1"/>
          <w:rtl w:val="0"/>
        </w:rPr>
        <w:t xml:space="preserve">Extra Credit</w:t>
      </w:r>
      <w:r w:rsidDel="00000000" w:rsidR="00000000" w:rsidRPr="00000000">
        <w:rPr>
          <w:rtl w:val="0"/>
        </w:rPr>
        <w:t xml:space="preserve">]  The non-busy-waiting version will need to put the thread to a list of waiting processes, instead of busy waiting.  But if the thread does not have to wait then it just does the decrement.  Note that at the time of getting waken, the semaphore value can still be negative!  So this means you don’t keep testing the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Fonts w:ascii="Roboto Mono" w:cs="Roboto Mono" w:eastAsia="Roboto Mono" w:hAnsi="Roboto Mono"/>
          <w:shd w:fill="c9daf8" w:val="clear"/>
          <w:rtl w:val="0"/>
        </w:rPr>
        <w:t xml:space="preserve"> (s &lt;= 0);</w:t>
      </w:r>
      <w:r w:rsidDel="00000000" w:rsidR="00000000" w:rsidRPr="00000000">
        <w:rPr>
          <w:rtl w:val="0"/>
        </w:rPr>
        <w:t xml:space="preserve"> when you are waken, you just decrement the </w:t>
      </w:r>
      <w:r w:rsidDel="00000000" w:rsidR="00000000" w:rsidRPr="00000000">
        <w:rPr>
          <w:rFonts w:ascii="Roboto Mono" w:cs="Roboto Mono" w:eastAsia="Roboto Mono" w:hAnsi="Roboto Mono"/>
          <w:shd w:fill="c9daf8" w:val="clear"/>
          <w:rtl w:val="0"/>
        </w:rPr>
        <w:t xml:space="preserve">s</w:t>
      </w:r>
      <w:r w:rsidDel="00000000" w:rsidR="00000000" w:rsidRPr="00000000">
        <w:rPr>
          <w:rtl w:val="0"/>
        </w:rPr>
        <w:t xml:space="preserve"> anyway, even if it is still negative!</w:t>
      </w:r>
    </w:p>
    <w:p w:rsidR="00000000" w:rsidDel="00000000" w:rsidP="00000000" w:rsidRDefault="00000000" w:rsidRPr="00000000" w14:paraId="0000004E">
      <w:pPr>
        <w:pStyle w:val="Heading2"/>
        <w:rPr>
          <w:rFonts w:ascii="Roboto Mono" w:cs="Roboto Mono" w:eastAsia="Roboto Mono" w:hAnsi="Roboto Mono"/>
        </w:rPr>
      </w:pPr>
      <w:bookmarkStart w:colFirst="0" w:colLast="0" w:name="_91dmtf19fuwc" w:id="5"/>
      <w:bookmarkEnd w:id="5"/>
      <w:r w:rsidDel="00000000" w:rsidR="00000000" w:rsidRPr="00000000">
        <w:rPr>
          <w:rtl w:val="0"/>
        </w:rPr>
        <w:t xml:space="preserve">2.  [40 points]  </w:t>
      </w:r>
      <w:r w:rsidDel="00000000" w:rsidR="00000000" w:rsidRPr="00000000">
        <w:rPr>
          <w:rFonts w:ascii="Roboto Mono" w:cs="Roboto Mono" w:eastAsia="Roboto Mono" w:hAnsi="Roboto Mono"/>
          <w:rtl w:val="0"/>
        </w:rPr>
        <w:t xml:space="preserve">testpreempt.c</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Your </w:t>
      </w:r>
      <w:r w:rsidDel="00000000" w:rsidR="00000000" w:rsidRPr="00000000">
        <w:rPr>
          <w:rFonts w:ascii="Roboto Mono" w:cs="Roboto Mono" w:eastAsia="Roboto Mono" w:hAnsi="Roboto Mono"/>
          <w:rtl w:val="0"/>
        </w:rPr>
        <w:t xml:space="preserve">testpreempt.c</w:t>
      </w:r>
      <w:r w:rsidDel="00000000" w:rsidR="00000000" w:rsidRPr="00000000">
        <w:rPr>
          <w:rtl w:val="0"/>
        </w:rPr>
        <w:t xml:space="preserve"> can be based on that for CheckPoint2.   You are to replace the test case with the bounded-buffer (3-deep) instead of the single buffer that you have been using.</w:t>
      </w:r>
    </w:p>
    <w:p w:rsidR="00000000" w:rsidDel="00000000" w:rsidP="00000000" w:rsidRDefault="00000000" w:rsidRPr="00000000" w14:paraId="00000051">
      <w:pPr>
        <w:pStyle w:val="Heading3"/>
        <w:rPr/>
      </w:pPr>
      <w:bookmarkStart w:colFirst="0" w:colLast="0" w:name="_pd3i3htz11s4" w:id="6"/>
      <w:bookmarkEnd w:id="6"/>
      <w:r w:rsidDel="00000000" w:rsidR="00000000" w:rsidRPr="00000000">
        <w:rPr>
          <w:rtl w:val="0"/>
        </w:rPr>
        <w:t xml:space="preserve">2.1  Process Synchronization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will use the “Bounded Buffer”, as shown in Chapter 7's first classical synchronization problem (</w:t>
      </w:r>
      <w:hyperlink r:id="rId7">
        <w:r w:rsidDel="00000000" w:rsidR="00000000" w:rsidRPr="00000000">
          <w:rPr>
            <w:color w:val="1155cc"/>
            <w:u w:val="single"/>
            <w:rtl w:val="0"/>
          </w:rPr>
          <w:t xml:space="preserve">slides 3-4</w:t>
        </w:r>
      </w:hyperlink>
      <w:r w:rsidDel="00000000" w:rsidR="00000000" w:rsidRPr="00000000">
        <w:rPr>
          <w:rtl w:val="0"/>
        </w:rPr>
        <w:t xml:space="preserve">).  Make sure you understand how this works before proceeding.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Declare your three semaphores named </w:t>
      </w:r>
      <w:r w:rsidDel="00000000" w:rsidR="00000000" w:rsidRPr="00000000">
        <w:rPr>
          <w:rFonts w:ascii="Roboto Mono" w:cs="Roboto Mono" w:eastAsia="Roboto Mono" w:hAnsi="Roboto Mono"/>
          <w:shd w:fill="c9daf8" w:val="clear"/>
          <w:rtl w:val="0"/>
        </w:rPr>
        <w:t xml:space="preserve">mutex</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full</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empty</w:t>
      </w:r>
      <w:r w:rsidDel="00000000" w:rsidR="00000000" w:rsidRPr="00000000">
        <w:rPr>
          <w:rtl w:val="0"/>
        </w:rPr>
        <w:t xml:space="preserve"> at known addresses.  Add code to create and initialize them accordingly.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Declare a 3-deep char buffer, and you need to keep track of the head and tail for this circular queue -- either as index into the array or as pointer.  Initialize them accordingly -- in your code, not in the global declaration.</w:t>
      </w:r>
    </w:p>
    <w:p w:rsidR="00000000" w:rsidDel="00000000" w:rsidP="00000000" w:rsidRDefault="00000000" w:rsidRPr="00000000" w14:paraId="00000058">
      <w:pPr>
        <w:pStyle w:val="Heading3"/>
        <w:rPr/>
      </w:pPr>
      <w:bookmarkStart w:colFirst="0" w:colLast="0" w:name="_b48x1geh3ome" w:id="7"/>
      <w:bookmarkEnd w:id="7"/>
      <w:r w:rsidDel="00000000" w:rsidR="00000000" w:rsidRPr="00000000">
        <w:rPr>
          <w:rtl w:val="0"/>
        </w:rPr>
        <w:t xml:space="preserve">2.2  Producer</w:t>
      </w:r>
    </w:p>
    <w:p w:rsidR="00000000" w:rsidDel="00000000" w:rsidP="00000000" w:rsidRDefault="00000000" w:rsidRPr="00000000" w14:paraId="00000059">
      <w:pPr>
        <w:rPr>
          <w:rFonts w:ascii="Roboto Mono" w:cs="Roboto Mono" w:eastAsia="Roboto Mono" w:hAnsi="Roboto Mono"/>
          <w:shd w:fill="c9daf8" w:val="clear"/>
        </w:rPr>
      </w:pPr>
      <w:r w:rsidDel="00000000" w:rsidR="00000000" w:rsidRPr="00000000">
        <w:rPr>
          <w:rtl w:val="0"/>
        </w:rPr>
        <w:t xml:space="preserve">The producer “produces” one character at a time starting from </w:t>
      </w:r>
      <w:r w:rsidDel="00000000" w:rsidR="00000000" w:rsidRPr="00000000">
        <w:rPr>
          <w:rFonts w:ascii="Roboto Mono" w:cs="Roboto Mono" w:eastAsia="Roboto Mono" w:hAnsi="Roboto Mono"/>
          <w:color w:val="980000"/>
          <w:shd w:fill="c9daf8" w:val="clear"/>
          <w:rtl w:val="0"/>
        </w:rPr>
        <w:t xml:space="preserve">'A'</w:t>
      </w:r>
      <w:r w:rsidDel="00000000" w:rsidR="00000000" w:rsidRPr="00000000">
        <w:rPr>
          <w:rtl w:val="0"/>
        </w:rPr>
        <w:t xml:space="preserve"> to </w:t>
      </w:r>
      <w:r w:rsidDel="00000000" w:rsidR="00000000" w:rsidRPr="00000000">
        <w:rPr>
          <w:rFonts w:ascii="Roboto Mono" w:cs="Roboto Mono" w:eastAsia="Roboto Mono" w:hAnsi="Roboto Mono"/>
          <w:color w:val="980000"/>
          <w:shd w:fill="c9daf8" w:val="clear"/>
          <w:rtl w:val="0"/>
        </w:rPr>
        <w:t xml:space="preserve">'Z'</w:t>
      </w:r>
      <w:r w:rsidDel="00000000" w:rsidR="00000000" w:rsidRPr="00000000">
        <w:rPr>
          <w:rtl w:val="0"/>
        </w:rPr>
        <w:t xml:space="preserve"> and start over again.  It loops forever </w:t>
        <w:br w:type="textWrapping"/>
      </w:r>
      <w:r w:rsidDel="00000000" w:rsidR="00000000" w:rsidRPr="00000000">
        <w:rPr>
          <w:rFonts w:ascii="Roboto Mono" w:cs="Roboto Mono" w:eastAsia="Roboto Mono" w:hAnsi="Roboto Mono"/>
          <w:shd w:fill="c9daf8" w:val="clear"/>
          <w:rtl w:val="0"/>
        </w:rPr>
        <w:t xml:space="preserve">   SemaphoreWait(empty);</w:t>
        <w:br w:type="textWrapping"/>
        <w:t xml:space="preserve">   SemaphoreWait(mutex);</w:t>
      </w:r>
    </w:p>
    <w:p w:rsidR="00000000" w:rsidDel="00000000" w:rsidP="00000000" w:rsidRDefault="00000000" w:rsidRPr="00000000" w14:paraId="0000005A">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add the new char to the buffer</w:t>
      </w:r>
    </w:p>
    <w:p w:rsidR="00000000" w:rsidDel="00000000" w:rsidP="00000000" w:rsidRDefault="00000000" w:rsidRPr="00000000" w14:paraId="0000005B">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SemaphoreSignal(mutex);</w:t>
        <w:br w:type="textWrapping"/>
        <w:t xml:space="preserve">   SemaphoreSignal(full);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are to write the code to add the new char to the buffer and generate the next char outside.  Note: keep the critical section as short as possible!</w:t>
      </w:r>
    </w:p>
    <w:p w:rsidR="00000000" w:rsidDel="00000000" w:rsidP="00000000" w:rsidRDefault="00000000" w:rsidRPr="00000000" w14:paraId="0000005E">
      <w:pPr>
        <w:pStyle w:val="Heading3"/>
        <w:rPr/>
      </w:pPr>
      <w:bookmarkStart w:colFirst="0" w:colLast="0" w:name="_1syuiw7hhjtb" w:id="8"/>
      <w:bookmarkEnd w:id="8"/>
      <w:r w:rsidDel="00000000" w:rsidR="00000000" w:rsidRPr="00000000">
        <w:rPr>
          <w:rtl w:val="0"/>
        </w:rPr>
        <w:t xml:space="preserve">2.3  Consumer</w:t>
      </w:r>
    </w:p>
    <w:p w:rsidR="00000000" w:rsidDel="00000000" w:rsidP="00000000" w:rsidRDefault="00000000" w:rsidRPr="00000000" w14:paraId="0000005F">
      <w:pPr>
        <w:rPr/>
      </w:pPr>
      <w:r w:rsidDel="00000000" w:rsidR="00000000" w:rsidRPr="00000000">
        <w:rPr>
          <w:rtl w:val="0"/>
        </w:rPr>
        <w:t xml:space="preserve">The consumer consumes one char at a time from the buffer but otherwise should behave the same as before.  That is, it needs to loop forever</w:t>
      </w:r>
    </w:p>
    <w:p w:rsidR="00000000" w:rsidDel="00000000" w:rsidP="00000000" w:rsidRDefault="00000000" w:rsidRPr="00000000" w14:paraId="00000060">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SemaphoreWait(full);</w:t>
      </w:r>
    </w:p>
    <w:p w:rsidR="00000000" w:rsidDel="00000000" w:rsidP="00000000" w:rsidRDefault="00000000" w:rsidRPr="00000000" w14:paraId="00000061">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SemaphoreWait(mutex);</w:t>
      </w:r>
    </w:p>
    <w:p w:rsidR="00000000" w:rsidDel="00000000" w:rsidP="00000000" w:rsidRDefault="00000000" w:rsidRPr="00000000" w14:paraId="00000062">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remove the next char from the buffer</w:t>
      </w:r>
    </w:p>
    <w:p w:rsidR="00000000" w:rsidDel="00000000" w:rsidP="00000000" w:rsidRDefault="00000000" w:rsidRPr="00000000" w14:paraId="00000063">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SemaphoreSignal(mutex);</w:t>
      </w:r>
    </w:p>
    <w:p w:rsidR="00000000" w:rsidDel="00000000" w:rsidP="00000000" w:rsidRDefault="00000000" w:rsidRPr="00000000" w14:paraId="00000064">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SemaphoreSignal(empty);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Similarly, keep the critical section as short as possible!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ozgacbiienve" w:id="9"/>
      <w:bookmarkEnd w:id="9"/>
      <w:r w:rsidDel="00000000" w:rsidR="00000000" w:rsidRPr="00000000">
        <w:rPr>
          <w:rtl w:val="0"/>
        </w:rPr>
        <w:t xml:space="preserve">3. [20 points] Typescript and screenshots</w:t>
      </w:r>
    </w:p>
    <w:p w:rsidR="00000000" w:rsidDel="00000000" w:rsidP="00000000" w:rsidRDefault="00000000" w:rsidRPr="00000000" w14:paraId="00000069">
      <w:pPr>
        <w:pStyle w:val="Heading3"/>
        <w:rPr/>
      </w:pPr>
      <w:bookmarkStart w:colFirst="0" w:colLast="0" w:name="_tjj86gegrqqi" w:id="10"/>
      <w:bookmarkEnd w:id="10"/>
      <w:r w:rsidDel="00000000" w:rsidR="00000000" w:rsidRPr="00000000">
        <w:rPr>
          <w:rtl w:val="0"/>
        </w:rPr>
        <w:t xml:space="preserve">3.1  [2 points] Typescript for compilation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Turn in a typescript showing compilation of your code using the Makefile (same as CheckPoint 2).  You should use the following two commands (Note: </w:t>
      </w:r>
      <w:r w:rsidDel="00000000" w:rsidR="00000000" w:rsidRPr="00000000">
        <w:rPr>
          <w:rFonts w:ascii="Roboto Mono" w:cs="Roboto Mono" w:eastAsia="Roboto Mono" w:hAnsi="Roboto Mono"/>
          <w:color w:val="980000"/>
          <w:rtl w:val="0"/>
        </w:rPr>
        <w:t xml:space="preserve">$</w:t>
      </w:r>
      <w:r w:rsidDel="00000000" w:rsidR="00000000" w:rsidRPr="00000000">
        <w:rPr>
          <w:rtl w:val="0"/>
        </w:rPr>
        <w:t xml:space="preserve"> is the prompt displayed by the shell and is not part of the command that you type.)  The first one deletes all the compiled files so it forces a rebuild if you have compiled before. The second one compiles 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b w:val="1"/>
        </w:rPr>
      </w:pP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make clean</w:t>
      </w:r>
    </w:p>
    <w:p w:rsidR="00000000" w:rsidDel="00000000" w:rsidP="00000000" w:rsidRDefault="00000000" w:rsidRPr="00000000" w14:paraId="0000006E">
      <w:pPr>
        <w:rPr>
          <w:rFonts w:ascii="Roboto Mono" w:cs="Roboto Mono" w:eastAsia="Roboto Mono" w:hAnsi="Roboto Mono"/>
          <w:b w:val="1"/>
        </w:rPr>
      </w:pP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make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It should show actual compilation, warning, or error messages.  Note that not all warnings are errors.  The compiler should generate several </w:t>
      </w:r>
      <w:r w:rsidDel="00000000" w:rsidR="00000000" w:rsidRPr="00000000">
        <w:rPr>
          <w:rFonts w:ascii="Roboto Mono" w:cs="Roboto Mono" w:eastAsia="Roboto Mono" w:hAnsi="Roboto Mono"/>
          <w:rtl w:val="0"/>
        </w:rPr>
        <w:t xml:space="preserve">testpreempt.*</w:t>
      </w:r>
      <w:r w:rsidDel="00000000" w:rsidR="00000000" w:rsidRPr="00000000">
        <w:rPr>
          <w:rtl w:val="0"/>
        </w:rPr>
        <w:t xml:space="preserve"> files with different extensions:</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.hex</w:t>
      </w:r>
      <w:r w:rsidDel="00000000" w:rsidR="00000000" w:rsidRPr="00000000">
        <w:rPr>
          <w:rtl w:val="0"/>
        </w:rPr>
        <w:t xml:space="preserve"> file can be opened directly in EdSim51</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.map</w:t>
      </w:r>
      <w:r w:rsidDel="00000000" w:rsidR="00000000" w:rsidRPr="00000000">
        <w:rPr>
          <w:rtl w:val="0"/>
        </w:rPr>
        <w:t xml:space="preserve"> file shows the mapping of the symbols to their addresses after linking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8zde9w9xwphp" w:id="11"/>
      <w:bookmarkEnd w:id="11"/>
      <w:r w:rsidDel="00000000" w:rsidR="00000000" w:rsidRPr="00000000">
        <w:rPr>
          <w:rtl w:val="0"/>
        </w:rPr>
        <w:t xml:space="preserve">3.2  [18 points] Screenshots and explanation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Look up the addresses for your symbols (i.e., functions, variables, etc) in the file </w:t>
      </w:r>
      <w:r w:rsidDel="00000000" w:rsidR="00000000" w:rsidRPr="00000000">
        <w:rPr>
          <w:rFonts w:ascii="Roboto Mono" w:cs="Roboto Mono" w:eastAsia="Roboto Mono" w:hAnsi="Roboto Mono"/>
          <w:rtl w:val="0"/>
        </w:rPr>
        <w:t xml:space="preserve">testpreempt.map</w:t>
      </w:r>
      <w:r w:rsidDel="00000000" w:rsidR="00000000" w:rsidRPr="00000000">
        <w:rPr>
          <w:rtl w:val="0"/>
        </w:rPr>
        <w:t xml:space="preserve">.  Set one or more breakpoints in EdSim51’s assembly code window after you have assembled it.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Take screenshots when the Producer is running and show semaphore changes.</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Take screenshots when the Consumer is running and show semaphore changes.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project programming checkpoint is a self-assessed assignment that does not count towards your assignment grade.  You are not required to turn in anything; however, you are responsible for understanding the concepts for the subsequent lecture materials, assignments, and exams.  Therefore, you are strongly urged to do it as a regular assignment and “grade yourself” according to the breakdown.  You should be able to complete this entire checkpoint in one week, since plenty of hints are given; if not, you should ask for help and keep up, or else you will have a difficult time with the project.  You will receive one score at the end of the semester for the programming project part of your grade.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zURHGOv2mnN-2eNpCLXanpJC9S_w7gp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