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lineRule="auto"/>
        <w:rPr/>
      </w:pPr>
      <w:bookmarkStart w:colFirst="0" w:colLast="0" w:name="_kttftepr760x" w:id="0"/>
      <w:bookmarkEnd w:id="0"/>
      <w:r w:rsidDel="00000000" w:rsidR="00000000" w:rsidRPr="00000000">
        <w:rPr>
          <w:rtl w:val="0"/>
        </w:rPr>
        <w:t xml:space="preserve">Query Log  above 5 seconds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{"t":{"$date":"2025-02-03T09:51:26.433+00:00"},"s":"I",  "c":"COMMAND",  "id":51803,   "ctx":"conn12149","msg":"Slow query","attr":{"type":"command","ns":"Registration.extendedPatient","command":{"find":"extendedPatient","filter":{"primaryIdentifierList.code":"Passport","primaryIdentifierList.value":"FWTv8kGIYtfKC5DWum0RcQ=="},"$db":"Registration"},"planSummary":"COLLSCAN","planningTimeMicros":100344,"keysExamined":0,"docsExamined":23598,"nBatches":1,"cursorExhausted":true,"numYields":31,"nreturned":1,"queryHash":"B139802E","planCacheKey":"B139802E","queryFramework":"classic","reslen":2869,"locks":{"FeatureCompatibilityVersion":{"acquireCount":{"r":32}},"Global":{"acquireCount":{"r":32}}},"storage":{},"cpuNanos":98138127,"remote":"10.42.3.227:35704","protocol":"op_msg","durationMillis":5982}}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{"t":{"$date":"2025-02-03T09:51:26.551+00:00"},"s":"I",  "c":"COMMAND",  "id":51803,   "ctx":"conn12157","msg":"Slow query","attr":{"type":"command","ns":"Registration.extendedPatient","command":{"find":"extendedPatient","filter":{"primaryIdentifierList.code":"Passport","primaryIdentifierList.value":"FWTv8kGIYtfKC5DWum0RcQ=="},"$db":"Registration"},"planSummary":"COLLSCAN","planningTimeMicros":401049,"keysExamined":0,"docsExamined":23598,"nBatches":1,"cursorExhausted":true,"numYields":26,"nreturned":1,"queryHash":"B139802E","planCacheKey":"B139802E","queryFramework":"classic","reslen":2869,"locks":{"FeatureCompatibilityVersion":{"acquireCount":{"r":27}},"Global":{"acquireCount":{"r":27}}},"storage":{},"cpuNanos":92562810,"remote":"10.42.2.241:47666","protocol":"op_msg","durationMillis":5119}}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{"t":{"$date":"2025-02-03T09:51:26.845+00:00"},"s":"I",  "c":"COMMAND",  "id":51803,   "ctx":"conn12155","msg":"Slow query","attr":{"type":"command","ns":"Registration.extendedPatient","command":{"find":"extendedPatient","filter":{"primaryIdentifierList.code":"Passport","primaryIdentifierList.value":"FWTv8kGIYtfKC5DWum0RcQ=="},"$db":"Registration"},"planSummary":"COLLSCAN","planningTimeMicros":406326,"keysExamined":0,"docsExamined":23598,"nBatches":1,"cursorExhausted":true,"numYields":28,"nreturned":1,"queryHash":"B139802E","planCacheKey":"B139802E","queryFramework":"classic","reslen":2869,"locks":{"FeatureCompatibilityVersion":{"acquireCount":{"r":29}},"Global":{"acquireCount":{"r":29}}},"storage":{},"cpuNanos":93759372,"remote":"10.42.0.156:46656","protocol":"op_msg","durationMillis":6513}}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{"t":{"$date":"2025-02-03T09:51:27.547+00:00"},"s":"I",  "c":"COMMAND",  "id":51803,   "ctx":"conn12116","msg":"Slow query","attr":{"type":"command","ns":"Registration.extendedPatient","command":{"find":"extendedPatient","filter":{"primaryIdentifierList.code":"Passport","primaryIdentifierList.value":"FWTv8kGIYtfKC5DWum0RcQ=="},"$db":"Registration"},"planSummary":"COLLSCAN","planningTimeMicros":119106,"keysExamined":0,"docsExamined":23600,"nBatches":1,"cursorExhausted":true,"numYields":29,"nreturned":1,"queryHash":"B139802E","planCacheKey":"B139802E","queryFramework":"classic","reslen":2869,"locks":{"FeatureCompatibilityVersion":{"acquireCount":{"r":30}},"Global":{"acquireCount":{"r":30}}},"storage":{},"cpuNanos":96204571,"remote":"10.42.3.227:34150","protocol":"op_msg","durationMillis":5616}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{"t":{"$date":"2025-02-03T09:51:28.953+00:00"},"s":"I",  "c":"COMMAND",  "id":51803,   "ctx":"conn12222","msg":"Slow query","attr":{"type":"command","ns":"Registration.extendedEncounter","command":{"aggregate":"extendedEncounter","pipeline":[{"$lookup":{"from":"extendedPatient","localField":"subject.identifier.value","foreignField":"identifier.value","as":"patient"}},{"$match":{"id":"d5d73c55-76dc-4828-ad33-d0fde454c8ed","unitCode":"HISCKL","orgCode":"HATI"}},{"$sort":{"createdDate":-1}},{"$facet":{"response":[{"$limit":1},{"$skip":0}],"countingStars":[{"$count":"totalPatientRecords"}]}},{"$project":{"response":1,"totalRecords":{"$arrayElemAt":["$countingStars.totalPatientRecords",0]}}}],"cursor":{},"allowDiskUse":false,"$db":"Registration"},"planSummary":"IXSCAN { createdDate: 1 }","planningTimeMicros":5105503,"keysExamined":24897,"docsExamined":24897,"fromPlanCache":true,"cursorExhausted":true,"numYields":28,"nreturned":1,"queryHash":"427C11D5","planCacheKey":"8BA33D89","queryFramework":"sbe","reslen":5162,"locks":{"FeatureCompatibilityVersion":{"acquireCount":{"r":30}},"Global":{"acquireCount":{"r":30}}},"storage":{},"cpuNanos":108039299,"remote":"10.42.0.156:46808","protocol":"op_msg","durationMillis":5522}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{"t":{"$date":"2025-02-03T09:51:29.545+00:00"},"s":"I",  "c":"COMMAND",  "id":51803,   "ctx":"conn12163","msg":"Slow query","attr":{"type":"command","ns":"Registration.extendedPatient","command":{"find":"extendedPatient","filter":{"primaryIdentifierList.code":"Passport","primaryIdentifierList.value":"FWTv8kGIYtfKC5DWum0RcQ=="},"$db":"Registration"},"planSummary":"COLLSCAN","planningTimeMicros":110826,"keysExamined":0,"docsExamined":23601,"nBatches":1,"cursorExhausted":true,"numYields":27,"nreturned":1,"queryHash":"B139802E","planCacheKey":"B139802E","queryFramework":"classic","reslen":2869,"locks":{"FeatureCompatibilityVersion":{"acquireCount":{"r":28}},"Global":{"acquireCount":{"r":28}}},"storage":{},"cpuNanos":94845887,"remote":"10.42.2.241:47712","protocol":"op_msg","durationMillis":8113}}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{"t":{"$date":"2025-02-03T09:51:29.763+00:00"},"s":"I",  "c":"COMMAND",  "id":51803,   "ctx":"conn12203","msg":"Slow query","attr":{"type":"command","ns":"Registration.extendedPatient","command":{"find":"extendedPatient","filter":{"primaryIdentifierList.code":"Passport","primaryIdentifierList.value":"FWTv8kGIYtfKC5DWum0RcQ=="},"$db":"Registration"},"planSummary":"COLLSCAN","planningTimeMicros":622840,"keysExamined":0,"docsExamined":23601,"nBatches":1,"cursorExhausted":true,"numYields":28,"nreturned":1,"queryHash":"B139802E","planCacheKey":"B139802E","queryFramework":"classic","reslen":2869,"locks":{"FeatureCompatibilityVersion":{"acquireCount":{"r":29}},"Global":{"acquireCount":{"r":29}}},"storage":{},"cpuNanos":92171134,"remote":"10.42.2.241:47782","protocol":"op_msg","durationMillis":5726}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b5wctoszzy" w:id="1"/>
      <w:bookmarkEnd w:id="1"/>
      <w:r w:rsidDel="00000000" w:rsidR="00000000" w:rsidRPr="00000000">
        <w:rPr>
          <w:rtl w:val="0"/>
        </w:rPr>
        <w:t xml:space="preserve">Suggestions form slow queries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MongoDB logs indicate </w:t>
      </w:r>
      <w:r w:rsidDel="00000000" w:rsidR="00000000" w:rsidRPr="00000000">
        <w:rPr>
          <w:b w:val="1"/>
          <w:rtl w:val="0"/>
        </w:rPr>
        <w:t xml:space="preserve">slow queries</w:t>
      </w:r>
      <w:r w:rsidDel="00000000" w:rsidR="00000000" w:rsidRPr="00000000">
        <w:rPr>
          <w:rtl w:val="0"/>
        </w:rPr>
        <w:t xml:space="preserve"> in the Registration.extendedPatient and Registration.extendedEncountercollections. The issue appears to be </w:t>
      </w:r>
      <w:r w:rsidDel="00000000" w:rsidR="00000000" w:rsidRPr="00000000">
        <w:rPr>
          <w:b w:val="1"/>
          <w:rtl w:val="0"/>
        </w:rPr>
        <w:t xml:space="preserve">collection scans (COLLSCAN)</w:t>
      </w:r>
      <w:r w:rsidDel="00000000" w:rsidR="00000000" w:rsidRPr="00000000">
        <w:rPr>
          <w:rtl w:val="0"/>
        </w:rPr>
        <w:t xml:space="preserve">, which means MongoDB is scanning all documents instead of using an index.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Issues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Full Collection Scan (COLLSCAN)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 find queries on extendedPatient do </w:t>
      </w:r>
      <w:r w:rsidDel="00000000" w:rsidR="00000000" w:rsidRPr="00000000">
        <w:rPr>
          <w:b w:val="1"/>
          <w:rtl w:val="0"/>
        </w:rPr>
        <w:t xml:space="preserve">not use an index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 filter on primaryIdentifierList.code and primaryIdentifierList.value suggests an index is missing.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High docsExamined Count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docsExamined: 23601 (scanning all documents instead of efficiently filtering).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keysExamined: 0 (indicates no index is used).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Slow Aggregation on extendedEncounter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Uses $lookup, $match, $sort, $facet, and $project, which are </w:t>
      </w:r>
      <w:r w:rsidDel="00000000" w:rsidR="00000000" w:rsidRPr="00000000">
        <w:rPr>
          <w:b w:val="1"/>
          <w:rtl w:val="0"/>
        </w:rPr>
        <w:t xml:space="preserve">expensive operations</w:t>
      </w:r>
      <w:r w:rsidDel="00000000" w:rsidR="00000000" w:rsidRPr="00000000">
        <w:rPr>
          <w:rtl w:val="0"/>
        </w:rPr>
        <w:t xml:space="preserve"> if indexing is absent.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 Index Optimization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improve performance</w:t>
      </w:r>
      <w:r w:rsidDel="00000000" w:rsidR="00000000" w:rsidRPr="00000000">
        <w:rPr>
          <w:rtl w:val="0"/>
        </w:rPr>
        <w:t xml:space="preserve">, create appropriate indexes for faster lookups.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Index for extendedPatient Query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db.extendedPatient.createIndex(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{ "primaryIdentifierList.code": 1, "primaryIdentifierList.value": 1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This index allows </w:t>
      </w:r>
      <w:r w:rsidDel="00000000" w:rsidR="00000000" w:rsidRPr="00000000">
        <w:rPr>
          <w:b w:val="1"/>
          <w:rtl w:val="0"/>
        </w:rPr>
        <w:t xml:space="preserve">fast lookup</w:t>
      </w:r>
      <w:r w:rsidDel="00000000" w:rsidR="00000000" w:rsidRPr="00000000">
        <w:rPr>
          <w:rtl w:val="0"/>
        </w:rPr>
        <w:t xml:space="preserve"> based on code and value.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Index for extendedEncounter Query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db.extendedEncounter.createIndex(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 "id": 1, "unitCode": 1, "orgCode": 1, "createdDate": -1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Indexing id, unitCode, orgCode, and createdDate speeds up filtering and sorting.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Optimize $lookup Performance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the extendedPatient collection has an index on identifier.value for efficient $lookup: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db.extendedPatient.createIndex({ "identifier.value": 1 });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Performance Improvement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Indexes reduce </w:t>
      </w:r>
      <w:r w:rsidDel="00000000" w:rsidR="00000000" w:rsidRPr="00000000">
        <w:rPr>
          <w:b w:val="1"/>
          <w:rtl w:val="0"/>
        </w:rPr>
        <w:t xml:space="preserve">query execution time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several seconds (5000ms+)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milliseconds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docsExamined should drop </w:t>
      </w:r>
      <w:r w:rsidDel="00000000" w:rsidR="00000000" w:rsidRPr="00000000">
        <w:rPr>
          <w:b w:val="1"/>
          <w:rtl w:val="0"/>
        </w:rPr>
        <w:t xml:space="preserve">significantly</w:t>
      </w:r>
      <w:r w:rsidDel="00000000" w:rsidR="00000000" w:rsidRPr="00000000">
        <w:rPr>
          <w:rtl w:val="0"/>
        </w:rPr>
        <w:t xml:space="preserve">, meaning fewer documents scanned.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planSummary should </w:t>
      </w:r>
      <w:r w:rsidDel="00000000" w:rsidR="00000000" w:rsidRPr="00000000">
        <w:rPr>
          <w:b w:val="1"/>
          <w:rtl w:val="0"/>
        </w:rPr>
        <w:t xml:space="preserve">change from COLLSCAN to IXSCAN</w:t>
      </w:r>
      <w:r w:rsidDel="00000000" w:rsidR="00000000" w:rsidRPr="00000000">
        <w:rPr>
          <w:rtl w:val="0"/>
        </w:rPr>
        <w:t xml:space="preserve">, meaning queries use indexes.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adding the indexes, run </w:t>
      </w:r>
      <w:r w:rsidDel="00000000" w:rsidR="00000000" w:rsidRPr="00000000">
        <w:rPr>
          <w:b w:val="1"/>
          <w:rtl w:val="0"/>
        </w:rPr>
        <w:t xml:space="preserve">explain()</w:t>
      </w:r>
      <w:r w:rsidDel="00000000" w:rsidR="00000000" w:rsidRPr="00000000">
        <w:rPr>
          <w:rtl w:val="0"/>
        </w:rPr>
        <w:t xml:space="preserve"> to verify improvements: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db.extendedPatient.find(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 "primaryIdentifierList.code": "Passport", "primaryIdentifierList.value": "FWTv8kGIYtfKC5DWum0RcQ=="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).explain("executionStats");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for: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"winningPlan": { "stage": "IXSCAN" }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"totalDocsExamined": Very Low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"executionTimeMillis": Much Lower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Thoughts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Adding indexes should </w:t>
      </w:r>
      <w:r w:rsidDel="00000000" w:rsidR="00000000" w:rsidRPr="00000000">
        <w:rPr>
          <w:b w:val="1"/>
          <w:rtl w:val="0"/>
        </w:rPr>
        <w:t xml:space="preserve">eliminate slow queries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drastically improve performance</w:t>
      </w:r>
      <w:r w:rsidDel="00000000" w:rsidR="00000000" w:rsidRPr="00000000">
        <w:rPr>
          <w:rtl w:val="0"/>
        </w:rPr>
        <w:t xml:space="preserve">. Try it out and let me know if you need more tuning! 🚀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entury Gothic" w:cs="Century Gothic" w:eastAsia="Century Gothic" w:hAnsi="Century Gothic"/>
      <w:b w:val="1"/>
      <w:smallCaps w:val="1"/>
      <w:color w:val="4472c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