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2EC7D" w14:textId="326A0A97" w:rsidR="00177915" w:rsidRDefault="00BA25B9" w:rsidP="007C3583">
      <w:pPr>
        <w:pStyle w:val="Heading1"/>
      </w:pPr>
      <w:r w:rsidRPr="007D553D">
        <w:t xml:space="preserve">CS 405 Project Two </w:t>
      </w:r>
      <w:r w:rsidR="00130F70">
        <w:t>Security Policy Presentation</w:t>
      </w:r>
    </w:p>
    <w:p w14:paraId="0E327CB4" w14:textId="77777777" w:rsidR="00130F70" w:rsidRPr="00130F70" w:rsidRDefault="00130F70" w:rsidP="00130F70">
      <w:pPr>
        <w:jc w:val="center"/>
      </w:pPr>
    </w:p>
    <w:p w14:paraId="0E5736CE" w14:textId="08A6F2F7" w:rsidR="007D553D" w:rsidRDefault="0024352D" w:rsidP="007D553D">
      <w:pPr>
        <w:suppressAutoHyphens/>
        <w:spacing w:after="0" w:line="240" w:lineRule="auto"/>
        <w:jc w:val="center"/>
        <w:rPr>
          <w:b/>
        </w:rPr>
      </w:pPr>
      <w:r w:rsidRPr="0024352D">
        <w:rPr>
          <w:b/>
        </w:rPr>
        <w:t>https://youtu.be/UGAcYm-mj5U</w:t>
      </w:r>
    </w:p>
    <w:p w14:paraId="5F0794B8" w14:textId="77777777" w:rsidR="007D553D" w:rsidRPr="007D553D" w:rsidRDefault="007D553D" w:rsidP="007D553D">
      <w:pPr>
        <w:suppressAutoHyphens/>
        <w:spacing w:after="0" w:line="240" w:lineRule="auto"/>
        <w:jc w:val="center"/>
        <w:rPr>
          <w:b/>
        </w:rPr>
      </w:pPr>
    </w:p>
    <w:tbl>
      <w:tblPr>
        <w:tblStyle w:val="a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Description w:val="Table"/>
      </w:tblPr>
      <w:tblGrid>
        <w:gridCol w:w="2115"/>
        <w:gridCol w:w="7455"/>
      </w:tblGrid>
      <w:tr w:rsidR="00177915" w:rsidRPr="007D553D" w14:paraId="685AEB47" w14:textId="77777777" w:rsidTr="00DE776F">
        <w:trPr>
          <w:trHeight w:val="1373"/>
          <w:tblHeader/>
        </w:trPr>
        <w:tc>
          <w:tcPr>
            <w:tcW w:w="2115" w:type="dxa"/>
            <w:vAlign w:val="center"/>
          </w:tcPr>
          <w:p w14:paraId="40E13A46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Slide Number</w:t>
            </w:r>
          </w:p>
        </w:tc>
        <w:tc>
          <w:tcPr>
            <w:tcW w:w="7455" w:type="dxa"/>
            <w:vAlign w:val="center"/>
          </w:tcPr>
          <w:p w14:paraId="1B856AB2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Narrative</w:t>
            </w:r>
          </w:p>
        </w:tc>
      </w:tr>
      <w:tr w:rsidR="00177915" w:rsidRPr="007D553D" w14:paraId="06A9FF0C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030100FA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</w:t>
            </w:r>
          </w:p>
        </w:tc>
        <w:tc>
          <w:tcPr>
            <w:tcW w:w="7455" w:type="dxa"/>
          </w:tcPr>
          <w:p w14:paraId="588F25CD" w14:textId="6BDE5A3B" w:rsidR="00177915" w:rsidRPr="007D553D" w:rsidRDefault="00130F70" w:rsidP="007D553D">
            <w:pPr>
              <w:suppressAutoHyphens/>
            </w:pPr>
            <w:r>
              <w:t>Hello, I am Gregory Greene, a Computer Science Major at Southern New Hampshire University. This presentation will cover Security Policies for Green Pace.</w:t>
            </w:r>
          </w:p>
        </w:tc>
      </w:tr>
      <w:tr w:rsidR="00177915" w:rsidRPr="007D553D" w14:paraId="4778ED0A" w14:textId="77777777" w:rsidTr="00DE776F">
        <w:trPr>
          <w:trHeight w:val="1373"/>
        </w:trPr>
        <w:tc>
          <w:tcPr>
            <w:tcW w:w="2115" w:type="dxa"/>
            <w:vAlign w:val="center"/>
          </w:tcPr>
          <w:p w14:paraId="42AA241C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2</w:t>
            </w:r>
          </w:p>
        </w:tc>
        <w:tc>
          <w:tcPr>
            <w:tcW w:w="7455" w:type="dxa"/>
          </w:tcPr>
          <w:p w14:paraId="14381B38" w14:textId="4DACBD89" w:rsidR="00177915" w:rsidRPr="007D553D" w:rsidRDefault="00130F70" w:rsidP="007D553D">
            <w:pPr>
              <w:suppressAutoHyphens/>
            </w:pPr>
            <w:r>
              <w:t>Defense in Depth is an approach to security in which developers implement multiple layers of defense in order to prevent different possible vulnerabilities in a system.</w:t>
            </w:r>
          </w:p>
        </w:tc>
      </w:tr>
      <w:tr w:rsidR="00177915" w:rsidRPr="007D553D" w14:paraId="58B1CE88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052A6D3B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3</w:t>
            </w:r>
          </w:p>
        </w:tc>
        <w:tc>
          <w:tcPr>
            <w:tcW w:w="7455" w:type="dxa"/>
          </w:tcPr>
          <w:p w14:paraId="47AD26AE" w14:textId="3888EAED" w:rsidR="00177915" w:rsidRPr="007D553D" w:rsidRDefault="00130F70" w:rsidP="007D553D">
            <w:pPr>
              <w:suppressAutoHyphens/>
            </w:pPr>
            <w:r>
              <w:t xml:space="preserve">Here we see our Threats Matrix and our Coding Standards sorted by Likelihood and priority level. </w:t>
            </w:r>
          </w:p>
        </w:tc>
      </w:tr>
      <w:tr w:rsidR="00177915" w:rsidRPr="007D553D" w14:paraId="0D007F94" w14:textId="77777777" w:rsidTr="00DE776F">
        <w:trPr>
          <w:trHeight w:val="1373"/>
        </w:trPr>
        <w:tc>
          <w:tcPr>
            <w:tcW w:w="2115" w:type="dxa"/>
            <w:vAlign w:val="center"/>
          </w:tcPr>
          <w:p w14:paraId="384D11C5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4</w:t>
            </w:r>
          </w:p>
        </w:tc>
        <w:tc>
          <w:tcPr>
            <w:tcW w:w="7455" w:type="dxa"/>
          </w:tcPr>
          <w:p w14:paraId="6AACBDA5" w14:textId="77777777" w:rsidR="00177915" w:rsidRDefault="00130F70" w:rsidP="007D553D">
            <w:pPr>
              <w:suppressAutoHyphens/>
            </w:pPr>
            <w:r>
              <w:t>Our 10 Principles include:</w:t>
            </w:r>
          </w:p>
          <w:p w14:paraId="0301F6DE" w14:textId="77777777" w:rsidR="00130F70" w:rsidRDefault="00130F70" w:rsidP="00130F70">
            <w:pPr>
              <w:pStyle w:val="ListParagraph"/>
              <w:numPr>
                <w:ilvl w:val="0"/>
                <w:numId w:val="1"/>
              </w:numPr>
              <w:suppressAutoHyphens/>
            </w:pPr>
            <w:r>
              <w:t>Validate Input Data</w:t>
            </w:r>
          </w:p>
          <w:p w14:paraId="1615651F" w14:textId="77777777" w:rsidR="00130F70" w:rsidRDefault="00130F70" w:rsidP="00130F70">
            <w:pPr>
              <w:pStyle w:val="ListParagraph"/>
              <w:numPr>
                <w:ilvl w:val="0"/>
                <w:numId w:val="1"/>
              </w:numPr>
              <w:suppressAutoHyphens/>
            </w:pPr>
            <w:r>
              <w:t>Heed Compiler Warnings</w:t>
            </w:r>
          </w:p>
          <w:p w14:paraId="1BCD3BEF" w14:textId="77777777" w:rsidR="00130F70" w:rsidRDefault="00130F70" w:rsidP="00130F70">
            <w:pPr>
              <w:pStyle w:val="ListParagraph"/>
              <w:numPr>
                <w:ilvl w:val="0"/>
                <w:numId w:val="1"/>
              </w:numPr>
              <w:suppressAutoHyphens/>
            </w:pPr>
            <w:r>
              <w:t>Architect and Design for Security Policies</w:t>
            </w:r>
          </w:p>
          <w:p w14:paraId="44768AA4" w14:textId="77777777" w:rsidR="00130F70" w:rsidRDefault="00130F70" w:rsidP="00130F70">
            <w:pPr>
              <w:pStyle w:val="ListParagraph"/>
              <w:numPr>
                <w:ilvl w:val="0"/>
                <w:numId w:val="1"/>
              </w:numPr>
              <w:suppressAutoHyphens/>
            </w:pPr>
            <w:r>
              <w:t>Keep it Simple</w:t>
            </w:r>
          </w:p>
          <w:p w14:paraId="678CE8AD" w14:textId="77777777" w:rsidR="00130F70" w:rsidRDefault="00130F70" w:rsidP="00130F70">
            <w:pPr>
              <w:pStyle w:val="ListParagraph"/>
              <w:numPr>
                <w:ilvl w:val="0"/>
                <w:numId w:val="1"/>
              </w:numPr>
              <w:suppressAutoHyphens/>
            </w:pPr>
            <w:r>
              <w:t>Default Deny</w:t>
            </w:r>
          </w:p>
          <w:p w14:paraId="7E0278A8" w14:textId="77777777" w:rsidR="00130F70" w:rsidRDefault="00130F70" w:rsidP="00130F70">
            <w:pPr>
              <w:pStyle w:val="ListParagraph"/>
              <w:numPr>
                <w:ilvl w:val="0"/>
                <w:numId w:val="1"/>
              </w:numPr>
              <w:suppressAutoHyphens/>
            </w:pPr>
            <w:r>
              <w:t>Adhere to the Principle of Least Privilege</w:t>
            </w:r>
          </w:p>
          <w:p w14:paraId="4A21EF4C" w14:textId="77777777" w:rsidR="00130F70" w:rsidRDefault="00130F70" w:rsidP="00130F70">
            <w:pPr>
              <w:pStyle w:val="ListParagraph"/>
              <w:numPr>
                <w:ilvl w:val="0"/>
                <w:numId w:val="1"/>
              </w:numPr>
              <w:suppressAutoHyphens/>
            </w:pPr>
            <w:r>
              <w:t>Sanitize Data Sent to Other Systems</w:t>
            </w:r>
          </w:p>
          <w:p w14:paraId="1DDA92E2" w14:textId="77777777" w:rsidR="00130F70" w:rsidRDefault="00130F70" w:rsidP="00130F70">
            <w:pPr>
              <w:pStyle w:val="ListParagraph"/>
              <w:numPr>
                <w:ilvl w:val="0"/>
                <w:numId w:val="1"/>
              </w:numPr>
              <w:suppressAutoHyphens/>
            </w:pPr>
            <w:r>
              <w:t>Practice Defense in Depth</w:t>
            </w:r>
          </w:p>
          <w:p w14:paraId="0A411831" w14:textId="77777777" w:rsidR="00130F70" w:rsidRDefault="00130F70" w:rsidP="00130F70">
            <w:pPr>
              <w:pStyle w:val="ListParagraph"/>
              <w:numPr>
                <w:ilvl w:val="0"/>
                <w:numId w:val="1"/>
              </w:numPr>
              <w:suppressAutoHyphens/>
            </w:pPr>
            <w:r>
              <w:t>Use Effective Quality Assurance Techniques</w:t>
            </w:r>
          </w:p>
          <w:p w14:paraId="7FAF8EA6" w14:textId="5C96AC09" w:rsidR="00130F70" w:rsidRPr="007D553D" w:rsidRDefault="00130F70" w:rsidP="00130F70">
            <w:pPr>
              <w:pStyle w:val="ListParagraph"/>
              <w:numPr>
                <w:ilvl w:val="0"/>
                <w:numId w:val="1"/>
              </w:numPr>
              <w:suppressAutoHyphens/>
            </w:pPr>
            <w:r>
              <w:t>Adopt a Secure Coding Standard</w:t>
            </w:r>
          </w:p>
        </w:tc>
      </w:tr>
      <w:tr w:rsidR="00177915" w:rsidRPr="007D553D" w14:paraId="47FD04AC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672AFB3F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5</w:t>
            </w:r>
          </w:p>
        </w:tc>
        <w:tc>
          <w:tcPr>
            <w:tcW w:w="7455" w:type="dxa"/>
          </w:tcPr>
          <w:p w14:paraId="76F59FB6" w14:textId="16CEE7F3" w:rsidR="00177915" w:rsidRPr="007D553D" w:rsidRDefault="00130F70" w:rsidP="007D553D">
            <w:pPr>
              <w:suppressAutoHyphens/>
            </w:pPr>
            <w:r>
              <w:t>Here we can see our coding standards sorted. When reviewing standards, we must prioritize based on Severity and Likelihood. Remediation Cost should be considered but should not be prevent a standard from being implemented.</w:t>
            </w:r>
          </w:p>
        </w:tc>
      </w:tr>
      <w:tr w:rsidR="00177915" w:rsidRPr="007D553D" w14:paraId="15C77786" w14:textId="77777777" w:rsidTr="00DE776F">
        <w:trPr>
          <w:trHeight w:val="1373"/>
        </w:trPr>
        <w:tc>
          <w:tcPr>
            <w:tcW w:w="2115" w:type="dxa"/>
            <w:vAlign w:val="center"/>
          </w:tcPr>
          <w:p w14:paraId="50A9288E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6</w:t>
            </w:r>
          </w:p>
        </w:tc>
        <w:tc>
          <w:tcPr>
            <w:tcW w:w="7455" w:type="dxa"/>
          </w:tcPr>
          <w:p w14:paraId="2C69A285" w14:textId="77777777" w:rsidR="00177915" w:rsidRPr="00130F70" w:rsidRDefault="00130F70" w:rsidP="007D553D">
            <w:pPr>
              <w:suppressAutoHyphens/>
              <w:rPr>
                <w:sz w:val="20"/>
                <w:szCs w:val="20"/>
              </w:rPr>
            </w:pPr>
            <w:r w:rsidRPr="00130F70">
              <w:rPr>
                <w:sz w:val="20"/>
                <w:szCs w:val="20"/>
              </w:rPr>
              <w:t>Our 3 encryption policies include:</w:t>
            </w:r>
          </w:p>
          <w:p w14:paraId="48E9E731" w14:textId="77777777" w:rsidR="00130F70" w:rsidRPr="00130F70" w:rsidRDefault="00130F70" w:rsidP="007D553D">
            <w:pPr>
              <w:suppressAutoHyphens/>
              <w:rPr>
                <w:sz w:val="20"/>
                <w:szCs w:val="20"/>
              </w:rPr>
            </w:pPr>
            <w:r w:rsidRPr="00130F70">
              <w:rPr>
                <w:sz w:val="20"/>
                <w:szCs w:val="20"/>
              </w:rPr>
              <w:t>Encryption in Use which protects data created, edited, or otherwise defined as in-use.</w:t>
            </w:r>
          </w:p>
          <w:p w14:paraId="5C3DF46B" w14:textId="77777777" w:rsidR="00130F70" w:rsidRPr="00130F70" w:rsidRDefault="00130F70" w:rsidP="007D553D">
            <w:pPr>
              <w:suppressAutoHyphens/>
              <w:rPr>
                <w:sz w:val="20"/>
                <w:szCs w:val="20"/>
              </w:rPr>
            </w:pPr>
            <w:r w:rsidRPr="00130F70">
              <w:rPr>
                <w:sz w:val="20"/>
                <w:szCs w:val="20"/>
              </w:rPr>
              <w:t>Encryption in Rest which protects stored data, typically through hard drives, smartphones, computers, and cloud systems.</w:t>
            </w:r>
          </w:p>
          <w:p w14:paraId="0485A2E9" w14:textId="55FDCD68" w:rsidR="00130F70" w:rsidRPr="007D553D" w:rsidRDefault="00130F70" w:rsidP="007D553D">
            <w:pPr>
              <w:suppressAutoHyphens/>
            </w:pPr>
            <w:r w:rsidRPr="00130F70">
              <w:rPr>
                <w:sz w:val="20"/>
                <w:szCs w:val="20"/>
              </w:rPr>
              <w:t>Encryption at Flight which protects data that is being transmitted either inside or outside a network.</w:t>
            </w:r>
          </w:p>
        </w:tc>
      </w:tr>
      <w:tr w:rsidR="00177915" w:rsidRPr="007D553D" w14:paraId="74154A95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20410FF8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lastRenderedPageBreak/>
              <w:t>7</w:t>
            </w:r>
          </w:p>
        </w:tc>
        <w:tc>
          <w:tcPr>
            <w:tcW w:w="7455" w:type="dxa"/>
          </w:tcPr>
          <w:p w14:paraId="42EC7E75" w14:textId="77777777" w:rsidR="00177915" w:rsidRDefault="00130F70" w:rsidP="007D553D">
            <w:pPr>
              <w:suppressAutoHyphens/>
            </w:pPr>
            <w:r>
              <w:t>The Triple-A Policies are Authentication, Authorization, and Accounting.</w:t>
            </w:r>
          </w:p>
          <w:p w14:paraId="06713B3C" w14:textId="77777777" w:rsidR="00130F70" w:rsidRDefault="00130F70" w:rsidP="007D553D">
            <w:pPr>
              <w:suppressAutoHyphens/>
            </w:pPr>
            <w:r>
              <w:t>Authentication ensures a user is who they say they are through identity verification.</w:t>
            </w:r>
          </w:p>
          <w:p w14:paraId="229E288C" w14:textId="77777777" w:rsidR="00130F70" w:rsidRDefault="00130F70" w:rsidP="007D553D">
            <w:pPr>
              <w:suppressAutoHyphens/>
            </w:pPr>
            <w:r>
              <w:t>Authorization defines the access rights and privileges of each user, typically through role assignments.</w:t>
            </w:r>
          </w:p>
          <w:p w14:paraId="7B0E7116" w14:textId="689DEE77" w:rsidR="00130F70" w:rsidRPr="007D553D" w:rsidRDefault="00130F70" w:rsidP="007D553D">
            <w:pPr>
              <w:suppressAutoHyphens/>
            </w:pPr>
            <w:r>
              <w:t>Accounting processes and tracks user activity within a system. This tends to include timestamps, accessed resources, and data transfer information.</w:t>
            </w:r>
          </w:p>
        </w:tc>
      </w:tr>
      <w:tr w:rsidR="00177915" w:rsidRPr="007D553D" w14:paraId="215ED1FC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6FDB1E0D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8</w:t>
            </w:r>
          </w:p>
        </w:tc>
        <w:tc>
          <w:tcPr>
            <w:tcW w:w="7455" w:type="dxa"/>
          </w:tcPr>
          <w:p w14:paraId="441CD687" w14:textId="266BB33E" w:rsidR="00130F70" w:rsidRPr="007D553D" w:rsidRDefault="00130F70" w:rsidP="007D553D">
            <w:pPr>
              <w:suppressAutoHyphens/>
            </w:pPr>
            <w:r w:rsidRPr="00130F70">
              <w:t>Unit testing is done to verify components of a program to ensure it functions properly when called upon by a user. Some unit testing methods include; Black Box testing, White Box testing, Agile testing, Grey Box Testing, and Ad-hoc Testing.</w:t>
            </w:r>
          </w:p>
        </w:tc>
      </w:tr>
      <w:tr w:rsidR="00177915" w:rsidRPr="007D553D" w14:paraId="527A2795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4DAA7B53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9</w:t>
            </w:r>
          </w:p>
        </w:tc>
        <w:tc>
          <w:tcPr>
            <w:tcW w:w="7455" w:type="dxa"/>
          </w:tcPr>
          <w:p w14:paraId="042A61EF" w14:textId="77777777" w:rsidR="00130F70" w:rsidRDefault="00130F70" w:rsidP="00130F70">
            <w:pPr>
              <w:suppressAutoHyphens/>
            </w:pPr>
            <w:r>
              <w:t>Here we can follow the process behind Automation.</w:t>
            </w:r>
          </w:p>
          <w:p w14:paraId="68FBC2B9" w14:textId="77777777" w:rsidR="00130F70" w:rsidRDefault="00130F70" w:rsidP="00130F70">
            <w:pPr>
              <w:suppressAutoHyphens/>
            </w:pPr>
            <w:r>
              <w:t>The path here is as follows:</w:t>
            </w:r>
          </w:p>
          <w:p w14:paraId="204A03A2" w14:textId="0009EABD" w:rsidR="00177915" w:rsidRPr="007D553D" w:rsidRDefault="00130F70" w:rsidP="00130F70">
            <w:pPr>
              <w:suppressAutoHyphens/>
            </w:pPr>
            <w:r>
              <w:t xml:space="preserve">Assess and plan, Design, Build, Verify and Test, Transition and Health Check, Monitor and Detect, Respond, and Maintain and </w:t>
            </w:r>
            <w:r>
              <w:t>Stabilize</w:t>
            </w:r>
            <w:r>
              <w:t>.</w:t>
            </w:r>
          </w:p>
        </w:tc>
      </w:tr>
      <w:tr w:rsidR="00177915" w:rsidRPr="007D553D" w14:paraId="5BDE3E76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334D4EC7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10</w:t>
            </w:r>
          </w:p>
        </w:tc>
        <w:tc>
          <w:tcPr>
            <w:tcW w:w="7455" w:type="dxa"/>
          </w:tcPr>
          <w:p w14:paraId="4718FF3F" w14:textId="77777777" w:rsidR="00177915" w:rsidRDefault="00130F70" w:rsidP="007D553D">
            <w:pPr>
              <w:suppressAutoHyphens/>
            </w:pPr>
            <w:proofErr w:type="spellStart"/>
            <w:r>
              <w:t>DevSecOps</w:t>
            </w:r>
            <w:proofErr w:type="spellEnd"/>
            <w:r>
              <w:t xml:space="preserve"> is considering application and database security from the start of development. This mindset puts security first and causes developers to consider different types of security throughout the development process.</w:t>
            </w:r>
          </w:p>
          <w:p w14:paraId="37D4055B" w14:textId="6AEEC46D" w:rsidR="00130F70" w:rsidRPr="007D553D" w:rsidRDefault="00130F70" w:rsidP="007D553D">
            <w:pPr>
              <w:suppressAutoHyphens/>
            </w:pPr>
            <w:r>
              <w:t xml:space="preserve">Some tools used include </w:t>
            </w:r>
            <w:proofErr w:type="spellStart"/>
            <w:r>
              <w:t>Parasoft</w:t>
            </w:r>
            <w:proofErr w:type="spellEnd"/>
            <w:r>
              <w:t xml:space="preserve">, </w:t>
            </w:r>
            <w:proofErr w:type="spellStart"/>
            <w:r>
              <w:t>CPPCheck</w:t>
            </w:r>
            <w:proofErr w:type="spellEnd"/>
            <w:r>
              <w:t>, and Clang.</w:t>
            </w:r>
          </w:p>
        </w:tc>
      </w:tr>
      <w:tr w:rsidR="00177915" w:rsidRPr="007D553D" w14:paraId="2389E766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780F1CDD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11</w:t>
            </w:r>
          </w:p>
        </w:tc>
        <w:tc>
          <w:tcPr>
            <w:tcW w:w="7455" w:type="dxa"/>
          </w:tcPr>
          <w:p w14:paraId="125BE8FC" w14:textId="77777777" w:rsidR="00177915" w:rsidRDefault="00130F70" w:rsidP="007D553D">
            <w:pPr>
              <w:suppressAutoHyphens/>
            </w:pPr>
            <w:r>
              <w:t>Benefits of Early Action and Correction include:</w:t>
            </w:r>
          </w:p>
          <w:p w14:paraId="77289DE5" w14:textId="77777777" w:rsidR="00130F70" w:rsidRDefault="00130F70" w:rsidP="007D553D">
            <w:pPr>
              <w:suppressAutoHyphens/>
            </w:pPr>
            <w:r>
              <w:t>Preventing threats to the system, Creating a secure infrastructure, reducing the amount of testing necessary, and mitigating possible damage and cost.</w:t>
            </w:r>
          </w:p>
          <w:p w14:paraId="6E72B13D" w14:textId="77777777" w:rsidR="00130F70" w:rsidRDefault="00130F70" w:rsidP="007D553D">
            <w:pPr>
              <w:suppressAutoHyphens/>
            </w:pPr>
            <w:r>
              <w:t>Risk of Delayed Action includes:</w:t>
            </w:r>
          </w:p>
          <w:p w14:paraId="76D34EFB" w14:textId="223B86CC" w:rsidR="00130F70" w:rsidRPr="007D553D" w:rsidRDefault="00130F70" w:rsidP="007D553D">
            <w:pPr>
              <w:suppressAutoHyphens/>
            </w:pPr>
            <w:r>
              <w:t>Financial Cost, Loss or spread of customer information, and potential damage to company reputation.</w:t>
            </w:r>
          </w:p>
        </w:tc>
      </w:tr>
      <w:tr w:rsidR="00177915" w:rsidRPr="007D553D" w14:paraId="6B319E21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7C7F0366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12</w:t>
            </w:r>
          </w:p>
        </w:tc>
        <w:tc>
          <w:tcPr>
            <w:tcW w:w="7455" w:type="dxa"/>
          </w:tcPr>
          <w:p w14:paraId="06B17232" w14:textId="77777777" w:rsidR="00177915" w:rsidRDefault="00130F70" w:rsidP="007D553D">
            <w:pPr>
              <w:suppressAutoHyphens/>
            </w:pPr>
            <w:r>
              <w:t>Some recommendations for development include:</w:t>
            </w:r>
          </w:p>
          <w:p w14:paraId="375F44AD" w14:textId="77777777" w:rsidR="00130F70" w:rsidRPr="00130F70" w:rsidRDefault="00130F70" w:rsidP="00130F70">
            <w:pPr>
              <w:numPr>
                <w:ilvl w:val="2"/>
                <w:numId w:val="2"/>
              </w:numPr>
              <w:suppressAutoHyphens/>
              <w:spacing w:after="0" w:line="240" w:lineRule="auto"/>
            </w:pPr>
            <w:r w:rsidRPr="00130F70">
              <w:t>Security Policies need to be frequently audited and updated.</w:t>
            </w:r>
          </w:p>
          <w:p w14:paraId="5CDA609C" w14:textId="77777777" w:rsidR="00130F70" w:rsidRPr="00130F70" w:rsidRDefault="00130F70" w:rsidP="00130F70">
            <w:pPr>
              <w:numPr>
                <w:ilvl w:val="2"/>
                <w:numId w:val="2"/>
              </w:numPr>
              <w:suppressAutoHyphens/>
            </w:pPr>
            <w:r w:rsidRPr="00130F70">
              <w:t>Early implementation of security policies will reduce cost and time spent debugging.</w:t>
            </w:r>
          </w:p>
          <w:p w14:paraId="40B9309D" w14:textId="77777777" w:rsidR="00130F70" w:rsidRPr="00130F70" w:rsidRDefault="00130F70" w:rsidP="00130F70">
            <w:pPr>
              <w:numPr>
                <w:ilvl w:val="2"/>
                <w:numId w:val="2"/>
              </w:numPr>
              <w:suppressAutoHyphens/>
            </w:pPr>
            <w:r w:rsidRPr="00130F70">
              <w:t>Implement Defense in Depth to include layers of security against various forms of attack.</w:t>
            </w:r>
          </w:p>
          <w:p w14:paraId="1B8ADF1D" w14:textId="77777777" w:rsidR="00130F70" w:rsidRPr="00130F70" w:rsidRDefault="00130F70" w:rsidP="00130F70">
            <w:pPr>
              <w:numPr>
                <w:ilvl w:val="2"/>
                <w:numId w:val="2"/>
              </w:numPr>
              <w:suppressAutoHyphens/>
            </w:pPr>
            <w:r w:rsidRPr="00130F70">
              <w:t>If security is a major concern, an outside contractor can be hired to review and test security policies implemented.</w:t>
            </w:r>
          </w:p>
          <w:p w14:paraId="2FB26DF8" w14:textId="414FB5DF" w:rsidR="00130F70" w:rsidRPr="007D553D" w:rsidRDefault="00130F70" w:rsidP="007D553D">
            <w:pPr>
              <w:suppressAutoHyphens/>
            </w:pPr>
          </w:p>
        </w:tc>
      </w:tr>
      <w:tr w:rsidR="00177915" w:rsidRPr="007D553D" w14:paraId="7287C740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698C4C6D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lastRenderedPageBreak/>
              <w:t>13</w:t>
            </w:r>
          </w:p>
        </w:tc>
        <w:tc>
          <w:tcPr>
            <w:tcW w:w="7455" w:type="dxa"/>
          </w:tcPr>
          <w:p w14:paraId="465CD5ED" w14:textId="665A614B" w:rsidR="00177915" w:rsidRPr="007D553D" w:rsidRDefault="00130F70" w:rsidP="007D553D">
            <w:pPr>
              <w:suppressAutoHyphens/>
            </w:pPr>
            <w:r w:rsidRPr="00130F70">
              <w:t xml:space="preserve">In conclusion, implementing security policies early through a </w:t>
            </w:r>
            <w:proofErr w:type="spellStart"/>
            <w:r w:rsidRPr="00130F70">
              <w:t>DevSecOps</w:t>
            </w:r>
            <w:proofErr w:type="spellEnd"/>
            <w:r w:rsidRPr="00130F70">
              <w:t xml:space="preserve"> mindset can help prevent unauthorized access. Defense in Depth and a “No One is Safe” mindset can help to layer security and increase types of threats being prevented. When considering possible security policies “Motive is Mystery” should be remembered to be open-minded to possible security measures.</w:t>
            </w:r>
          </w:p>
        </w:tc>
      </w:tr>
      <w:tr w:rsidR="00177915" w:rsidRPr="007D553D" w14:paraId="2DE91CAB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5DF3E081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14</w:t>
            </w:r>
          </w:p>
        </w:tc>
        <w:tc>
          <w:tcPr>
            <w:tcW w:w="7455" w:type="dxa"/>
          </w:tcPr>
          <w:p w14:paraId="6EC689EA" w14:textId="77777777" w:rsidR="00177915" w:rsidRDefault="00130F70" w:rsidP="007D553D">
            <w:pPr>
              <w:suppressAutoHyphens/>
            </w:pPr>
            <w:r>
              <w:t>References used for this presentation include the following:</w:t>
            </w:r>
          </w:p>
          <w:p w14:paraId="280E3CF8" w14:textId="77777777" w:rsidR="00130F70" w:rsidRDefault="00130F70" w:rsidP="007D553D">
            <w:pPr>
              <w:suppressAutoHyphens/>
            </w:pPr>
            <w:r>
              <w:t>IBM Documentation – Processing AAA Policies</w:t>
            </w:r>
          </w:p>
          <w:p w14:paraId="477904BF" w14:textId="77777777" w:rsidR="00130F70" w:rsidRDefault="00130F70" w:rsidP="007D553D">
            <w:pPr>
              <w:suppressAutoHyphens/>
            </w:pPr>
            <w:r>
              <w:t xml:space="preserve">What is </w:t>
            </w:r>
            <w:proofErr w:type="spellStart"/>
            <w:r>
              <w:t>DevSecOps</w:t>
            </w:r>
            <w:proofErr w:type="spellEnd"/>
            <w:r>
              <w:t>?</w:t>
            </w:r>
          </w:p>
          <w:p w14:paraId="5FD82C38" w14:textId="77777777" w:rsidR="00130F70" w:rsidRDefault="00130F70" w:rsidP="007D553D">
            <w:pPr>
              <w:suppressAutoHyphens/>
            </w:pPr>
            <w:r>
              <w:t>And</w:t>
            </w:r>
          </w:p>
          <w:p w14:paraId="6FF8913F" w14:textId="59D8739D" w:rsidR="00130F70" w:rsidRPr="007D553D" w:rsidRDefault="00130F70" w:rsidP="007D553D">
            <w:pPr>
              <w:suppressAutoHyphens/>
            </w:pPr>
            <w:r>
              <w:t xml:space="preserve"> What is Encryption and How Does it Work?</w:t>
            </w:r>
          </w:p>
        </w:tc>
      </w:tr>
    </w:tbl>
    <w:p w14:paraId="62FD8C7C" w14:textId="77777777" w:rsidR="00177915" w:rsidRPr="007D553D" w:rsidRDefault="00177915" w:rsidP="007D553D">
      <w:pPr>
        <w:suppressAutoHyphens/>
        <w:spacing w:after="0" w:line="240" w:lineRule="auto"/>
        <w:rPr>
          <w:b/>
        </w:rPr>
      </w:pPr>
    </w:p>
    <w:sectPr w:rsidR="00177915" w:rsidRPr="007D55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03E20" w14:textId="77777777" w:rsidR="006547E0" w:rsidRDefault="006547E0" w:rsidP="007D553D">
      <w:pPr>
        <w:spacing w:after="0" w:line="240" w:lineRule="auto"/>
      </w:pPr>
      <w:r>
        <w:separator/>
      </w:r>
    </w:p>
  </w:endnote>
  <w:endnote w:type="continuationSeparator" w:id="0">
    <w:p w14:paraId="6E43E881" w14:textId="77777777" w:rsidR="006547E0" w:rsidRDefault="006547E0" w:rsidP="007D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68FA5" w14:textId="77777777" w:rsidR="007C3583" w:rsidRDefault="007C3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60A9F" w14:textId="77777777" w:rsidR="007C3583" w:rsidRDefault="007C35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9F869" w14:textId="77777777" w:rsidR="007C3583" w:rsidRDefault="007C3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C0CA7" w14:textId="77777777" w:rsidR="006547E0" w:rsidRDefault="006547E0" w:rsidP="007D553D">
      <w:pPr>
        <w:spacing w:after="0" w:line="240" w:lineRule="auto"/>
      </w:pPr>
      <w:r>
        <w:separator/>
      </w:r>
    </w:p>
  </w:footnote>
  <w:footnote w:type="continuationSeparator" w:id="0">
    <w:p w14:paraId="7F74E80B" w14:textId="77777777" w:rsidR="006547E0" w:rsidRDefault="006547E0" w:rsidP="007D5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17CA2" w14:textId="77777777" w:rsidR="007C3583" w:rsidRDefault="007C35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FA1BD" w14:textId="77777777" w:rsidR="007D553D" w:rsidRDefault="007D553D" w:rsidP="007D553D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1976B990" wp14:editId="7AB98A6C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66F2E" w14:textId="77777777" w:rsidR="007C3583" w:rsidRDefault="007C35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24265"/>
    <w:multiLevelType w:val="hybridMultilevel"/>
    <w:tmpl w:val="AA808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73A2D"/>
    <w:multiLevelType w:val="hybridMultilevel"/>
    <w:tmpl w:val="12FED74E"/>
    <w:lvl w:ilvl="0" w:tplc="5AA850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E49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467D0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B84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46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763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44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B4E8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88DA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46654745">
    <w:abstractNumId w:val="0"/>
  </w:num>
  <w:num w:numId="2" w16cid:durableId="863061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15"/>
    <w:rsid w:val="00130F70"/>
    <w:rsid w:val="00177915"/>
    <w:rsid w:val="0024352D"/>
    <w:rsid w:val="005969D0"/>
    <w:rsid w:val="006547E0"/>
    <w:rsid w:val="00702C2F"/>
    <w:rsid w:val="007C3583"/>
    <w:rsid w:val="007D553D"/>
    <w:rsid w:val="00BA25B9"/>
    <w:rsid w:val="00BE7B67"/>
    <w:rsid w:val="00C73662"/>
    <w:rsid w:val="00DE776F"/>
    <w:rsid w:val="00F2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F194"/>
  <w15:docId w15:val="{D2965829-BB7E-4A66-9B74-D90C43E0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F70"/>
  </w:style>
  <w:style w:type="paragraph" w:styleId="Heading1">
    <w:name w:val="heading 1"/>
    <w:basedOn w:val="Normal"/>
    <w:next w:val="Normal"/>
    <w:rsid w:val="007C3583"/>
    <w:pPr>
      <w:suppressAutoHyphens/>
      <w:spacing w:after="0" w:line="240" w:lineRule="auto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53D"/>
  </w:style>
  <w:style w:type="paragraph" w:styleId="Footer">
    <w:name w:val="footer"/>
    <w:basedOn w:val="Normal"/>
    <w:link w:val="Foot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53D"/>
  </w:style>
  <w:style w:type="character" w:styleId="Hyperlink">
    <w:name w:val="Hyperlink"/>
    <w:basedOn w:val="DefaultParagraphFont"/>
    <w:uiPriority w:val="99"/>
    <w:semiHidden/>
    <w:unhideWhenUsed/>
    <w:rsid w:val="007D55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5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0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65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5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1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8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ca838ERk1T5KvmCtAkngt3LN7A==">AMUW2mXNb12Q5obP9BBk++5gYJE9trc8ICOgZyUXZr8QSklSEJYgDbKIIm9wW+/+mG/oAbSCdjEodA6WV8IHTdHcA32CAKwb0JALvK2x/kuGES3BiQLUbDw=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B5DCEDE-67A0-45A2-9D23-19D36909E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8BABCD-16D4-4705-B780-2889DD3D70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BE92F0-736A-485F-9F49-8447F22C4E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405 Project Two Script Template</vt:lpstr>
    </vt:vector>
  </TitlesOfParts>
  <Company>SNHU</Company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405 Project Two Script Template</dc:title>
  <dc:creator>Candice Wade</dc:creator>
  <cp:lastModifiedBy>gregory greene</cp:lastModifiedBy>
  <cp:revision>2</cp:revision>
  <dcterms:created xsi:type="dcterms:W3CDTF">2023-10-16T00:01:00Z</dcterms:created>
  <dcterms:modified xsi:type="dcterms:W3CDTF">2023-10-16T00:01:00Z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