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9F77E" w14:textId="579657C5" w:rsidR="000B3E0A" w:rsidRPr="00F52652" w:rsidRDefault="000B3E0A" w:rsidP="000B3E0A">
      <w:pPr>
        <w:jc w:val="center"/>
        <w:rPr>
          <w:b/>
          <w:bCs/>
          <w:sz w:val="40"/>
          <w:szCs w:val="40"/>
        </w:rPr>
      </w:pPr>
      <w:r w:rsidRPr="00F52652">
        <w:rPr>
          <w:b/>
          <w:bCs/>
          <w:sz w:val="40"/>
          <w:szCs w:val="40"/>
        </w:rPr>
        <w:t>Deep Learning for text and sequences (89687)</w:t>
      </w:r>
    </w:p>
    <w:p w14:paraId="74542212" w14:textId="41B69A1F" w:rsidR="00255FF5" w:rsidRPr="00F52652" w:rsidRDefault="000B3E0A" w:rsidP="000B3E0A">
      <w:pPr>
        <w:jc w:val="center"/>
        <w:rPr>
          <w:b/>
          <w:bCs/>
          <w:sz w:val="40"/>
          <w:szCs w:val="40"/>
        </w:rPr>
      </w:pPr>
      <w:r w:rsidRPr="00F52652">
        <w:rPr>
          <w:b/>
          <w:bCs/>
          <w:sz w:val="40"/>
          <w:szCs w:val="40"/>
        </w:rPr>
        <w:t>Assignment 4 – SNLI model implementation</w:t>
      </w:r>
      <w:r w:rsidR="00B60BE6">
        <w:rPr>
          <w:b/>
          <w:bCs/>
          <w:sz w:val="40"/>
          <w:szCs w:val="40"/>
        </w:rPr>
        <w:t xml:space="preserve"> report</w:t>
      </w:r>
    </w:p>
    <w:p w14:paraId="2EC66C30" w14:textId="0ABFE4E8" w:rsidR="00F52652" w:rsidRDefault="00F52652" w:rsidP="000B3E0A">
      <w:pPr>
        <w:rPr>
          <w:sz w:val="28"/>
          <w:szCs w:val="28"/>
        </w:rPr>
      </w:pPr>
    </w:p>
    <w:p w14:paraId="421C4862" w14:textId="55849455" w:rsidR="00F52652" w:rsidRPr="00F52652" w:rsidRDefault="000B3E0A" w:rsidP="000B3E0A">
      <w:pPr>
        <w:rPr>
          <w:i/>
          <w:iCs/>
          <w:sz w:val="28"/>
          <w:szCs w:val="28"/>
        </w:rPr>
      </w:pPr>
      <w:r w:rsidRPr="00F52652">
        <w:rPr>
          <w:i/>
          <w:iCs/>
          <w:sz w:val="28"/>
          <w:szCs w:val="28"/>
        </w:rPr>
        <w:t xml:space="preserve">Ido </w:t>
      </w:r>
      <w:proofErr w:type="spellStart"/>
      <w:r w:rsidRPr="00F52652">
        <w:rPr>
          <w:i/>
          <w:iCs/>
          <w:sz w:val="28"/>
          <w:szCs w:val="28"/>
        </w:rPr>
        <w:t>Natan</w:t>
      </w:r>
      <w:proofErr w:type="spellEnd"/>
      <w:r w:rsidR="00F52652" w:rsidRPr="00F52652">
        <w:rPr>
          <w:i/>
          <w:iCs/>
          <w:sz w:val="28"/>
          <w:szCs w:val="28"/>
        </w:rPr>
        <w:t xml:space="preserve"> |</w:t>
      </w:r>
      <w:r w:rsidRPr="00F52652">
        <w:rPr>
          <w:i/>
          <w:iCs/>
          <w:sz w:val="28"/>
          <w:szCs w:val="28"/>
        </w:rPr>
        <w:t xml:space="preserve"> 305727802</w:t>
      </w:r>
    </w:p>
    <w:p w14:paraId="19D1E502" w14:textId="1D2E8936" w:rsidR="00F52652" w:rsidRDefault="000B3E0A" w:rsidP="000B3E0A">
      <w:pPr>
        <w:rPr>
          <w:i/>
          <w:iCs/>
          <w:sz w:val="28"/>
          <w:szCs w:val="28"/>
        </w:rPr>
      </w:pPr>
      <w:r w:rsidRPr="00F52652">
        <w:rPr>
          <w:i/>
          <w:iCs/>
          <w:sz w:val="28"/>
          <w:szCs w:val="28"/>
        </w:rPr>
        <w:t xml:space="preserve"> </w:t>
      </w:r>
      <w:proofErr w:type="spellStart"/>
      <w:r w:rsidRPr="00F52652">
        <w:rPr>
          <w:i/>
          <w:iCs/>
          <w:sz w:val="28"/>
          <w:szCs w:val="28"/>
        </w:rPr>
        <w:t>Tzach</w:t>
      </w:r>
      <w:proofErr w:type="spellEnd"/>
      <w:r w:rsidRPr="00F52652">
        <w:rPr>
          <w:i/>
          <w:iCs/>
          <w:sz w:val="28"/>
          <w:szCs w:val="28"/>
        </w:rPr>
        <w:t xml:space="preserve"> Cohen</w:t>
      </w:r>
      <w:r w:rsidR="00F52652" w:rsidRPr="00F52652">
        <w:rPr>
          <w:i/>
          <w:iCs/>
          <w:sz w:val="28"/>
          <w:szCs w:val="28"/>
        </w:rPr>
        <w:t xml:space="preserve"> | 208930842</w:t>
      </w:r>
    </w:p>
    <w:p w14:paraId="389385AA" w14:textId="4FAC8380" w:rsidR="002225CD" w:rsidRPr="00F10B8C" w:rsidRDefault="00C816BE" w:rsidP="00A2659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Part 1 - </w:t>
      </w:r>
      <w:r w:rsidR="00B60BE6" w:rsidRPr="00F10B8C">
        <w:rPr>
          <w:sz w:val="32"/>
          <w:szCs w:val="32"/>
          <w:u w:val="single"/>
        </w:rPr>
        <w:t>The paper</w:t>
      </w:r>
    </w:p>
    <w:p w14:paraId="0E08D22C" w14:textId="4C87D0B9" w:rsidR="00B60BE6" w:rsidRDefault="00021822" w:rsidP="00895F03">
      <w:r>
        <w:t xml:space="preserve">After trying some alternatives we chose </w:t>
      </w:r>
      <w:hyperlink r:id="rId6" w:history="1">
        <w:r w:rsidRPr="00021822">
          <w:rPr>
            <w:rStyle w:val="Hyperlink"/>
          </w:rPr>
          <w:t>Shortcut-Stacked Sentence Encoders for Multi-Domain Inference</w:t>
        </w:r>
      </w:hyperlink>
      <w:r>
        <w:t xml:space="preserve"> by </w:t>
      </w:r>
      <w:proofErr w:type="spellStart"/>
      <w:r>
        <w:t>Yixin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and Mohit Bansal.</w:t>
      </w:r>
    </w:p>
    <w:p w14:paraId="31E833AA" w14:textId="3BC8A969" w:rsidR="000719C2" w:rsidRPr="00564CAE" w:rsidRDefault="00EA44B4" w:rsidP="00EA44B4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AC5684" wp14:editId="7CDE33D5">
            <wp:simplePos x="0" y="0"/>
            <wp:positionH relativeFrom="margin">
              <wp:posOffset>754463</wp:posOffset>
            </wp:positionH>
            <wp:positionV relativeFrom="paragraph">
              <wp:posOffset>2471089</wp:posOffset>
            </wp:positionV>
            <wp:extent cx="5390984" cy="3940363"/>
            <wp:effectExtent l="0" t="0" r="63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84" cy="394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B7C">
        <w:t xml:space="preserve">In the last exercises we have implemented </w:t>
      </w:r>
      <w:proofErr w:type="spellStart"/>
      <w:r w:rsidR="00306B7C">
        <w:t>bilstms</w:t>
      </w:r>
      <w:proofErr w:type="spellEnd"/>
      <w:r w:rsidR="00306B7C">
        <w:t xml:space="preserve"> but wanted to try the </w:t>
      </w:r>
      <w:r w:rsidR="007F0045">
        <w:t xml:space="preserve">shortcuts </w:t>
      </w:r>
      <w:r w:rsidR="00306B7C">
        <w:t xml:space="preserve">feature that </w:t>
      </w:r>
      <w:r w:rsidR="00306B7C">
        <w:br/>
        <w:t xml:space="preserve">was taught in the lecture. When we arrived at this </w:t>
      </w:r>
      <w:proofErr w:type="gramStart"/>
      <w:r w:rsidR="00306B7C">
        <w:t>paper</w:t>
      </w:r>
      <w:proofErr w:type="gramEnd"/>
      <w:r w:rsidR="00306B7C">
        <w:t xml:space="preserve"> we knew we wanted to experiment with </w:t>
      </w:r>
      <w:r w:rsidR="00306B7C">
        <w:br/>
        <w:t>this important feature</w:t>
      </w:r>
      <w:r w:rsidR="00474CB0">
        <w:t xml:space="preserve"> which is one of </w:t>
      </w:r>
      <w:proofErr w:type="spellStart"/>
      <w:r w:rsidR="00474CB0">
        <w:t>it’s</w:t>
      </w:r>
      <w:proofErr w:type="spellEnd"/>
      <w:r w:rsidR="00474CB0">
        <w:t xml:space="preserve"> core </w:t>
      </w:r>
      <w:r w:rsidR="00F769A2">
        <w:t xml:space="preserve">innovating </w:t>
      </w:r>
      <w:r w:rsidR="00474CB0">
        <w:t>building blocks.</w:t>
      </w:r>
      <w:r w:rsidR="00564CAE">
        <w:t xml:space="preserve"> </w:t>
      </w:r>
      <w:r w:rsidR="003446EC">
        <w:t>Moreover,</w:t>
      </w:r>
      <w:r w:rsidR="00564CAE">
        <w:t xml:space="preserve"> the structure of the model seemed very simple to us</w:t>
      </w:r>
      <w:r w:rsidR="00341AD3">
        <w:t xml:space="preserve">. The </w:t>
      </w:r>
      <w:r w:rsidR="00AD54AB">
        <w:t xml:space="preserve">whole </w:t>
      </w:r>
      <w:r w:rsidR="00341AD3">
        <w:t xml:space="preserve">structure can be summed </w:t>
      </w:r>
      <w:r w:rsidR="00455DC0">
        <w:t xml:space="preserve">up </w:t>
      </w:r>
      <w:r w:rsidR="00341AD3">
        <w:t>to three</w:t>
      </w:r>
      <w:r w:rsidR="00AD54AB">
        <w:t xml:space="preserve"> famili</w:t>
      </w:r>
      <w:r w:rsidR="00A07E55">
        <w:t>a</w:t>
      </w:r>
      <w:r w:rsidR="00AD54AB">
        <w:t>r</w:t>
      </w:r>
      <w:r w:rsidR="00C058CA">
        <w:t xml:space="preserve"> simple</w:t>
      </w:r>
      <w:r w:rsidR="00341AD3">
        <w:t xml:space="preserve"> parts</w:t>
      </w:r>
      <w:r w:rsidR="00870BB6">
        <w:t xml:space="preserve"> -</w:t>
      </w:r>
      <w:r w:rsidR="00564CAE">
        <w:t xml:space="preserve"> </w:t>
      </w:r>
      <w:r w:rsidR="00341AD3">
        <w:t>and</w:t>
      </w:r>
      <w:r w:rsidR="00564CAE">
        <w:t xml:space="preserve"> simple is good (Occam’s razor)</w:t>
      </w:r>
      <w:r w:rsidR="008877AF">
        <w:t>.</w:t>
      </w:r>
      <w:r w:rsidR="00564CAE">
        <w:t xml:space="preserve"> Not all roses</w:t>
      </w:r>
      <w:r w:rsidR="00185C23">
        <w:t xml:space="preserve"> though</w:t>
      </w:r>
      <w:r w:rsidR="00564CAE">
        <w:t>, We had to compromise on</w:t>
      </w:r>
      <w:r w:rsidR="00956019">
        <w:t xml:space="preserve"> </w:t>
      </w:r>
      <w:r w:rsidR="00564CAE">
        <w:t xml:space="preserve">the fact that this model </w:t>
      </w:r>
      <w:r w:rsidR="007161BA">
        <w:t>is fed with</w:t>
      </w:r>
      <w:r w:rsidR="00564CAE">
        <w:t xml:space="preserve"> 9.7m parameters</w:t>
      </w:r>
      <w:r w:rsidR="00B33ABA">
        <w:t>,</w:t>
      </w:r>
      <w:r w:rsidR="00564CAE">
        <w:t xml:space="preserve"> but</w:t>
      </w:r>
      <w:r w:rsidR="00B33ABA">
        <w:t>,</w:t>
      </w:r>
      <w:r w:rsidR="00564CAE">
        <w:t xml:space="preserve"> sooner or later we all need to learn to deal with such</w:t>
      </w:r>
      <w:r w:rsidR="00B33ABA">
        <w:t xml:space="preserve"> </w:t>
      </w:r>
      <w:r w:rsidR="00564CAE">
        <w:t>vast amounts of parameters if we want to develop deep learning models</w:t>
      </w:r>
      <w:r w:rsidR="003028C1">
        <w:t>. S</w:t>
      </w:r>
      <w:r w:rsidR="00564CAE">
        <w:t>o</w:t>
      </w:r>
      <w:r w:rsidR="003028C1">
        <w:t>,</w:t>
      </w:r>
      <w:r w:rsidR="00564CAE">
        <w:t xml:space="preserve"> we took this as a challenge</w:t>
      </w:r>
      <w:r w:rsidR="00B33ABA">
        <w:t xml:space="preserve"> </w:t>
      </w:r>
      <w:r w:rsidR="00564CAE">
        <w:t>of memory management and efficiency</w:t>
      </w:r>
      <w:r w:rsidR="002F11CE">
        <w:t xml:space="preserve"> as well</w:t>
      </w:r>
      <w:r w:rsidR="00564CAE">
        <w:t>.</w:t>
      </w:r>
      <w:r w:rsidR="000044F1">
        <w:br/>
      </w:r>
      <w:r>
        <w:br/>
      </w:r>
      <w:r w:rsidR="00EB4408" w:rsidRPr="00F110A0">
        <w:rPr>
          <w:sz w:val="24"/>
          <w:szCs w:val="24"/>
          <w:u w:val="single"/>
        </w:rPr>
        <w:t>Paper’s Model</w:t>
      </w:r>
      <w:r w:rsidR="00FA7C03">
        <w:rPr>
          <w:u w:val="single"/>
        </w:rPr>
        <w:br/>
      </w:r>
      <w:r w:rsidR="000719C2">
        <w:t>The paper i</w:t>
      </w:r>
      <w:r w:rsidR="008B2383">
        <w:t>s suggesting a simple method to construct a strong encoder which can work in any genre or domain of language inference.</w:t>
      </w:r>
      <w:r w:rsidR="00BD212F">
        <w:t xml:space="preserve"> Using </w:t>
      </w:r>
      <w:r w:rsidR="00EE0A82">
        <w:t>the</w:t>
      </w:r>
      <w:r w:rsidR="00BD212F">
        <w:t xml:space="preserve"> pre trained </w:t>
      </w:r>
      <w:hyperlink r:id="rId8" w:history="1">
        <w:r w:rsidR="00BD212F" w:rsidRPr="001E1A4D">
          <w:rPr>
            <w:rStyle w:val="Hyperlink"/>
          </w:rPr>
          <w:t>300D Glove 840B</w:t>
        </w:r>
      </w:hyperlink>
      <w:r w:rsidR="00BD212F">
        <w:t xml:space="preserve"> to initialize the word embedding</w:t>
      </w:r>
      <w:r w:rsidR="008B2383">
        <w:t xml:space="preserve"> </w:t>
      </w:r>
      <w:r w:rsidR="00F04D09">
        <w:t>to process two sentences</w:t>
      </w:r>
      <w:r w:rsidR="001A4FF2">
        <w:t xml:space="preserve"> (</w:t>
      </w:r>
      <w:r w:rsidR="001A4FF2">
        <w:rPr>
          <w:rFonts w:ascii="NimbusRomNo9L-Regu" w:hAnsi="NimbusRomNo9L-Regu" w:cs="NimbusRomNo9L-Regu"/>
        </w:rPr>
        <w:t>the premise and hypothesis sentences</w:t>
      </w:r>
      <w:r w:rsidR="001A4FF2">
        <w:t>)</w:t>
      </w:r>
      <w:r w:rsidR="00F04D09">
        <w:t xml:space="preserve"> at input </w:t>
      </w:r>
      <w:r w:rsidR="00BD212F">
        <w:t>it feeds</w:t>
      </w:r>
      <w:r w:rsidR="00F439D3">
        <w:t xml:space="preserve"> </w:t>
      </w:r>
      <w:r w:rsidR="00341AD3">
        <w:t>a net</w:t>
      </w:r>
      <w:r w:rsidR="00191342">
        <w:t>work</w:t>
      </w:r>
      <w:r w:rsidR="00341AD3">
        <w:t xml:space="preserve"> of </w:t>
      </w:r>
      <w:r w:rsidR="009A2E98" w:rsidRPr="00767F30">
        <w:rPr>
          <w:color w:val="000000" w:themeColor="text1"/>
        </w:rPr>
        <w:t>3</w:t>
      </w:r>
      <w:r w:rsidR="00767F30">
        <w:rPr>
          <w:color w:val="000000" w:themeColor="text1"/>
        </w:rPr>
        <w:br/>
      </w:r>
      <w:r w:rsidR="00424A23">
        <w:t xml:space="preserve">layers of </w:t>
      </w:r>
      <w:r w:rsidR="009A2E98">
        <w:t>N</w:t>
      </w:r>
      <w:r w:rsidR="00424A23">
        <w:t xml:space="preserve"> </w:t>
      </w:r>
      <w:proofErr w:type="spellStart"/>
      <w:r w:rsidR="00341AD3">
        <w:t>biLSTMs</w:t>
      </w:r>
      <w:proofErr w:type="spellEnd"/>
      <w:r w:rsidR="00341AD3">
        <w:t xml:space="preserve"> which are connected with shortcuts</w:t>
      </w:r>
      <w:r w:rsidR="000010CF">
        <w:t xml:space="preserve"> </w:t>
      </w:r>
      <w:r w:rsidR="000010CF">
        <w:rPr>
          <w:rFonts w:ascii="NimbusRomNo9L-Regu" w:hAnsi="NimbusRomNo9L-Regu" w:cs="NimbusRomNo9L-Regu"/>
        </w:rPr>
        <w:t>(feeding all previous layers’ outputs and word embeddings to each layer)</w:t>
      </w:r>
      <w:r w:rsidR="00D25A88">
        <w:t xml:space="preserve"> and fine tuning</w:t>
      </w:r>
      <w:r w:rsidR="00BA4D3F">
        <w:t xml:space="preserve"> </w:t>
      </w:r>
      <w:r w:rsidR="00EB4FEE">
        <w:t xml:space="preserve">to end </w:t>
      </w:r>
      <w:r w:rsidR="00341AD3">
        <w:t xml:space="preserve">up with </w:t>
      </w:r>
      <w:r w:rsidR="00C75B2B">
        <w:t>row-</w:t>
      </w:r>
      <w:r w:rsidR="00341AD3">
        <w:t>max pooling</w:t>
      </w:r>
      <w:r w:rsidR="00DF358A">
        <w:t xml:space="preserve"> and finally </w:t>
      </w:r>
      <w:r w:rsidR="00BD212F">
        <w:t xml:space="preserve">creates a </w:t>
      </w:r>
      <w:r w:rsidR="002B1DD8">
        <w:t xml:space="preserve">fixed </w:t>
      </w:r>
      <w:r w:rsidR="00486C12">
        <w:t>length</w:t>
      </w:r>
      <w:r w:rsidR="002B1DD8">
        <w:t xml:space="preserve"> </w:t>
      </w:r>
      <w:r w:rsidR="00BD212F">
        <w:t xml:space="preserve">vector representation of </w:t>
      </w:r>
      <w:r w:rsidR="00771411">
        <w:t>these sentences.</w:t>
      </w:r>
    </w:p>
    <w:p w14:paraId="5330BD6D" w14:textId="4AF08CC2" w:rsidR="00A26593" w:rsidRPr="008A0716" w:rsidRDefault="00424A23" w:rsidP="00424A23">
      <w:pPr>
        <w:tabs>
          <w:tab w:val="left" w:pos="4132"/>
        </w:tabs>
      </w:pPr>
      <w:r>
        <w:tab/>
      </w:r>
    </w:p>
    <w:p w14:paraId="033C3BEE" w14:textId="699420BB" w:rsidR="000719C2" w:rsidRDefault="000719C2" w:rsidP="00A26593">
      <w:pPr>
        <w:jc w:val="center"/>
        <w:rPr>
          <w:sz w:val="28"/>
          <w:szCs w:val="28"/>
        </w:rPr>
      </w:pPr>
    </w:p>
    <w:p w14:paraId="72B88B4F" w14:textId="2CC54CB0" w:rsidR="00424A23" w:rsidRDefault="00424A23" w:rsidP="00A26593">
      <w:pPr>
        <w:jc w:val="center"/>
        <w:rPr>
          <w:sz w:val="28"/>
          <w:szCs w:val="28"/>
        </w:rPr>
      </w:pPr>
    </w:p>
    <w:p w14:paraId="281BC080" w14:textId="4BB4A9B1" w:rsidR="00424A23" w:rsidRDefault="00424A23" w:rsidP="00A26593">
      <w:pPr>
        <w:jc w:val="center"/>
        <w:rPr>
          <w:sz w:val="28"/>
          <w:szCs w:val="28"/>
        </w:rPr>
      </w:pPr>
    </w:p>
    <w:p w14:paraId="6CDED82B" w14:textId="3C17E6E7" w:rsidR="00424A23" w:rsidRDefault="00424A23" w:rsidP="00A26593">
      <w:pPr>
        <w:jc w:val="center"/>
        <w:rPr>
          <w:sz w:val="28"/>
          <w:szCs w:val="28"/>
        </w:rPr>
      </w:pPr>
    </w:p>
    <w:p w14:paraId="7C01FA5D" w14:textId="72EEC8CE" w:rsidR="00424A23" w:rsidRDefault="00424A23" w:rsidP="00A26593">
      <w:pPr>
        <w:jc w:val="center"/>
        <w:rPr>
          <w:sz w:val="28"/>
          <w:szCs w:val="28"/>
        </w:rPr>
      </w:pPr>
    </w:p>
    <w:p w14:paraId="4D9A6CF6" w14:textId="38530963" w:rsidR="00424A23" w:rsidRDefault="00424A23" w:rsidP="00A26593">
      <w:pPr>
        <w:jc w:val="center"/>
        <w:rPr>
          <w:sz w:val="28"/>
          <w:szCs w:val="28"/>
        </w:rPr>
      </w:pPr>
    </w:p>
    <w:p w14:paraId="33B07E6E" w14:textId="3F384E00" w:rsidR="00461AD2" w:rsidRDefault="00461AD2" w:rsidP="00461A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lastRenderedPageBreak/>
        <w:t>After obtaining the vector representation for the premise and hypothesis sentences, three</w:t>
      </w:r>
    </w:p>
    <w:p w14:paraId="0C56B76F" w14:textId="2305CA97" w:rsidR="00D7353A" w:rsidRDefault="00461AD2" w:rsidP="00461A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matching methods </w:t>
      </w:r>
      <w:r w:rsidR="00450147">
        <w:rPr>
          <w:rFonts w:ascii="NimbusRomNo9L-Regu" w:hAnsi="NimbusRomNo9L-Regu" w:cs="NimbusRomNo9L-Regu"/>
        </w:rPr>
        <w:t xml:space="preserve">are applied </w:t>
      </w:r>
      <w:r>
        <w:rPr>
          <w:rFonts w:ascii="NimbusRomNo9L-Regu" w:hAnsi="NimbusRomNo9L-Regu" w:cs="NimbusRomNo9L-Regu"/>
        </w:rPr>
        <w:t xml:space="preserve">to the two </w:t>
      </w:r>
      <w:proofErr w:type="gramStart"/>
      <w:r>
        <w:rPr>
          <w:rFonts w:ascii="NimbusRomNo9L-Regu" w:hAnsi="NimbusRomNo9L-Regu" w:cs="NimbusRomNo9L-Regu"/>
        </w:rPr>
        <w:t xml:space="preserve">vectors </w:t>
      </w:r>
      <w:r w:rsidR="00F03AA2">
        <w:rPr>
          <w:rFonts w:ascii="NimbusRomNo9L-Regu" w:hAnsi="NimbusRomNo9L-Regu" w:cs="NimbusRomNo9L-Regu"/>
        </w:rPr>
        <w:t>:</w:t>
      </w:r>
      <w:proofErr w:type="gramEnd"/>
    </w:p>
    <w:p w14:paraId="14EF0866" w14:textId="2CEFF354" w:rsidR="00461AD2" w:rsidRDefault="00461AD2" w:rsidP="00461A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(</w:t>
      </w:r>
      <w:proofErr w:type="spellStart"/>
      <w:r>
        <w:rPr>
          <w:rFonts w:ascii="NimbusRomNo9L-Regu" w:hAnsi="NimbusRomNo9L-Regu" w:cs="NimbusRomNo9L-Regu"/>
        </w:rPr>
        <w:t>i</w:t>
      </w:r>
      <w:proofErr w:type="spellEnd"/>
      <w:r>
        <w:rPr>
          <w:rFonts w:ascii="NimbusRomNo9L-Regu" w:hAnsi="NimbusRomNo9L-Regu" w:cs="NimbusRomNo9L-Regu"/>
        </w:rPr>
        <w:t>) concatenation</w:t>
      </w:r>
    </w:p>
    <w:p w14:paraId="437F4576" w14:textId="77777777" w:rsidR="00B22F09" w:rsidRDefault="00461AD2" w:rsidP="00461AD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(ii) element-wise distance</w:t>
      </w:r>
    </w:p>
    <w:p w14:paraId="4FE2F751" w14:textId="77777777" w:rsidR="001D1E34" w:rsidRDefault="00461AD2" w:rsidP="001D1E3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(iii) elementwise</w:t>
      </w:r>
      <w:r w:rsidR="001D1E34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product for these two vectors</w:t>
      </w:r>
    </w:p>
    <w:p w14:paraId="66056573" w14:textId="14E08F72" w:rsidR="00424A23" w:rsidRDefault="008B0384" w:rsidP="00357161">
      <w:pPr>
        <w:autoSpaceDE w:val="0"/>
        <w:autoSpaceDN w:val="0"/>
        <w:adjustRightInd w:val="0"/>
        <w:spacing w:after="0" w:line="240" w:lineRule="auto"/>
      </w:pPr>
      <w:r>
        <w:rPr>
          <w:rFonts w:ascii="NimbusRomNo9L-Regu" w:hAnsi="NimbusRomNo9L-Regu" w:cs="NimbusRomNo9L-Regu"/>
        </w:rPr>
        <w:t>Finally</w:t>
      </w:r>
      <w:r w:rsidR="00461AD2">
        <w:rPr>
          <w:rFonts w:ascii="NimbusRomNo9L-Regu" w:hAnsi="NimbusRomNo9L-Regu" w:cs="NimbusRomNo9L-Regu"/>
        </w:rPr>
        <w:t xml:space="preserve"> concatenate</w:t>
      </w:r>
      <w:r>
        <w:rPr>
          <w:rFonts w:ascii="NimbusRomNo9L-Regu" w:hAnsi="NimbusRomNo9L-Regu" w:cs="NimbusRomNo9L-Regu"/>
        </w:rPr>
        <w:t xml:space="preserve"> </w:t>
      </w:r>
      <w:r w:rsidR="00461AD2">
        <w:rPr>
          <w:rFonts w:ascii="NimbusRomNo9L-Regu" w:hAnsi="NimbusRomNo9L-Regu" w:cs="NimbusRomNo9L-Regu"/>
        </w:rPr>
        <w:t>these three match vectors</w:t>
      </w:r>
      <w:r w:rsidR="00461AD2">
        <w:br/>
      </w:r>
      <w:r w:rsidR="009651AA">
        <w:t xml:space="preserve">Once the process of creating </w:t>
      </w:r>
      <w:r w:rsidR="006D30B3">
        <w:t>this complex</w:t>
      </w:r>
      <w:r w:rsidR="009651AA">
        <w:t xml:space="preserve"> vector is complete </w:t>
      </w:r>
      <w:r w:rsidR="00E939F5">
        <w:t>a 3 way</w:t>
      </w:r>
      <w:r w:rsidR="00A70424">
        <w:t xml:space="preserve"> MLP</w:t>
      </w:r>
      <w:r w:rsidR="004138C4">
        <w:t xml:space="preserve"> </w:t>
      </w:r>
      <w:r w:rsidR="00E939F5">
        <w:t xml:space="preserve">entailment classifier is applied to label the connection between the vectors </w:t>
      </w:r>
      <w:r w:rsidR="00F1032D">
        <w:t xml:space="preserve">as entailment (true hypothesis), contradiction (false hypothesis) or undetermined (neutral or can’t say).  </w:t>
      </w:r>
      <w:r w:rsidR="009D53B1">
        <w:t xml:space="preserve">The classifier is constructed of </w:t>
      </w:r>
      <w:r w:rsidR="000522A7">
        <w:t>MLP</w:t>
      </w:r>
      <w:r w:rsidR="009D53B1">
        <w:t xml:space="preserve"> with </w:t>
      </w:r>
      <w:proofErr w:type="spellStart"/>
      <w:r w:rsidR="00F363C6">
        <w:t>S</w:t>
      </w:r>
      <w:r w:rsidR="009D53B1">
        <w:t>oftmax</w:t>
      </w:r>
      <w:proofErr w:type="spellEnd"/>
      <w:r w:rsidR="009D53B1">
        <w:t xml:space="preserve"> for the final calculations.</w:t>
      </w:r>
    </w:p>
    <w:p w14:paraId="05EBC93B" w14:textId="69395358" w:rsidR="00357161" w:rsidRDefault="00357161" w:rsidP="00357161">
      <w:pPr>
        <w:autoSpaceDE w:val="0"/>
        <w:autoSpaceDN w:val="0"/>
        <w:adjustRightInd w:val="0"/>
        <w:spacing w:after="0" w:line="240" w:lineRule="auto"/>
      </w:pPr>
    </w:p>
    <w:p w14:paraId="573F3E5E" w14:textId="4D3260BE" w:rsidR="00722858" w:rsidRDefault="00722858" w:rsidP="00357161">
      <w:pPr>
        <w:autoSpaceDE w:val="0"/>
        <w:autoSpaceDN w:val="0"/>
        <w:adjustRightInd w:val="0"/>
        <w:spacing w:after="0" w:line="240" w:lineRule="auto"/>
      </w:pPr>
      <w:r w:rsidRPr="00F110A0">
        <w:rPr>
          <w:sz w:val="24"/>
          <w:szCs w:val="24"/>
          <w:u w:val="single"/>
        </w:rPr>
        <w:t>Paper’s Results</w:t>
      </w:r>
      <w:r w:rsidR="00A16777">
        <w:rPr>
          <w:u w:val="single"/>
        </w:rPr>
        <w:br/>
      </w:r>
      <w:r w:rsidR="00A16777">
        <w:t xml:space="preserve">The data: </w:t>
      </w:r>
      <w:hyperlink r:id="rId9" w:history="1">
        <w:proofErr w:type="spellStart"/>
        <w:r w:rsidR="00A16777" w:rsidRPr="00DE3BA2">
          <w:rPr>
            <w:rStyle w:val="Hyperlink"/>
          </w:rPr>
          <w:t>snli</w:t>
        </w:r>
        <w:proofErr w:type="spellEnd"/>
      </w:hyperlink>
      <w:r w:rsidR="00E6337C">
        <w:t xml:space="preserve"> :</w:t>
      </w:r>
      <w:r w:rsidR="00A16777">
        <w:t xml:space="preserve"> train</w:t>
      </w:r>
      <w:r w:rsidR="00A42C28">
        <w:t>-set</w:t>
      </w:r>
      <w:r w:rsidR="00A16777">
        <w:t xml:space="preserve"> dev</w:t>
      </w:r>
      <w:r w:rsidR="00A42C28">
        <w:t>-set</w:t>
      </w:r>
      <w:r w:rsidR="00A16777">
        <w:t xml:space="preserve"> and tes</w:t>
      </w:r>
      <w:r w:rsidR="00A42C28">
        <w:t>t-set</w:t>
      </w:r>
      <w:r w:rsidR="00FE3994">
        <w:t xml:space="preserve"> in </w:t>
      </w:r>
      <w:r w:rsidR="001568CC">
        <w:t>the</w:t>
      </w:r>
      <w:r w:rsidR="00FE3994">
        <w:t xml:space="preserve"> </w:t>
      </w:r>
      <w:proofErr w:type="spellStart"/>
      <w:r w:rsidR="00FE3994">
        <w:t>json</w:t>
      </w:r>
      <w:r w:rsidR="00FF1CED">
        <w:t>l</w:t>
      </w:r>
      <w:proofErr w:type="spellEnd"/>
      <w:r w:rsidR="00FE3994">
        <w:t xml:space="preserve"> format.</w:t>
      </w:r>
    </w:p>
    <w:p w14:paraId="6E69CB45" w14:textId="0EBD28C5" w:rsidR="009B59FA" w:rsidRPr="00F110A0" w:rsidRDefault="009B59FA" w:rsidP="00357161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F110A0">
        <w:rPr>
          <w:u w:val="single"/>
        </w:rPr>
        <w:t xml:space="preserve">Parameter settings: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9FA" w14:paraId="5CD676BC" w14:textId="77777777" w:rsidTr="009B59FA">
        <w:tc>
          <w:tcPr>
            <w:tcW w:w="9350" w:type="dxa"/>
          </w:tcPr>
          <w:p w14:paraId="1F3F5CC3" w14:textId="50806B04" w:rsidR="009B59FA" w:rsidRDefault="00D3173B" w:rsidP="00357161">
            <w:pPr>
              <w:autoSpaceDE w:val="0"/>
              <w:autoSpaceDN w:val="0"/>
              <w:adjustRightInd w:val="0"/>
            </w:pPr>
            <w:r w:rsidRPr="00D3173B">
              <w:rPr>
                <w:i/>
                <w:iCs/>
              </w:rPr>
              <w:t>Loss function</w:t>
            </w:r>
            <w:r>
              <w:t>: Cross-Entropy</w:t>
            </w:r>
          </w:p>
        </w:tc>
      </w:tr>
      <w:tr w:rsidR="009B59FA" w14:paraId="566EA114" w14:textId="77777777" w:rsidTr="009B59FA">
        <w:tc>
          <w:tcPr>
            <w:tcW w:w="9350" w:type="dxa"/>
          </w:tcPr>
          <w:p w14:paraId="2A95F898" w14:textId="5D48E4DA" w:rsidR="009B59FA" w:rsidRDefault="00D3173B" w:rsidP="00357161">
            <w:pPr>
              <w:autoSpaceDE w:val="0"/>
              <w:autoSpaceDN w:val="0"/>
              <w:adjustRightInd w:val="0"/>
            </w:pPr>
            <w:r w:rsidRPr="00D3173B">
              <w:rPr>
                <w:i/>
                <w:iCs/>
              </w:rPr>
              <w:t>Optimizer:</w:t>
            </w:r>
            <w:r>
              <w:t xml:space="preserve"> Adam</w:t>
            </w:r>
          </w:p>
        </w:tc>
      </w:tr>
      <w:tr w:rsidR="009B59FA" w14:paraId="76908FA3" w14:textId="77777777" w:rsidTr="009B59FA">
        <w:tc>
          <w:tcPr>
            <w:tcW w:w="9350" w:type="dxa"/>
          </w:tcPr>
          <w:p w14:paraId="6D266F81" w14:textId="09F088DD" w:rsidR="009B59FA" w:rsidRPr="00D3173B" w:rsidRDefault="00D3173B" w:rsidP="00357161">
            <w:pPr>
              <w:autoSpaceDE w:val="0"/>
              <w:autoSpaceDN w:val="0"/>
              <w:adjustRightInd w:val="0"/>
            </w:pPr>
            <w:r w:rsidRPr="00D3173B">
              <w:rPr>
                <w:i/>
                <w:iCs/>
              </w:rPr>
              <w:t xml:space="preserve">Batch </w:t>
            </w:r>
            <w:r>
              <w:rPr>
                <w:i/>
                <w:iCs/>
              </w:rPr>
              <w:t>s</w:t>
            </w:r>
            <w:r w:rsidRPr="00D3173B">
              <w:rPr>
                <w:i/>
                <w:iCs/>
              </w:rPr>
              <w:t xml:space="preserve">ize: </w:t>
            </w:r>
            <w:r>
              <w:t>32</w:t>
            </w:r>
          </w:p>
        </w:tc>
      </w:tr>
      <w:tr w:rsidR="009B59FA" w14:paraId="058416D1" w14:textId="77777777" w:rsidTr="009B59FA">
        <w:tc>
          <w:tcPr>
            <w:tcW w:w="9350" w:type="dxa"/>
          </w:tcPr>
          <w:p w14:paraId="22E35016" w14:textId="47C7DE8C" w:rsidR="009B59FA" w:rsidRPr="00D3173B" w:rsidRDefault="00D3173B" w:rsidP="00357161">
            <w:pPr>
              <w:autoSpaceDE w:val="0"/>
              <w:autoSpaceDN w:val="0"/>
              <w:adjustRightInd w:val="0"/>
            </w:pPr>
            <w:r>
              <w:rPr>
                <w:i/>
                <w:iCs/>
              </w:rPr>
              <w:t>Learning rate:</w:t>
            </w:r>
            <w:r>
              <w:t xml:space="preserve"> 0.0002</w:t>
            </w:r>
          </w:p>
        </w:tc>
      </w:tr>
      <w:tr w:rsidR="009B59FA" w14:paraId="436CD361" w14:textId="77777777" w:rsidTr="009B59FA">
        <w:tc>
          <w:tcPr>
            <w:tcW w:w="9350" w:type="dxa"/>
          </w:tcPr>
          <w:p w14:paraId="376BF398" w14:textId="1831AD6F" w:rsidR="009B59FA" w:rsidRPr="00B3421F" w:rsidRDefault="0082477E" w:rsidP="00357161">
            <w:pPr>
              <w:autoSpaceDE w:val="0"/>
              <w:autoSpaceDN w:val="0"/>
              <w:adjustRightInd w:val="0"/>
            </w:pPr>
            <w:r>
              <w:rPr>
                <w:i/>
                <w:iCs/>
              </w:rPr>
              <w:t xml:space="preserve">Learning rate </w:t>
            </w:r>
            <w:r w:rsidR="00D3173B">
              <w:rPr>
                <w:i/>
                <w:iCs/>
              </w:rPr>
              <w:t xml:space="preserve">Decay: </w:t>
            </w:r>
            <w:r w:rsidR="00B3421F">
              <w:t>half decay every two epochs.</w:t>
            </w:r>
          </w:p>
        </w:tc>
      </w:tr>
      <w:tr w:rsidR="009B59FA" w14:paraId="37F0A9D4" w14:textId="77777777" w:rsidTr="009B59FA">
        <w:tc>
          <w:tcPr>
            <w:tcW w:w="9350" w:type="dxa"/>
          </w:tcPr>
          <w:p w14:paraId="40F5FCD1" w14:textId="5E3EB2B1" w:rsidR="009B59FA" w:rsidRPr="00B3421F" w:rsidRDefault="00B3421F" w:rsidP="00357161">
            <w:pPr>
              <w:autoSpaceDE w:val="0"/>
              <w:autoSpaceDN w:val="0"/>
              <w:adjustRightInd w:val="0"/>
            </w:pPr>
            <w:r>
              <w:rPr>
                <w:i/>
                <w:iCs/>
              </w:rPr>
              <w:t xml:space="preserve">MLP hidden </w:t>
            </w:r>
            <w:r w:rsidRPr="0014011F">
              <w:rPr>
                <w:color w:val="000000" w:themeColor="text1"/>
              </w:rPr>
              <w:t>units</w:t>
            </w:r>
            <w:r>
              <w:rPr>
                <w:i/>
                <w:iCs/>
              </w:rPr>
              <w:t xml:space="preserve">: </w:t>
            </w:r>
            <w:r>
              <w:t>1600</w:t>
            </w:r>
          </w:p>
        </w:tc>
      </w:tr>
      <w:tr w:rsidR="009B59FA" w14:paraId="49939A1A" w14:textId="77777777" w:rsidTr="009B59FA">
        <w:tc>
          <w:tcPr>
            <w:tcW w:w="9350" w:type="dxa"/>
          </w:tcPr>
          <w:p w14:paraId="26B003EE" w14:textId="29617195" w:rsidR="009B59FA" w:rsidRPr="00B3421F" w:rsidRDefault="00B3421F" w:rsidP="00357161">
            <w:pPr>
              <w:autoSpaceDE w:val="0"/>
              <w:autoSpaceDN w:val="0"/>
              <w:adjustRightInd w:val="0"/>
            </w:pPr>
            <w:r>
              <w:rPr>
                <w:i/>
                <w:iCs/>
              </w:rPr>
              <w:t xml:space="preserve">Dropout: </w:t>
            </w:r>
            <w:r>
              <w:t>applied on the output of each later of the MLP.</w:t>
            </w:r>
          </w:p>
        </w:tc>
      </w:tr>
      <w:tr w:rsidR="009B59FA" w14:paraId="0F6DB715" w14:textId="77777777" w:rsidTr="009B59FA">
        <w:tc>
          <w:tcPr>
            <w:tcW w:w="9350" w:type="dxa"/>
          </w:tcPr>
          <w:p w14:paraId="3E8BACB7" w14:textId="06FAAEFA" w:rsidR="009B59FA" w:rsidRDefault="00B3421F" w:rsidP="00357161">
            <w:pPr>
              <w:autoSpaceDE w:val="0"/>
              <w:autoSpaceDN w:val="0"/>
              <w:adjustRightInd w:val="0"/>
            </w:pPr>
            <w:r w:rsidRPr="00B3421F">
              <w:rPr>
                <w:i/>
                <w:iCs/>
              </w:rPr>
              <w:t>Dropout rate</w:t>
            </w:r>
            <w:r>
              <w:t>: 0.1</w:t>
            </w:r>
          </w:p>
        </w:tc>
      </w:tr>
      <w:tr w:rsidR="009B59FA" w14:paraId="73649DA8" w14:textId="77777777" w:rsidTr="009B59FA">
        <w:tc>
          <w:tcPr>
            <w:tcW w:w="9350" w:type="dxa"/>
          </w:tcPr>
          <w:p w14:paraId="7F1568DB" w14:textId="7908CC7B" w:rsidR="009B59FA" w:rsidRDefault="00B3421F" w:rsidP="00357161">
            <w:pPr>
              <w:autoSpaceDE w:val="0"/>
              <w:autoSpaceDN w:val="0"/>
              <w:adjustRightInd w:val="0"/>
            </w:pPr>
            <w:r>
              <w:t>Pre</w:t>
            </w:r>
            <w:r w:rsidR="00476866">
              <w:t>-</w:t>
            </w:r>
            <w:r>
              <w:t>train</w:t>
            </w:r>
            <w:r w:rsidR="00476866">
              <w:t>e</w:t>
            </w:r>
            <w:r>
              <w:t xml:space="preserve">d vectors: </w:t>
            </w:r>
            <w:hyperlink r:id="rId10" w:history="1">
              <w:r w:rsidRPr="001E1A4D">
                <w:rPr>
                  <w:rStyle w:val="Hyperlink"/>
                </w:rPr>
                <w:t>300D Glove 840B</w:t>
              </w:r>
            </w:hyperlink>
          </w:p>
        </w:tc>
      </w:tr>
      <w:tr w:rsidR="009B59FA" w14:paraId="2323A03E" w14:textId="77777777" w:rsidTr="009B59FA">
        <w:tc>
          <w:tcPr>
            <w:tcW w:w="9350" w:type="dxa"/>
          </w:tcPr>
          <w:p w14:paraId="760118DC" w14:textId="15B7ACBE" w:rsidR="009B59FA" w:rsidRDefault="009049AD" w:rsidP="00357161">
            <w:pPr>
              <w:autoSpaceDE w:val="0"/>
              <w:autoSpaceDN w:val="0"/>
              <w:adjustRightInd w:val="0"/>
            </w:pPr>
            <w:proofErr w:type="spellStart"/>
            <w:r>
              <w:t>biLSTM</w:t>
            </w:r>
            <w:proofErr w:type="spellEnd"/>
            <w:r>
              <w:t xml:space="preserve"> layers: 3</w:t>
            </w:r>
          </w:p>
        </w:tc>
      </w:tr>
      <w:tr w:rsidR="009B59FA" w14:paraId="7B74A50C" w14:textId="77777777" w:rsidTr="009B59FA">
        <w:tc>
          <w:tcPr>
            <w:tcW w:w="9350" w:type="dxa"/>
          </w:tcPr>
          <w:p w14:paraId="28C728CA" w14:textId="6BD440BE" w:rsidR="009B59FA" w:rsidRDefault="009049AD" w:rsidP="00357161">
            <w:pPr>
              <w:autoSpaceDE w:val="0"/>
              <w:autoSpaceDN w:val="0"/>
              <w:adjustRightInd w:val="0"/>
            </w:pPr>
            <w:proofErr w:type="spellStart"/>
            <w:r>
              <w:t>biLSTM</w:t>
            </w:r>
            <w:proofErr w:type="spellEnd"/>
            <w:r>
              <w:t xml:space="preserve"> dimensions: 512, 1024, 2048</w:t>
            </w:r>
          </w:p>
        </w:tc>
      </w:tr>
      <w:tr w:rsidR="009B59FA" w14:paraId="466DEEE0" w14:textId="77777777" w:rsidTr="009B59FA">
        <w:tc>
          <w:tcPr>
            <w:tcW w:w="9350" w:type="dxa"/>
          </w:tcPr>
          <w:p w14:paraId="44ECAB21" w14:textId="5E3A06F8" w:rsidR="009B59FA" w:rsidRDefault="00481905" w:rsidP="00357161">
            <w:pPr>
              <w:autoSpaceDE w:val="0"/>
              <w:autoSpaceDN w:val="0"/>
              <w:adjustRightInd w:val="0"/>
            </w:pPr>
            <w:r>
              <w:t xml:space="preserve">Epochs: </w:t>
            </w:r>
            <w:r w:rsidR="00D44635">
              <w:t>was n</w:t>
            </w:r>
            <w:r w:rsidR="00810E02">
              <w:t xml:space="preserve">ot </w:t>
            </w:r>
            <w:r w:rsidR="00D44635">
              <w:t>m</w:t>
            </w:r>
            <w:r w:rsidR="00810E02">
              <w:t>entioned</w:t>
            </w:r>
            <w:r w:rsidR="00CE02AB">
              <w:t>.</w:t>
            </w:r>
          </w:p>
        </w:tc>
      </w:tr>
    </w:tbl>
    <w:p w14:paraId="09D1D520" w14:textId="77777777" w:rsidR="009B59FA" w:rsidRDefault="009B59FA" w:rsidP="00357161">
      <w:pPr>
        <w:autoSpaceDE w:val="0"/>
        <w:autoSpaceDN w:val="0"/>
        <w:adjustRightInd w:val="0"/>
        <w:spacing w:after="0" w:line="240" w:lineRule="auto"/>
      </w:pPr>
    </w:p>
    <w:p w14:paraId="1B56DCC2" w14:textId="017281CD" w:rsidR="001E1A4D" w:rsidRPr="00A16777" w:rsidRDefault="001D0BFF" w:rsidP="00357161">
      <w:pPr>
        <w:autoSpaceDE w:val="0"/>
        <w:autoSpaceDN w:val="0"/>
        <w:adjustRightInd w:val="0"/>
        <w:spacing w:after="0" w:line="240" w:lineRule="auto"/>
      </w:pPr>
      <w:r w:rsidRPr="00683D39">
        <w:rPr>
          <w:u w:val="single"/>
        </w:rPr>
        <w:t>The reported results</w:t>
      </w:r>
      <w:r w:rsidR="00790013">
        <w:t xml:space="preserve"> </w:t>
      </w:r>
      <w:r w:rsidR="00A544C5">
        <w:t>(</w:t>
      </w:r>
      <w:r w:rsidR="00790013">
        <w:t xml:space="preserve">against other </w:t>
      </w:r>
      <w:r w:rsidR="00B76B1D">
        <w:t>methods</w:t>
      </w:r>
      <w:r w:rsidR="00A544C5">
        <w:t>,</w:t>
      </w:r>
      <w:r w:rsidR="00907003">
        <w:t xml:space="preserve"> </w:t>
      </w:r>
      <w:r w:rsidR="00735C40">
        <w:t>o</w:t>
      </w:r>
      <w:r w:rsidR="00907003">
        <w:t>nly the SNLI column is relevant of course):</w:t>
      </w:r>
    </w:p>
    <w:p w14:paraId="46574343" w14:textId="3CFE4F42" w:rsidR="00A01B8F" w:rsidRDefault="00A01B8F" w:rsidP="00A26593">
      <w:pPr>
        <w:jc w:val="center"/>
        <w:rPr>
          <w:sz w:val="32"/>
          <w:szCs w:val="32"/>
          <w:u w:val="single"/>
        </w:rPr>
      </w:pPr>
      <w:r w:rsidRPr="00A01B8F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02B2EFF" wp14:editId="4E01B696">
            <wp:simplePos x="0" y="0"/>
            <wp:positionH relativeFrom="column">
              <wp:posOffset>0</wp:posOffset>
            </wp:positionH>
            <wp:positionV relativeFrom="paragraph">
              <wp:posOffset>414</wp:posOffset>
            </wp:positionV>
            <wp:extent cx="5939790" cy="185293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8AAD24" w14:textId="1221288E" w:rsidR="00A01B8F" w:rsidRDefault="00A01B8F" w:rsidP="00A26593">
      <w:pPr>
        <w:jc w:val="center"/>
        <w:rPr>
          <w:sz w:val="32"/>
          <w:szCs w:val="32"/>
          <w:u w:val="single"/>
        </w:rPr>
      </w:pPr>
    </w:p>
    <w:p w14:paraId="1D1D8769" w14:textId="10E086FD" w:rsidR="00A01B8F" w:rsidRDefault="00A01B8F" w:rsidP="00A26593">
      <w:pPr>
        <w:jc w:val="center"/>
        <w:rPr>
          <w:sz w:val="32"/>
          <w:szCs w:val="32"/>
          <w:u w:val="single"/>
        </w:rPr>
      </w:pPr>
    </w:p>
    <w:p w14:paraId="10A74219" w14:textId="7B9F76AB" w:rsidR="00A01B8F" w:rsidRDefault="00A01B8F" w:rsidP="00A26593">
      <w:pPr>
        <w:jc w:val="center"/>
        <w:rPr>
          <w:sz w:val="32"/>
          <w:szCs w:val="32"/>
          <w:u w:val="single"/>
        </w:rPr>
      </w:pPr>
    </w:p>
    <w:p w14:paraId="2F988A2A" w14:textId="09F93378" w:rsidR="00A01B8F" w:rsidRDefault="00A01B8F" w:rsidP="00A26593">
      <w:pPr>
        <w:jc w:val="center"/>
        <w:rPr>
          <w:sz w:val="32"/>
          <w:szCs w:val="32"/>
          <w:u w:val="single"/>
        </w:rPr>
      </w:pPr>
    </w:p>
    <w:p w14:paraId="38383DA3" w14:textId="4F7AE242" w:rsidR="00A01B8F" w:rsidRDefault="00A01B8F" w:rsidP="00A26593">
      <w:pPr>
        <w:jc w:val="center"/>
        <w:rPr>
          <w:sz w:val="28"/>
          <w:szCs w:val="28"/>
        </w:rPr>
      </w:pPr>
    </w:p>
    <w:p w14:paraId="3846D86A" w14:textId="10E93D91" w:rsidR="00AB53C7" w:rsidRDefault="00AB53C7" w:rsidP="00A26593">
      <w:pPr>
        <w:jc w:val="center"/>
        <w:rPr>
          <w:sz w:val="28"/>
          <w:szCs w:val="28"/>
        </w:rPr>
      </w:pPr>
    </w:p>
    <w:p w14:paraId="5EEB9C18" w14:textId="0FD03C4F" w:rsidR="00AB53C7" w:rsidRDefault="00AB53C7" w:rsidP="00A26593">
      <w:pPr>
        <w:jc w:val="center"/>
        <w:rPr>
          <w:sz w:val="28"/>
          <w:szCs w:val="28"/>
        </w:rPr>
      </w:pPr>
    </w:p>
    <w:p w14:paraId="42A65247" w14:textId="77777777" w:rsidR="00AB53C7" w:rsidRDefault="00AB53C7" w:rsidP="00A26593">
      <w:pPr>
        <w:jc w:val="center"/>
        <w:rPr>
          <w:sz w:val="28"/>
          <w:szCs w:val="28"/>
        </w:rPr>
      </w:pPr>
    </w:p>
    <w:p w14:paraId="0982CF6D" w14:textId="598010B0" w:rsidR="00A26593" w:rsidRPr="00F10B8C" w:rsidRDefault="00DA389B" w:rsidP="00A2659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Part 2 - </w:t>
      </w:r>
      <w:r w:rsidR="00A26593" w:rsidRPr="00F10B8C">
        <w:rPr>
          <w:sz w:val="32"/>
          <w:szCs w:val="32"/>
          <w:u w:val="single"/>
        </w:rPr>
        <w:t>Our efforts on implementing the paper</w:t>
      </w:r>
    </w:p>
    <w:p w14:paraId="2A7BB2DE" w14:textId="19F1E78C" w:rsidR="00A26593" w:rsidRPr="00627778" w:rsidRDefault="00627778" w:rsidP="00627778">
      <w:r>
        <w:t xml:space="preserve">our model was trained for _________ and managed to achieve some success but unlike the authors. We suspect this has to do with our shortage of computing power that until the model was </w:t>
      </w:r>
      <w:proofErr w:type="gramStart"/>
      <w:r>
        <w:t>finished</w:t>
      </w:r>
      <w:proofErr w:type="gramEnd"/>
      <w:r>
        <w:t xml:space="preserve"> we couldn’t have known. In a private computer with 32GB RAM and </w:t>
      </w:r>
      <w:proofErr w:type="spellStart"/>
      <w:r>
        <w:t>cuda</w:t>
      </w:r>
      <w:proofErr w:type="spellEnd"/>
      <w:r>
        <w:t xml:space="preserve"> we received the </w:t>
      </w:r>
      <w:proofErr w:type="gramStart"/>
      <w:r>
        <w:t>notorious :</w:t>
      </w:r>
      <w:proofErr w:type="gramEnd"/>
      <w:r>
        <w:t xml:space="preserve"> </w:t>
      </w:r>
      <w:r>
        <w:br/>
      </w:r>
      <w:proofErr w:type="spellStart"/>
      <w:r>
        <w:t>cuda</w:t>
      </w:r>
      <w:proofErr w:type="spellEnd"/>
      <w:r>
        <w:t xml:space="preserve"> out of memory</w:t>
      </w:r>
      <w:r>
        <w:t xml:space="preserve">. With less glove vectors and smaller batch size the problem was fixed, the </w:t>
      </w:r>
      <w:proofErr w:type="gramStart"/>
      <w:r>
        <w:t>cost :</w:t>
      </w:r>
      <w:proofErr w:type="gramEnd"/>
      <w:r>
        <w:t xml:space="preserve"> compromising the results.</w:t>
      </w:r>
      <w:r w:rsidR="000E383A">
        <w:t xml:space="preserve"> Regarding the label ‘</w:t>
      </w:r>
      <w:proofErr w:type="gramStart"/>
      <w:r w:rsidR="000E383A">
        <w:t>-‘</w:t>
      </w:r>
      <w:proofErr w:type="gramEnd"/>
      <w:r w:rsidR="000E383A">
        <w:t xml:space="preserve">: the authors have not mentioned what they did with this and so after counting samples with “-“ label which was very small </w:t>
      </w:r>
      <w:r w:rsidR="00723CA6">
        <w:t xml:space="preserve">comparing to the rest of the labels </w:t>
      </w:r>
      <w:r w:rsidR="000E383A">
        <w:t>we decided to ignore it.</w:t>
      </w:r>
    </w:p>
    <w:p w14:paraId="5BF1E451" w14:textId="77777777" w:rsidR="00B84DCF" w:rsidRDefault="00B84DCF" w:rsidP="00A26593">
      <w:pPr>
        <w:jc w:val="center"/>
        <w:rPr>
          <w:sz w:val="28"/>
          <w:szCs w:val="28"/>
        </w:rPr>
      </w:pPr>
    </w:p>
    <w:p w14:paraId="659A4715" w14:textId="3A6FD6D1" w:rsidR="00A26593" w:rsidRDefault="00A26593" w:rsidP="00A26593">
      <w:pPr>
        <w:jc w:val="center"/>
        <w:rPr>
          <w:sz w:val="28"/>
          <w:szCs w:val="28"/>
        </w:rPr>
      </w:pPr>
      <w:r>
        <w:rPr>
          <w:sz w:val="28"/>
          <w:szCs w:val="28"/>
        </w:rPr>
        <w:t>Compared to theirs</w:t>
      </w:r>
    </w:p>
    <w:p w14:paraId="2E78B7F2" w14:textId="116EE98E" w:rsidR="00435EE7" w:rsidRDefault="00E14946" w:rsidP="00321DB5">
      <w:r>
        <w:t>To elaborate</w:t>
      </w:r>
      <w:r w:rsidR="00435EE7">
        <w:t xml:space="preserve"> we have implemented their exact architecture and hyperparameters as described above</w:t>
      </w:r>
      <w:r w:rsidR="00321DB5">
        <w:t>.</w:t>
      </w:r>
      <w:r w:rsidR="00321DB5">
        <w:br/>
      </w:r>
      <w:r w:rsidR="009E5487">
        <w:t>Then we tuned the learning rate</w:t>
      </w:r>
      <w:r w:rsidR="00435EE7">
        <w:t xml:space="preserve"> </w:t>
      </w:r>
      <w:r w:rsidR="009E5487">
        <w:t>and changed the optimizer. Our tunings and results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30C57" w14:paraId="3A045DA7" w14:textId="77777777" w:rsidTr="00230C57">
        <w:tc>
          <w:tcPr>
            <w:tcW w:w="1870" w:type="dxa"/>
          </w:tcPr>
          <w:p w14:paraId="1A3ED76B" w14:textId="6E6A9225" w:rsidR="00230C57" w:rsidRDefault="00230C57" w:rsidP="00004195">
            <w:proofErr w:type="gramStart"/>
            <w:r>
              <w:t>Test :</w:t>
            </w:r>
            <w:proofErr w:type="gramEnd"/>
            <w:r>
              <w:t xml:space="preserve"> 1</w:t>
            </w:r>
          </w:p>
        </w:tc>
        <w:tc>
          <w:tcPr>
            <w:tcW w:w="1870" w:type="dxa"/>
          </w:tcPr>
          <w:p w14:paraId="77DAEB0D" w14:textId="62340DE2" w:rsidR="00230C57" w:rsidRDefault="00230C57" w:rsidP="00004195">
            <w:r>
              <w:t>Optimizer: Adam</w:t>
            </w:r>
          </w:p>
        </w:tc>
        <w:tc>
          <w:tcPr>
            <w:tcW w:w="1870" w:type="dxa"/>
          </w:tcPr>
          <w:p w14:paraId="247857FF" w14:textId="55A7A410" w:rsidR="00230C57" w:rsidRPr="00230C57" w:rsidRDefault="00230C57" w:rsidP="00230C5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t xml:space="preserve">Lr: </w:t>
            </w:r>
            <w:r w:rsidRPr="00230C57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0.0002</w:t>
            </w:r>
          </w:p>
        </w:tc>
        <w:tc>
          <w:tcPr>
            <w:tcW w:w="1870" w:type="dxa"/>
          </w:tcPr>
          <w:p w14:paraId="37D4984C" w14:textId="4332B293" w:rsidR="00230C57" w:rsidRDefault="00230C57" w:rsidP="00004195">
            <w:r>
              <w:t>Batch size: 32</w:t>
            </w:r>
          </w:p>
        </w:tc>
        <w:tc>
          <w:tcPr>
            <w:tcW w:w="1870" w:type="dxa"/>
          </w:tcPr>
          <w:p w14:paraId="71E35A19" w14:textId="2836492C" w:rsidR="00230C57" w:rsidRDefault="00230C57" w:rsidP="00004195">
            <w:r>
              <w:t>Epochs: 4</w:t>
            </w:r>
          </w:p>
        </w:tc>
      </w:tr>
    </w:tbl>
    <w:p w14:paraId="5F7672E7" w14:textId="5E5BFF44" w:rsidR="009E5487" w:rsidRDefault="009E5487" w:rsidP="00004195"/>
    <w:p w14:paraId="0A5CAC59" w14:textId="35D83C0A" w:rsidR="009B79C2" w:rsidRDefault="009B79C2" w:rsidP="00004195"/>
    <w:p w14:paraId="43841D4E" w14:textId="3E6512BA" w:rsidR="009B79C2" w:rsidRDefault="009B79C2" w:rsidP="00004195"/>
    <w:p w14:paraId="468C37CC" w14:textId="0C4558DE" w:rsidR="009B79C2" w:rsidRDefault="009B79C2" w:rsidP="00004195"/>
    <w:p w14:paraId="5B6EE243" w14:textId="77777777" w:rsidR="009B79C2" w:rsidRDefault="009B79C2" w:rsidP="000041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69"/>
        <w:gridCol w:w="1870"/>
        <w:gridCol w:w="1870"/>
        <w:gridCol w:w="1870"/>
      </w:tblGrid>
      <w:tr w:rsidR="009B79C2" w14:paraId="103E01D0" w14:textId="77777777" w:rsidTr="00E14946">
        <w:tc>
          <w:tcPr>
            <w:tcW w:w="1271" w:type="dxa"/>
          </w:tcPr>
          <w:p w14:paraId="4155AE9B" w14:textId="1E34303B" w:rsidR="009B79C2" w:rsidRDefault="009B79C2" w:rsidP="007A2137">
            <w:proofErr w:type="gramStart"/>
            <w:r>
              <w:t>Test :</w:t>
            </w:r>
            <w:proofErr w:type="gramEnd"/>
            <w:r>
              <w:t xml:space="preserve"> </w:t>
            </w:r>
            <w:r>
              <w:t>2</w:t>
            </w:r>
          </w:p>
        </w:tc>
        <w:tc>
          <w:tcPr>
            <w:tcW w:w="2469" w:type="dxa"/>
          </w:tcPr>
          <w:p w14:paraId="0F18558A" w14:textId="5BBEB461" w:rsidR="009B79C2" w:rsidRDefault="009B79C2" w:rsidP="007A2137">
            <w:r>
              <w:t xml:space="preserve">Optimizer: </w:t>
            </w:r>
            <w:proofErr w:type="spellStart"/>
            <w:r>
              <w:t>Ada</w:t>
            </w:r>
            <w:r w:rsidR="00E14946">
              <w:t>grad</w:t>
            </w:r>
            <w:proofErr w:type="spellEnd"/>
          </w:p>
        </w:tc>
        <w:tc>
          <w:tcPr>
            <w:tcW w:w="1870" w:type="dxa"/>
          </w:tcPr>
          <w:p w14:paraId="339651D2" w14:textId="77777777" w:rsidR="009B79C2" w:rsidRPr="00230C57" w:rsidRDefault="009B79C2" w:rsidP="007A213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t xml:space="preserve">Lr: </w:t>
            </w:r>
            <w:r w:rsidRPr="00230C57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0.0002</w:t>
            </w:r>
          </w:p>
        </w:tc>
        <w:tc>
          <w:tcPr>
            <w:tcW w:w="1870" w:type="dxa"/>
          </w:tcPr>
          <w:p w14:paraId="28CDB218" w14:textId="77777777" w:rsidR="009B79C2" w:rsidRDefault="009B79C2" w:rsidP="007A2137">
            <w:r>
              <w:t>Batch size: 32</w:t>
            </w:r>
          </w:p>
        </w:tc>
        <w:tc>
          <w:tcPr>
            <w:tcW w:w="1870" w:type="dxa"/>
          </w:tcPr>
          <w:p w14:paraId="7635FD29" w14:textId="77777777" w:rsidR="009B79C2" w:rsidRDefault="009B79C2" w:rsidP="007A2137">
            <w:r>
              <w:t>Epochs: 4</w:t>
            </w:r>
          </w:p>
        </w:tc>
      </w:tr>
    </w:tbl>
    <w:p w14:paraId="3206CFC3" w14:textId="4A5D3412" w:rsidR="009B79C2" w:rsidRDefault="009B79C2" w:rsidP="00004195"/>
    <w:p w14:paraId="74A37445" w14:textId="14C522B2" w:rsidR="009B79C2" w:rsidRDefault="009B79C2" w:rsidP="00004195"/>
    <w:p w14:paraId="69D0CA06" w14:textId="09E32D56" w:rsidR="00586F2C" w:rsidRDefault="00586F2C" w:rsidP="00004195"/>
    <w:p w14:paraId="6B4EF7F5" w14:textId="77777777" w:rsidR="00586F2C" w:rsidRDefault="00586F2C" w:rsidP="000041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86F2C" w14:paraId="217C0B2C" w14:textId="77777777" w:rsidTr="007A2137">
        <w:tc>
          <w:tcPr>
            <w:tcW w:w="1870" w:type="dxa"/>
          </w:tcPr>
          <w:p w14:paraId="4A4367DB" w14:textId="6173064A" w:rsidR="00586F2C" w:rsidRDefault="00586F2C" w:rsidP="007A2137">
            <w:proofErr w:type="gramStart"/>
            <w:r>
              <w:t>Test :</w:t>
            </w:r>
            <w:proofErr w:type="gramEnd"/>
            <w:r>
              <w:t xml:space="preserve"> </w:t>
            </w:r>
            <w:r>
              <w:t>3</w:t>
            </w:r>
          </w:p>
        </w:tc>
        <w:tc>
          <w:tcPr>
            <w:tcW w:w="1870" w:type="dxa"/>
          </w:tcPr>
          <w:p w14:paraId="16F40DB5" w14:textId="77777777" w:rsidR="00586F2C" w:rsidRDefault="00586F2C" w:rsidP="007A2137">
            <w:r>
              <w:t>Optimizer: Adam</w:t>
            </w:r>
          </w:p>
        </w:tc>
        <w:tc>
          <w:tcPr>
            <w:tcW w:w="1870" w:type="dxa"/>
          </w:tcPr>
          <w:p w14:paraId="2BBEA7BB" w14:textId="2AA555D7" w:rsidR="00586F2C" w:rsidRPr="00230C57" w:rsidRDefault="00586F2C" w:rsidP="007A213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t xml:space="preserve">Lr: </w:t>
            </w:r>
            <w:r w:rsidRPr="00230C57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0.002</w:t>
            </w:r>
          </w:p>
        </w:tc>
        <w:tc>
          <w:tcPr>
            <w:tcW w:w="1870" w:type="dxa"/>
          </w:tcPr>
          <w:p w14:paraId="4C3575A4" w14:textId="77777777" w:rsidR="00586F2C" w:rsidRDefault="00586F2C" w:rsidP="007A2137">
            <w:r>
              <w:t>Batch size: 32</w:t>
            </w:r>
          </w:p>
        </w:tc>
        <w:tc>
          <w:tcPr>
            <w:tcW w:w="1870" w:type="dxa"/>
          </w:tcPr>
          <w:p w14:paraId="39EF0412" w14:textId="77777777" w:rsidR="00586F2C" w:rsidRDefault="00586F2C" w:rsidP="007A2137">
            <w:r>
              <w:t>Epochs: 4</w:t>
            </w:r>
          </w:p>
        </w:tc>
      </w:tr>
    </w:tbl>
    <w:p w14:paraId="37CBE880" w14:textId="77777777" w:rsidR="009B79C2" w:rsidRPr="00435EE7" w:rsidRDefault="009B79C2" w:rsidP="00004195"/>
    <w:p w14:paraId="6A7FBDCD" w14:textId="552DCFF1" w:rsidR="00435EE7" w:rsidRDefault="00435EE7" w:rsidP="00435EE7">
      <w:pPr>
        <w:rPr>
          <w:sz w:val="28"/>
          <w:szCs w:val="28"/>
        </w:rPr>
      </w:pPr>
    </w:p>
    <w:p w14:paraId="652792CC" w14:textId="080F7944" w:rsidR="00435EE7" w:rsidRDefault="00435EE7" w:rsidP="00C06175">
      <w:pPr>
        <w:jc w:val="center"/>
        <w:rPr>
          <w:sz w:val="28"/>
          <w:szCs w:val="28"/>
        </w:rPr>
      </w:pPr>
    </w:p>
    <w:p w14:paraId="54ABE7B7" w14:textId="61E5324B" w:rsidR="008A57B2" w:rsidRDefault="008A57B2" w:rsidP="00C06175">
      <w:pPr>
        <w:jc w:val="center"/>
        <w:rPr>
          <w:sz w:val="28"/>
          <w:szCs w:val="28"/>
        </w:rPr>
      </w:pPr>
    </w:p>
    <w:p w14:paraId="2A6A341C" w14:textId="3EA24C9C" w:rsidR="00C06175" w:rsidRDefault="00C06175" w:rsidP="00C06175">
      <w:pPr>
        <w:jc w:val="center"/>
        <w:rPr>
          <w:sz w:val="28"/>
          <w:szCs w:val="28"/>
        </w:rPr>
      </w:pPr>
      <w:r>
        <w:rPr>
          <w:sz w:val="28"/>
          <w:szCs w:val="28"/>
        </w:rPr>
        <w:t>Success, failure etc.</w:t>
      </w:r>
    </w:p>
    <w:p w14:paraId="7361E1BF" w14:textId="588DA538" w:rsidR="00B363AD" w:rsidRPr="00B363AD" w:rsidRDefault="00B134D3" w:rsidP="00CF7C6B">
      <w:pPr>
        <w:rPr>
          <w:rtl/>
        </w:rPr>
      </w:pPr>
      <w:r>
        <w:t xml:space="preserve">We had problems with dimensions in processing the data through the </w:t>
      </w:r>
      <w:proofErr w:type="spellStart"/>
      <w:r>
        <w:t>bilstm</w:t>
      </w:r>
      <w:proofErr w:type="spellEnd"/>
      <w:r>
        <w:t xml:space="preserve"> stacks. We had to use </w:t>
      </w:r>
      <w:proofErr w:type="spellStart"/>
      <w:r>
        <w:t>pack_pad_sequence</w:t>
      </w:r>
      <w:proofErr w:type="spellEnd"/>
      <w:r>
        <w:t xml:space="preserve"> and </w:t>
      </w:r>
      <w:proofErr w:type="spellStart"/>
      <w:r>
        <w:t>pad_pack_sequence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prepare the data correctly in the shortcuts part. We succeeded in making the model run and learn we don’t know how many epochs the original </w:t>
      </w:r>
      <w:r>
        <w:lastRenderedPageBreak/>
        <w:t>paper’s authors used, we tried from 4 to 25 epochs. Not all we managed to run in time to submit.</w:t>
      </w:r>
      <w:r w:rsidR="00CF7C6B">
        <w:br/>
      </w:r>
      <w:r w:rsidR="00B84DCF">
        <w:t xml:space="preserve">Close to the end of </w:t>
      </w:r>
      <w:r w:rsidR="00096A21">
        <w:t xml:space="preserve">the </w:t>
      </w:r>
      <w:r w:rsidR="00B84DCF">
        <w:t>implementation w</w:t>
      </w:r>
      <w:r w:rsidR="00B363AD">
        <w:t>e came across memory problems</w:t>
      </w:r>
      <w:r w:rsidR="001D480F">
        <w:t xml:space="preserve"> </w:t>
      </w:r>
      <w:r w:rsidR="00437933">
        <w:t>when using the</w:t>
      </w:r>
      <w:r w:rsidR="001D480F">
        <w:t xml:space="preserve"> </w:t>
      </w:r>
      <w:r w:rsidR="00437933">
        <w:t xml:space="preserve">full </w:t>
      </w:r>
      <w:r w:rsidR="001D480F">
        <w:t>glove vectors</w:t>
      </w:r>
      <w:r w:rsidR="00B363AD">
        <w:t xml:space="preserve"> </w:t>
      </w:r>
      <w:r w:rsidR="00E87886">
        <w:t xml:space="preserve">even in </w:t>
      </w:r>
      <w:r w:rsidR="00805DA4">
        <w:t>Google-</w:t>
      </w:r>
      <w:proofErr w:type="spellStart"/>
      <w:r w:rsidR="00805DA4">
        <w:t>C</w:t>
      </w:r>
      <w:r w:rsidR="00E87886">
        <w:t>olab</w:t>
      </w:r>
      <w:proofErr w:type="spellEnd"/>
      <w:r w:rsidR="00E87886">
        <w:t xml:space="preserve"> and so we tried using less than the 400k given. </w:t>
      </w:r>
      <w:r w:rsidR="00586DBC">
        <w:br/>
      </w:r>
    </w:p>
    <w:p w14:paraId="0BA89785" w14:textId="5DC972C0" w:rsidR="00C06175" w:rsidRDefault="00C06175" w:rsidP="00C06175">
      <w:pPr>
        <w:jc w:val="center"/>
        <w:rPr>
          <w:sz w:val="28"/>
          <w:szCs w:val="28"/>
        </w:rPr>
      </w:pPr>
    </w:p>
    <w:p w14:paraId="2EF1CC6F" w14:textId="00F470A8" w:rsidR="00C06175" w:rsidRDefault="001F619E" w:rsidP="009F3F19">
      <w:r>
        <w:t>O</w:t>
      </w:r>
      <w:r w:rsidRPr="001F619E">
        <w:t>ut of the box</w:t>
      </w:r>
      <w:r>
        <w:t xml:space="preserve"> when t</w:t>
      </w:r>
      <w:r w:rsidRPr="001F619E">
        <w:t>raining the model</w:t>
      </w:r>
      <w:r>
        <w:rPr>
          <w:sz w:val="28"/>
          <w:szCs w:val="28"/>
        </w:rPr>
        <w:t xml:space="preserve"> </w:t>
      </w:r>
      <w:r w:rsidR="00BB3465">
        <w:t xml:space="preserve">some loss </w:t>
      </w:r>
      <w:r w:rsidR="00E83081">
        <w:t>decreases</w:t>
      </w:r>
      <w:r w:rsidR="00BB3465">
        <w:t xml:space="preserve"> but accuracy was hardly increasing</w:t>
      </w:r>
      <w:r w:rsidR="008D0B7B">
        <w:t>,</w:t>
      </w:r>
      <w:r>
        <w:t xml:space="preserve"> it was </w:t>
      </w:r>
      <w:proofErr w:type="gramStart"/>
      <w:r w:rsidR="008D0B7B">
        <w:t>pretty random</w:t>
      </w:r>
      <w:proofErr w:type="gramEnd"/>
      <w:r>
        <w:t xml:space="preserve"> as can be seen in the graphs</w:t>
      </w:r>
      <w:r w:rsidR="00BB3465">
        <w:t xml:space="preserve">. We </w:t>
      </w:r>
      <w:r w:rsidR="00E87886">
        <w:t xml:space="preserve">tried to tune the amounts what gloves pretrained and random vectors were given as embedding matrix.  </w:t>
      </w:r>
      <w:r w:rsidR="00A07493">
        <w:t xml:space="preserve">We looked for a </w:t>
      </w:r>
      <w:proofErr w:type="spellStart"/>
      <w:r w:rsidR="00A07493">
        <w:t>requires_grad</w:t>
      </w:r>
      <w:proofErr w:type="spellEnd"/>
      <w:r w:rsidR="00A07493">
        <w:t xml:space="preserve">=False value </w:t>
      </w:r>
      <w:proofErr w:type="gramStart"/>
      <w:r w:rsidR="00A07493">
        <w:t>In</w:t>
      </w:r>
      <w:proofErr w:type="gramEnd"/>
      <w:r w:rsidR="00A07493">
        <w:t xml:space="preserve"> any of the components but found all turned True.</w:t>
      </w:r>
      <w:r w:rsidR="006106FC">
        <w:t xml:space="preserve"> We tried with learning in the pretrained embedding and without – results were the same: random accuracy between 0.35 to 0.75. </w:t>
      </w:r>
    </w:p>
    <w:p w14:paraId="3C927DED" w14:textId="5AF5BCF9" w:rsidR="009F3F19" w:rsidRDefault="009F3F19" w:rsidP="009F3F19"/>
    <w:p w14:paraId="205F7387" w14:textId="08DFB812" w:rsidR="009F3F19" w:rsidRDefault="009F3F19" w:rsidP="009F3F19"/>
    <w:p w14:paraId="09A53C98" w14:textId="23125396" w:rsidR="009F3F19" w:rsidRDefault="009F3F19" w:rsidP="009F3F19"/>
    <w:p w14:paraId="111D5618" w14:textId="2D7C9DD4" w:rsidR="009F3F19" w:rsidRDefault="009F3F19" w:rsidP="009F3F19"/>
    <w:p w14:paraId="20BF8FF4" w14:textId="77777777" w:rsidR="009F3F19" w:rsidRPr="009F3F19" w:rsidRDefault="009F3F19" w:rsidP="009F3F19"/>
    <w:p w14:paraId="7DA79474" w14:textId="20F720F3" w:rsidR="00575E24" w:rsidRDefault="00575E24" w:rsidP="00C06175">
      <w:pPr>
        <w:jc w:val="center"/>
        <w:rPr>
          <w:sz w:val="28"/>
          <w:szCs w:val="28"/>
        </w:rPr>
      </w:pPr>
    </w:p>
    <w:p w14:paraId="43B7D907" w14:textId="77777777" w:rsidR="00575E24" w:rsidRDefault="00575E24" w:rsidP="00C06175">
      <w:pPr>
        <w:jc w:val="center"/>
        <w:rPr>
          <w:sz w:val="28"/>
          <w:szCs w:val="28"/>
        </w:rPr>
      </w:pPr>
    </w:p>
    <w:p w14:paraId="1DDA9E18" w14:textId="0FFD8DFE" w:rsidR="00C06175" w:rsidRPr="00F10B8C" w:rsidRDefault="00DA389B" w:rsidP="00C0617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Part 3 – </w:t>
      </w:r>
      <w:r w:rsidR="00E33197" w:rsidRPr="00F10B8C">
        <w:rPr>
          <w:sz w:val="32"/>
          <w:szCs w:val="32"/>
          <w:u w:val="single"/>
        </w:rPr>
        <w:t>Suggestions</w:t>
      </w:r>
      <w:r>
        <w:rPr>
          <w:sz w:val="32"/>
          <w:szCs w:val="32"/>
          <w:u w:val="single"/>
        </w:rPr>
        <w:t xml:space="preserve"> -</w:t>
      </w:r>
      <w:r w:rsidR="00E33197" w:rsidRPr="00F10B8C">
        <w:rPr>
          <w:sz w:val="32"/>
          <w:szCs w:val="32"/>
          <w:u w:val="single"/>
        </w:rPr>
        <w:t xml:space="preserve"> i</w:t>
      </w:r>
      <w:r w:rsidR="00C06175" w:rsidRPr="00F10B8C">
        <w:rPr>
          <w:sz w:val="32"/>
          <w:szCs w:val="32"/>
          <w:u w:val="single"/>
        </w:rPr>
        <w:t>mprovements to the algorithm</w:t>
      </w:r>
    </w:p>
    <w:p w14:paraId="686CD784" w14:textId="12703F4A" w:rsidR="00C06175" w:rsidRPr="005C2218" w:rsidRDefault="005C2218" w:rsidP="005C2218">
      <w:r>
        <w:t xml:space="preserve">As suggested by the authors themselves three layers of stacked </w:t>
      </w:r>
      <w:proofErr w:type="spellStart"/>
      <w:r>
        <w:t>biLSTMs</w:t>
      </w:r>
      <w:proofErr w:type="spellEnd"/>
      <w:r>
        <w:t xml:space="preserve"> are somewhat minimalistic. </w:t>
      </w:r>
      <w:proofErr w:type="gramStart"/>
      <w:r>
        <w:t>So</w:t>
      </w:r>
      <w:proofErr w:type="gramEnd"/>
      <w:r>
        <w:t xml:space="preserve"> the first thing to try in order to improve the model is increase the number of layers from three to </w:t>
      </w:r>
      <w:r w:rsidR="00B10733">
        <w:t>four</w:t>
      </w:r>
      <w:r w:rsidR="00E41C30">
        <w:t xml:space="preserve"> </w:t>
      </w:r>
      <w:r>
        <w:t xml:space="preserve">for example. </w:t>
      </w:r>
    </w:p>
    <w:p w14:paraId="3F9C8909" w14:textId="77777777" w:rsidR="00C06175" w:rsidRDefault="00C06175" w:rsidP="00C06175">
      <w:pPr>
        <w:jc w:val="center"/>
        <w:rPr>
          <w:sz w:val="28"/>
          <w:szCs w:val="28"/>
        </w:rPr>
      </w:pPr>
    </w:p>
    <w:p w14:paraId="46DE9141" w14:textId="77777777" w:rsidR="00C06175" w:rsidRDefault="00C06175" w:rsidP="00C06175">
      <w:pPr>
        <w:jc w:val="center"/>
        <w:rPr>
          <w:sz w:val="28"/>
          <w:szCs w:val="28"/>
        </w:rPr>
      </w:pPr>
    </w:p>
    <w:p w14:paraId="4F110EC2" w14:textId="77777777" w:rsidR="00B60BE6" w:rsidRPr="002225CD" w:rsidRDefault="00B60BE6" w:rsidP="000B3E0A">
      <w:pPr>
        <w:rPr>
          <w:sz w:val="28"/>
          <w:szCs w:val="28"/>
        </w:rPr>
      </w:pPr>
    </w:p>
    <w:p w14:paraId="7452220F" w14:textId="77777777" w:rsidR="00F52652" w:rsidRDefault="00F52652" w:rsidP="000B3E0A">
      <w:pPr>
        <w:rPr>
          <w:sz w:val="28"/>
          <w:szCs w:val="28"/>
        </w:rPr>
      </w:pPr>
    </w:p>
    <w:p w14:paraId="721C3FB7" w14:textId="244B358D" w:rsidR="000B3E0A" w:rsidRPr="00F52652" w:rsidRDefault="000B3E0A" w:rsidP="000B3E0A">
      <w:pPr>
        <w:rPr>
          <w:sz w:val="28"/>
          <w:szCs w:val="28"/>
        </w:rPr>
      </w:pPr>
      <w:r w:rsidRPr="00F52652">
        <w:rPr>
          <w:rFonts w:hint="cs"/>
          <w:sz w:val="28"/>
          <w:szCs w:val="28"/>
          <w:rtl/>
        </w:rPr>
        <w:t xml:space="preserve"> </w:t>
      </w:r>
    </w:p>
    <w:sectPr w:rsidR="000B3E0A" w:rsidRPr="00F5265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9AE97" w14:textId="77777777" w:rsidR="0008776F" w:rsidRDefault="0008776F" w:rsidP="000B3E0A">
      <w:pPr>
        <w:spacing w:after="0" w:line="240" w:lineRule="auto"/>
      </w:pPr>
      <w:r>
        <w:separator/>
      </w:r>
    </w:p>
  </w:endnote>
  <w:endnote w:type="continuationSeparator" w:id="0">
    <w:p w14:paraId="6B6D3BB6" w14:textId="77777777" w:rsidR="0008776F" w:rsidRDefault="0008776F" w:rsidP="000B3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EBBA4" w14:textId="77777777" w:rsidR="0008776F" w:rsidRDefault="0008776F" w:rsidP="000B3E0A">
      <w:pPr>
        <w:spacing w:after="0" w:line="240" w:lineRule="auto"/>
      </w:pPr>
      <w:r>
        <w:separator/>
      </w:r>
    </w:p>
  </w:footnote>
  <w:footnote w:type="continuationSeparator" w:id="0">
    <w:p w14:paraId="1C4EE723" w14:textId="77777777" w:rsidR="0008776F" w:rsidRDefault="0008776F" w:rsidP="000B3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89039" w14:textId="7BE88730" w:rsidR="00BB3465" w:rsidRPr="000B3E0A" w:rsidRDefault="00BB3465" w:rsidP="000B3E0A">
    <w:pPr>
      <w:pStyle w:val="Header"/>
      <w:bidi/>
      <w:rPr>
        <w:sz w:val="16"/>
        <w:szCs w:val="16"/>
        <w:rtl/>
      </w:rPr>
    </w:pPr>
    <w:r w:rsidRPr="000B3E0A">
      <w:rPr>
        <w:rFonts w:hint="cs"/>
        <w:sz w:val="16"/>
        <w:szCs w:val="16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F8"/>
    <w:rsid w:val="000010CF"/>
    <w:rsid w:val="00004195"/>
    <w:rsid w:val="000044F1"/>
    <w:rsid w:val="0001396C"/>
    <w:rsid w:val="00021822"/>
    <w:rsid w:val="00022A3C"/>
    <w:rsid w:val="00034443"/>
    <w:rsid w:val="000522A7"/>
    <w:rsid w:val="000719C2"/>
    <w:rsid w:val="000743F1"/>
    <w:rsid w:val="0008776F"/>
    <w:rsid w:val="00096A21"/>
    <w:rsid w:val="000A24F0"/>
    <w:rsid w:val="000B3E0A"/>
    <w:rsid w:val="000E03DC"/>
    <w:rsid w:val="000E383A"/>
    <w:rsid w:val="000E4F1B"/>
    <w:rsid w:val="00120727"/>
    <w:rsid w:val="0014011F"/>
    <w:rsid w:val="001568CC"/>
    <w:rsid w:val="00185C23"/>
    <w:rsid w:val="00191342"/>
    <w:rsid w:val="001A4FF2"/>
    <w:rsid w:val="001D0BFF"/>
    <w:rsid w:val="001D1E34"/>
    <w:rsid w:val="001D480F"/>
    <w:rsid w:val="001E1A4D"/>
    <w:rsid w:val="001F619E"/>
    <w:rsid w:val="0022129E"/>
    <w:rsid w:val="002225CD"/>
    <w:rsid w:val="00230C57"/>
    <w:rsid w:val="0024123A"/>
    <w:rsid w:val="00244B4E"/>
    <w:rsid w:val="00252B76"/>
    <w:rsid w:val="00252E7B"/>
    <w:rsid w:val="00255FF5"/>
    <w:rsid w:val="00265FCD"/>
    <w:rsid w:val="00273E35"/>
    <w:rsid w:val="002A200A"/>
    <w:rsid w:val="002A4E74"/>
    <w:rsid w:val="002B1DD8"/>
    <w:rsid w:val="002D2F6B"/>
    <w:rsid w:val="002F11CE"/>
    <w:rsid w:val="002F3EBF"/>
    <w:rsid w:val="003028C1"/>
    <w:rsid w:val="00306B7C"/>
    <w:rsid w:val="00321DB5"/>
    <w:rsid w:val="0033030E"/>
    <w:rsid w:val="00341AD3"/>
    <w:rsid w:val="003446EC"/>
    <w:rsid w:val="00357161"/>
    <w:rsid w:val="003A05E8"/>
    <w:rsid w:val="003B56CB"/>
    <w:rsid w:val="004138C4"/>
    <w:rsid w:val="00424A23"/>
    <w:rsid w:val="00435EE7"/>
    <w:rsid w:val="00437933"/>
    <w:rsid w:val="00450147"/>
    <w:rsid w:val="00455DC0"/>
    <w:rsid w:val="00461AD2"/>
    <w:rsid w:val="00474CB0"/>
    <w:rsid w:val="00476866"/>
    <w:rsid w:val="00481905"/>
    <w:rsid w:val="00486C12"/>
    <w:rsid w:val="004B1D86"/>
    <w:rsid w:val="004C6227"/>
    <w:rsid w:val="004D0B4B"/>
    <w:rsid w:val="004F6CFC"/>
    <w:rsid w:val="00522DF7"/>
    <w:rsid w:val="005575F9"/>
    <w:rsid w:val="00564CAE"/>
    <w:rsid w:val="00574D2F"/>
    <w:rsid w:val="00575E24"/>
    <w:rsid w:val="00586DBC"/>
    <w:rsid w:val="00586F2C"/>
    <w:rsid w:val="005B46B4"/>
    <w:rsid w:val="005C2218"/>
    <w:rsid w:val="006106FC"/>
    <w:rsid w:val="00627778"/>
    <w:rsid w:val="00683D39"/>
    <w:rsid w:val="006B76C3"/>
    <w:rsid w:val="006D30B3"/>
    <w:rsid w:val="006F461E"/>
    <w:rsid w:val="007161BA"/>
    <w:rsid w:val="00722858"/>
    <w:rsid w:val="00723CA6"/>
    <w:rsid w:val="00735C40"/>
    <w:rsid w:val="00754EF3"/>
    <w:rsid w:val="00767F30"/>
    <w:rsid w:val="00771411"/>
    <w:rsid w:val="00790013"/>
    <w:rsid w:val="007E642B"/>
    <w:rsid w:val="007F0045"/>
    <w:rsid w:val="00805DA4"/>
    <w:rsid w:val="00810E02"/>
    <w:rsid w:val="0082477E"/>
    <w:rsid w:val="00836BB5"/>
    <w:rsid w:val="00870BB6"/>
    <w:rsid w:val="008877AF"/>
    <w:rsid w:val="00895F03"/>
    <w:rsid w:val="008A0716"/>
    <w:rsid w:val="008A57B2"/>
    <w:rsid w:val="008A58DE"/>
    <w:rsid w:val="008B0384"/>
    <w:rsid w:val="008B2383"/>
    <w:rsid w:val="008D0B7B"/>
    <w:rsid w:val="009048F6"/>
    <w:rsid w:val="009049AD"/>
    <w:rsid w:val="00907003"/>
    <w:rsid w:val="00945F14"/>
    <w:rsid w:val="00956019"/>
    <w:rsid w:val="009651AA"/>
    <w:rsid w:val="0097765F"/>
    <w:rsid w:val="00987BA1"/>
    <w:rsid w:val="009A2E98"/>
    <w:rsid w:val="009B59FA"/>
    <w:rsid w:val="009B79C2"/>
    <w:rsid w:val="009D53B1"/>
    <w:rsid w:val="009D585B"/>
    <w:rsid w:val="009E5487"/>
    <w:rsid w:val="009F3F19"/>
    <w:rsid w:val="009F4B4F"/>
    <w:rsid w:val="00A01B8F"/>
    <w:rsid w:val="00A07493"/>
    <w:rsid w:val="00A07E55"/>
    <w:rsid w:val="00A16777"/>
    <w:rsid w:val="00A26593"/>
    <w:rsid w:val="00A26AB2"/>
    <w:rsid w:val="00A42C28"/>
    <w:rsid w:val="00A544C5"/>
    <w:rsid w:val="00A70424"/>
    <w:rsid w:val="00AB13F8"/>
    <w:rsid w:val="00AB53C7"/>
    <w:rsid w:val="00AD54AB"/>
    <w:rsid w:val="00B10733"/>
    <w:rsid w:val="00B134D3"/>
    <w:rsid w:val="00B22F09"/>
    <w:rsid w:val="00B33ABA"/>
    <w:rsid w:val="00B3421F"/>
    <w:rsid w:val="00B363AD"/>
    <w:rsid w:val="00B60BE6"/>
    <w:rsid w:val="00B64864"/>
    <w:rsid w:val="00B76B1D"/>
    <w:rsid w:val="00B84DCF"/>
    <w:rsid w:val="00BA4D3F"/>
    <w:rsid w:val="00BB3465"/>
    <w:rsid w:val="00BD212F"/>
    <w:rsid w:val="00BF16C7"/>
    <w:rsid w:val="00C058CA"/>
    <w:rsid w:val="00C06175"/>
    <w:rsid w:val="00C64D4B"/>
    <w:rsid w:val="00C70F72"/>
    <w:rsid w:val="00C75B2B"/>
    <w:rsid w:val="00C816BE"/>
    <w:rsid w:val="00CA6DEC"/>
    <w:rsid w:val="00CB3F13"/>
    <w:rsid w:val="00CE02AB"/>
    <w:rsid w:val="00CF7C6B"/>
    <w:rsid w:val="00D16C5F"/>
    <w:rsid w:val="00D25A88"/>
    <w:rsid w:val="00D3173B"/>
    <w:rsid w:val="00D44635"/>
    <w:rsid w:val="00D7353A"/>
    <w:rsid w:val="00DA389B"/>
    <w:rsid w:val="00DE3BA2"/>
    <w:rsid w:val="00DF358A"/>
    <w:rsid w:val="00E14946"/>
    <w:rsid w:val="00E33197"/>
    <w:rsid w:val="00E41C30"/>
    <w:rsid w:val="00E56DF2"/>
    <w:rsid w:val="00E6337C"/>
    <w:rsid w:val="00E83081"/>
    <w:rsid w:val="00E87886"/>
    <w:rsid w:val="00E939F5"/>
    <w:rsid w:val="00EA44B4"/>
    <w:rsid w:val="00EB4408"/>
    <w:rsid w:val="00EB4FEE"/>
    <w:rsid w:val="00EE0A82"/>
    <w:rsid w:val="00F03AA2"/>
    <w:rsid w:val="00F04D09"/>
    <w:rsid w:val="00F1032D"/>
    <w:rsid w:val="00F10B8C"/>
    <w:rsid w:val="00F110A0"/>
    <w:rsid w:val="00F363C6"/>
    <w:rsid w:val="00F439D3"/>
    <w:rsid w:val="00F52652"/>
    <w:rsid w:val="00F769A2"/>
    <w:rsid w:val="00FA7C03"/>
    <w:rsid w:val="00FE3994"/>
    <w:rsid w:val="00FF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F22A"/>
  <w15:chartTrackingRefBased/>
  <w15:docId w15:val="{1BBDD07C-81E0-41D3-8C0D-73B82284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E0A"/>
  </w:style>
  <w:style w:type="paragraph" w:styleId="Footer">
    <w:name w:val="footer"/>
    <w:basedOn w:val="Normal"/>
    <w:link w:val="FooterChar"/>
    <w:uiPriority w:val="99"/>
    <w:unhideWhenUsed/>
    <w:rsid w:val="000B3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E0A"/>
  </w:style>
  <w:style w:type="character" w:styleId="Hyperlink">
    <w:name w:val="Hyperlink"/>
    <w:basedOn w:val="DefaultParagraphFont"/>
    <w:uiPriority w:val="99"/>
    <w:unhideWhenUsed/>
    <w:rsid w:val="00021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822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A26AB2"/>
  </w:style>
  <w:style w:type="table" w:styleId="TableGrid">
    <w:name w:val="Table Grid"/>
    <w:basedOn w:val="TableNormal"/>
    <w:uiPriority w:val="39"/>
    <w:rsid w:val="009B5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7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p.stanford.edu/projects/glov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1708.02312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nlp.stanford.edu/projects/glov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lp.stanford.edu/projects/snli/snli_1.0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Na</dc:creator>
  <cp:keywords/>
  <dc:description/>
  <cp:lastModifiedBy>Ido Na</cp:lastModifiedBy>
  <cp:revision>179</cp:revision>
  <dcterms:created xsi:type="dcterms:W3CDTF">2021-06-30T19:18:00Z</dcterms:created>
  <dcterms:modified xsi:type="dcterms:W3CDTF">2021-07-07T14:26:00Z</dcterms:modified>
</cp:coreProperties>
</file>