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854"/>
          </w:tblGrid>
          <w:tr w:rsidR="00277820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77883" w:rsidRDefault="00F77883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F77883" w:rsidP="00F77883">
                <w:pPr>
                  <w:pStyle w:val="Nessunaspaziatura"/>
                  <w:ind w:left="-14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it-IT"/>
                  </w:rPr>
                  <w:drawing>
                    <wp:inline distT="0" distB="0" distL="0" distR="0">
                      <wp:extent cx="6348046" cy="2171700"/>
                      <wp:effectExtent l="19050" t="0" r="0" b="0"/>
                      <wp:docPr id="2" name="Immagine 1" descr="http://www.ing.unitn.it/~ciolli/corsodendro/images/dip_ingciv_am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ing.unitn.it/~ciolli/corsodendro/images/dip_ingciv_amb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 b="3202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48046" cy="2171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56474C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8E5A37" w:rsidRDefault="005647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5987148" w:history="1">
            <w:r w:rsidR="008E5A37" w:rsidRPr="00E775B5">
              <w:rPr>
                <w:rStyle w:val="Collegamentoipertestuale"/>
                <w:noProof/>
              </w:rPr>
              <w:t>Informazioni sul gruppo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49" w:history="1">
            <w:r w:rsidR="008E5A37" w:rsidRPr="00E775B5">
              <w:rPr>
                <w:rStyle w:val="Collegamentoipertestuale"/>
                <w:noProof/>
              </w:rPr>
              <w:t>Informazioni sul documento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0" w:history="1">
            <w:r w:rsidR="008E5A37" w:rsidRPr="00E775B5">
              <w:rPr>
                <w:rStyle w:val="Collegamentoipertestuale"/>
                <w:noProof/>
              </w:rPr>
              <w:t>Informazioni sul progetto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1" w:history="1">
            <w:r w:rsidR="008E5A37" w:rsidRPr="00E775B5">
              <w:rPr>
                <w:rStyle w:val="Collegamentoipertestuale"/>
                <w:noProof/>
              </w:rPr>
              <w:t>Idea progettuale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2" w:history="1">
            <w:r w:rsidR="008E5A37" w:rsidRPr="00E775B5">
              <w:rPr>
                <w:rStyle w:val="Collegamentoipertestuale"/>
                <w:noProof/>
              </w:rPr>
              <w:t>Descrizione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3" w:history="1">
            <w:r w:rsidR="008E5A37" w:rsidRPr="00E775B5">
              <w:rPr>
                <w:rStyle w:val="Collegamentoipertestuale"/>
                <w:noProof/>
              </w:rPr>
              <w:t>Requisiti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4" w:history="1">
            <w:r w:rsidR="008E5A37" w:rsidRPr="00E775B5">
              <w:rPr>
                <w:rStyle w:val="Collegamentoipertestuale"/>
                <w:noProof/>
              </w:rPr>
              <w:t>Basi di dati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5" w:history="1">
            <w:r w:rsidR="008E5A37" w:rsidRPr="00E775B5">
              <w:rPr>
                <w:rStyle w:val="Collegamentoipertestuale"/>
                <w:noProof/>
              </w:rPr>
              <w:t>Pianificazione delle attività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6" w:history="1">
            <w:r w:rsidR="008E5A37" w:rsidRPr="00E775B5">
              <w:rPr>
                <w:rStyle w:val="Collegamentoipertestuale"/>
                <w:noProof/>
              </w:rPr>
              <w:t>Diagramma di Gantt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7" w:history="1">
            <w:r w:rsidR="008E5A37" w:rsidRPr="00E775B5">
              <w:rPr>
                <w:rStyle w:val="Collegamentoipertestuale"/>
                <w:noProof/>
              </w:rPr>
              <w:t>Differenza tra progettazione stimata e reale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8" w:history="1">
            <w:r w:rsidR="008E5A37" w:rsidRPr="00E775B5">
              <w:rPr>
                <w:rStyle w:val="Collegamentoipertestuale"/>
                <w:noProof/>
              </w:rPr>
              <w:t>Casi d’uso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59" w:history="1">
            <w:r w:rsidR="008E5A37" w:rsidRPr="00E775B5">
              <w:rPr>
                <w:rStyle w:val="Collegamentoipertestuale"/>
                <w:noProof/>
              </w:rPr>
              <w:t>Diagramma UML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60" w:history="1">
            <w:r w:rsidR="008E5A37" w:rsidRPr="00E775B5">
              <w:rPr>
                <w:rStyle w:val="Collegamentoipertestuale"/>
                <w:noProof/>
              </w:rPr>
              <w:t>Descrizione testuale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61" w:history="1">
            <w:r w:rsidR="008E5A37" w:rsidRPr="00E775B5">
              <w:rPr>
                <w:rStyle w:val="Collegamentoipertestuale"/>
                <w:noProof/>
              </w:rPr>
              <w:t>Schermate di interazione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62" w:history="1">
            <w:r w:rsidR="008E5A37" w:rsidRPr="00E775B5">
              <w:rPr>
                <w:rStyle w:val="Collegamentoipertestuale"/>
                <w:noProof/>
              </w:rPr>
              <w:t>Diagramma ad oggetti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63" w:history="1">
            <w:r w:rsidR="008E5A37" w:rsidRPr="00E775B5">
              <w:rPr>
                <w:rStyle w:val="Collegamentoipertestuale"/>
                <w:noProof/>
              </w:rPr>
              <w:t>Diagramma UML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64" w:history="1">
            <w:r w:rsidR="008E5A37" w:rsidRPr="00E775B5">
              <w:rPr>
                <w:rStyle w:val="Collegamentoipertestuale"/>
                <w:noProof/>
              </w:rPr>
              <w:t>Descrizione testuale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A37" w:rsidRDefault="0056474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5987165" w:history="1">
            <w:r w:rsidR="008E5A37" w:rsidRPr="00E775B5">
              <w:rPr>
                <w:rStyle w:val="Collegamentoipertestuale"/>
                <w:noProof/>
              </w:rPr>
              <w:t>Librerie utilizzate</w:t>
            </w:r>
            <w:r w:rsidR="008E5A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5A37">
              <w:rPr>
                <w:noProof/>
                <w:webHidden/>
              </w:rPr>
              <w:instrText xml:space="preserve"> PAGEREF _Toc405987165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5A3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56474C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5987148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5987149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E06CC7">
        <w:rPr>
          <w:b/>
        </w:rPr>
        <w:t>10</w:t>
      </w:r>
      <w:r>
        <w:rPr>
          <w:b/>
        </w:rPr>
        <w:t>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5987150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5987151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5987152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in grado di visualizzare informazioni e pubblicazioni reciproche. Naturalmente, è anche possibile rifiutare </w:t>
      </w:r>
      <w:r w:rsidR="001F0B07">
        <w:lastRenderedPageBreak/>
        <w:t>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Toc405987153"/>
      <w:bookmarkStart w:id="7" w:name="_Requisiti"/>
      <w:bookmarkEnd w:id="7"/>
      <w:r>
        <w:t>Requisiti</w:t>
      </w:r>
      <w:bookmarkEnd w:id="6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P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3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E17AA">
        <w:rPr>
          <w:u w:val="single"/>
        </w:rPr>
        <w:t>equisito #5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6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t>Sono inoltre previste frequenti riunioni tra i membri del gruppo per provvedere alla stesura dei vari documenti, oltre che per delineare lo stato complessivo dei lavori.</w:t>
      </w:r>
    </w:p>
    <w:p w:rsidR="00BA6DD8" w:rsidRDefault="00BA6DD8" w:rsidP="003C5A66">
      <w:pPr>
        <w:spacing w:after="0"/>
        <w:rPr>
          <w:u w:val="single"/>
        </w:rPr>
      </w:pPr>
    </w:p>
    <w:p w:rsidR="00BA6DD8" w:rsidRDefault="00BA6DD8" w:rsidP="003C5A66">
      <w:pPr>
        <w:spacing w:after="0"/>
        <w:rPr>
          <w:u w:val="single"/>
        </w:rPr>
      </w:pP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lastRenderedPageBreak/>
        <w:t>R</w:t>
      </w:r>
      <w:r>
        <w:rPr>
          <w:u w:val="single"/>
        </w:rPr>
        <w:t>equisito #</w:t>
      </w:r>
      <w:r w:rsidR="007E17AA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E17AA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E17AA">
        <w:rPr>
          <w:u w:val="single"/>
        </w:rPr>
        <w:t>equisito #9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4E04C4" w:rsidRDefault="004E04C4" w:rsidP="004E04C4">
      <w:pPr>
        <w:pStyle w:val="Titolo2"/>
      </w:pPr>
      <w:bookmarkStart w:id="8" w:name="_Toc405987154"/>
      <w:r>
        <w:t>Basi di dati</w:t>
      </w:r>
      <w:bookmarkEnd w:id="8"/>
    </w:p>
    <w:p w:rsidR="004E04C4" w:rsidRPr="004E04C4" w:rsidRDefault="004E04C4" w:rsidP="00CF7741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4E04C4" w:rsidRPr="00F23812" w:rsidRDefault="004E04C4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Pr="00CF7741">
        <w:rPr>
          <w:i/>
        </w:rPr>
        <w:t>Utenti</w:t>
      </w:r>
      <w:r>
        <w:t>”</w:t>
      </w:r>
      <w:r w:rsidR="001C54BC">
        <w:t xml:space="preserve"> contenente</w:t>
      </w:r>
      <w:r w:rsidR="00E06CC7">
        <w:t>:</w:t>
      </w:r>
    </w:p>
    <w:p w:rsidR="004E04C4" w:rsidRDefault="004E04C4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 w:rsidR="001C54BC">
        <w:t>: identificatore univoco progressivo generato automaticamente</w:t>
      </w:r>
    </w:p>
    <w:p w:rsidR="00CF7741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CF7741" w:rsidRPr="00F23812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 w:rsidR="001C54BC">
        <w:rPr>
          <w:b/>
          <w:i/>
        </w:rPr>
        <w:t>:</w:t>
      </w:r>
      <w:r w:rsidR="001C54BC">
        <w:t xml:space="preserve"> come inserito all’atto della registrazione</w:t>
      </w:r>
    </w:p>
    <w:p w:rsidR="004E04C4" w:rsidRPr="00F23812" w:rsidRDefault="001C54BC" w:rsidP="00CF7741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Indirizzo e</w:t>
      </w:r>
      <w:r w:rsidR="004E04C4" w:rsidRPr="001C54BC">
        <w:rPr>
          <w:b/>
          <w:i/>
        </w:rPr>
        <w:t>mai</w:t>
      </w:r>
      <w:r>
        <w:rPr>
          <w:b/>
          <w:i/>
        </w:rPr>
        <w:t>l:</w:t>
      </w:r>
      <w:r>
        <w:t xml:space="preserve"> come inserito all’atto della registrazione</w:t>
      </w:r>
    </w:p>
    <w:p w:rsidR="004E04C4" w:rsidRDefault="004E04C4" w:rsidP="00E06CC7">
      <w:pPr>
        <w:numPr>
          <w:ilvl w:val="1"/>
          <w:numId w:val="6"/>
        </w:numPr>
        <w:spacing w:after="60" w:line="276" w:lineRule="auto"/>
        <w:ind w:hanging="357"/>
        <w:jc w:val="both"/>
      </w:pPr>
      <w:r w:rsidRPr="001C54BC">
        <w:rPr>
          <w:b/>
          <w:i/>
        </w:rPr>
        <w:t>Password</w:t>
      </w:r>
      <w:r w:rsidR="001C54BC">
        <w:rPr>
          <w:b/>
          <w:i/>
        </w:rPr>
        <w:t>:</w:t>
      </w:r>
      <w:r w:rsidR="001C54BC">
        <w:t xml:space="preserve"> come inserita all’atto della registrazione</w:t>
      </w:r>
    </w:p>
    <w:p w:rsidR="00E06CC7" w:rsidRDefault="00E06CC7" w:rsidP="00E06CC7">
      <w:pPr>
        <w:numPr>
          <w:ilvl w:val="0"/>
          <w:numId w:val="6"/>
        </w:numPr>
        <w:spacing w:after="0" w:line="276" w:lineRule="auto"/>
        <w:jc w:val="both"/>
      </w:pPr>
      <w:r>
        <w:t>File “</w:t>
      </w:r>
      <w:r>
        <w:rPr>
          <w:i/>
        </w:rPr>
        <w:t>Profilo</w:t>
      </w:r>
      <w:r>
        <w:t>” (uno per ogni utente registrato) contenente: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 w:rsidR="001C54BC">
        <w:rPr>
          <w:b/>
          <w:i/>
        </w:rPr>
        <w:t>:</w:t>
      </w:r>
      <w:r w:rsidR="001C54BC">
        <w:t xml:space="preserve"> solo se modificato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CF7741" w:rsidRPr="001C54BC" w:rsidRDefault="00CF7741" w:rsidP="00BA6DD8">
      <w:pPr>
        <w:numPr>
          <w:ilvl w:val="1"/>
          <w:numId w:val="6"/>
        </w:numPr>
        <w:spacing w:after="60" w:line="276" w:lineRule="auto"/>
        <w:ind w:right="-852"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 w:rsidR="001C54BC">
        <w:rPr>
          <w:b/>
          <w:i/>
        </w:rPr>
        <w:t xml:space="preserve">: </w:t>
      </w:r>
      <w:r w:rsidR="0055163B">
        <w:t>solo se modificata</w:t>
      </w:r>
      <w:r w:rsidR="001C54BC">
        <w:t xml:space="preserve"> successivamente nel proprio profilo, altrimenti vuoto</w:t>
      </w:r>
    </w:p>
    <w:p w:rsidR="004E04C4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Post</w:t>
      </w:r>
      <w:r>
        <w:t>”</w:t>
      </w:r>
      <w:r w:rsidR="001C54BC">
        <w:t xml:space="preserve"> contenente</w:t>
      </w:r>
      <w:r>
        <w:t>:</w:t>
      </w:r>
    </w:p>
    <w:p w:rsidR="004E04C4" w:rsidRPr="0055163B" w:rsidRDefault="004E04C4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 w:rsidR="0055163B">
        <w:rPr>
          <w:b/>
          <w:i/>
        </w:rPr>
        <w:t>:</w:t>
      </w:r>
      <w:r w:rsidR="0055163B">
        <w:t xml:space="preserve"> identificatore univoco progressivo generato automaticamente</w:t>
      </w:r>
    </w:p>
    <w:p w:rsidR="00E06CC7" w:rsidRPr="00E06CC7" w:rsidRDefault="00E06CC7" w:rsidP="00E06CC7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E06CC7" w:rsidRPr="00E06CC7" w:rsidRDefault="00E06CC7" w:rsidP="00E06CC7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ora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4E04C4" w:rsidRPr="0055163B" w:rsidRDefault="004E04C4" w:rsidP="00E06CC7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CF7741" w:rsidRPr="00F23812" w:rsidRDefault="00CF7741" w:rsidP="00CF7741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Pr="00CF7741">
        <w:rPr>
          <w:i/>
        </w:rPr>
        <w:t>Commenti</w:t>
      </w:r>
      <w:r w:rsidR="001C54BC">
        <w:t>” contenente:</w:t>
      </w:r>
    </w:p>
    <w:p w:rsidR="00CF7741" w:rsidRPr="0055163B" w:rsidRDefault="00CF7741" w:rsidP="0055163B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 w:rsidR="0055163B">
        <w:rPr>
          <w:b/>
          <w:i/>
        </w:rPr>
        <w:t xml:space="preserve">: </w:t>
      </w:r>
      <w:r w:rsidR="0055163B">
        <w:t>identificatore univoco progressivo generato automaticamente</w:t>
      </w:r>
    </w:p>
    <w:p w:rsidR="00CF7741" w:rsidRPr="00E06CC7" w:rsidRDefault="00CF7741" w:rsidP="00CF7741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E06CC7" w:rsidRPr="00E06CC7" w:rsidRDefault="00E06CC7" w:rsidP="00E06CC7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E06CC7" w:rsidRPr="00E06CC7" w:rsidRDefault="00E06CC7" w:rsidP="00E06CC7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CF7741" w:rsidRPr="00E06CC7" w:rsidRDefault="00CF7741" w:rsidP="00E06CC7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 w:rsidR="0055163B">
        <w:rPr>
          <w:b/>
          <w:i/>
        </w:rPr>
        <w:t>:</w:t>
      </w:r>
      <w:r w:rsidR="0055163B">
        <w:t xml:space="preserve"> testo del commento</w:t>
      </w:r>
    </w:p>
    <w:p w:rsidR="001C54BC" w:rsidRDefault="001C54BC" w:rsidP="001C54BC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proofErr w:type="spellStart"/>
      <w:r>
        <w:rPr>
          <w:i/>
        </w:rPr>
        <w:t>Likes</w:t>
      </w:r>
      <w:proofErr w:type="spellEnd"/>
      <w:r>
        <w:rPr>
          <w:i/>
        </w:rPr>
        <w:t>”</w:t>
      </w:r>
      <w:r>
        <w:t xml:space="preserve"> contenente:</w:t>
      </w:r>
    </w:p>
    <w:p w:rsidR="001C54BC" w:rsidRPr="0055163B" w:rsidRDefault="001C54BC" w:rsidP="0055163B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ID post a cui si riferisce</w:t>
      </w:r>
      <w:r w:rsidR="0055163B">
        <w:rPr>
          <w:b/>
          <w:i/>
        </w:rPr>
        <w:t xml:space="preserve">: </w:t>
      </w:r>
      <w:r w:rsidR="0055163B" w:rsidRPr="0055163B">
        <w:t xml:space="preserve">identificatore univoco del </w:t>
      </w:r>
      <w:r w:rsidR="0055163B" w:rsidRPr="0055163B">
        <w:rPr>
          <w:i/>
        </w:rPr>
        <w:t>post</w:t>
      </w:r>
      <w:r w:rsidR="0055163B" w:rsidRPr="0055163B">
        <w:t xml:space="preserve"> a cui il commento si riferisce</w:t>
      </w:r>
    </w:p>
    <w:p w:rsidR="001C54BC" w:rsidRPr="00260862" w:rsidRDefault="00E06CC7" w:rsidP="0055163B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 w:rsidR="001C54BC" w:rsidRPr="0055163B">
        <w:rPr>
          <w:b/>
          <w:i/>
        </w:rPr>
        <w:t xml:space="preserve"> </w:t>
      </w:r>
      <w:r w:rsidR="0055163B">
        <w:rPr>
          <w:b/>
          <w:i/>
        </w:rPr>
        <w:t xml:space="preserve">autore </w:t>
      </w:r>
      <w:proofErr w:type="spellStart"/>
      <w:r w:rsidR="0055163B">
        <w:rPr>
          <w:b/>
          <w:i/>
        </w:rPr>
        <w:t>like</w:t>
      </w:r>
      <w:proofErr w:type="spellEnd"/>
      <w:r w:rsidR="0055163B">
        <w:rPr>
          <w:b/>
          <w:i/>
        </w:rPr>
        <w:t xml:space="preserve">: </w:t>
      </w:r>
      <w:r w:rsidR="0055163B" w:rsidRPr="0055163B">
        <w:t xml:space="preserve">identificatore univoco dell’utente che ha </w:t>
      </w:r>
      <w:r w:rsidR="0055163B">
        <w:t>espresso il proprio apprezzamento</w:t>
      </w:r>
    </w:p>
    <w:p w:rsidR="00E06CC7" w:rsidRDefault="00260862" w:rsidP="00E06CC7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r w:rsidRPr="00E06CC7">
        <w:rPr>
          <w:i/>
        </w:rPr>
        <w:t>Amicizie</w:t>
      </w:r>
      <w:r w:rsidRPr="00260862">
        <w:t>”</w:t>
      </w:r>
      <w:r w:rsidR="00E06CC7">
        <w:t xml:space="preserve"> (uno per ogni utente registrato) contenente:</w:t>
      </w:r>
    </w:p>
    <w:p w:rsidR="00260862" w:rsidRPr="00E06CC7" w:rsidRDefault="00E06CC7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proofErr w:type="spellStart"/>
      <w:r>
        <w:rPr>
          <w:b/>
          <w:i/>
        </w:rPr>
        <w:t>Email</w:t>
      </w:r>
      <w:proofErr w:type="spellEnd"/>
      <w:r>
        <w:rPr>
          <w:b/>
          <w:i/>
        </w:rPr>
        <w:t xml:space="preserve"> utente amico</w:t>
      </w:r>
      <w:r w:rsidR="00260862" w:rsidRPr="00E06CC7">
        <w:rPr>
          <w:b/>
          <w:i/>
        </w:rPr>
        <w:t xml:space="preserve">: </w:t>
      </w:r>
      <w:r w:rsidR="00260862" w:rsidRPr="00260862">
        <w:t xml:space="preserve">identificatore univoco dell’utente </w:t>
      </w:r>
      <w:r>
        <w:t>amico di colui a cui appartiene il file</w:t>
      </w:r>
    </w:p>
    <w:p w:rsidR="00260862" w:rsidRPr="00260862" w:rsidRDefault="00BA6DD8" w:rsidP="00260862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>
        <w:rPr>
          <w:b/>
          <w:i/>
        </w:rPr>
        <w:lastRenderedPageBreak/>
        <w:t>Ruolo</w:t>
      </w:r>
      <w:r w:rsidR="00260862">
        <w:rPr>
          <w:b/>
          <w:i/>
        </w:rPr>
        <w:t xml:space="preserve">: </w:t>
      </w:r>
      <w:r>
        <w:t>ruolo dell’utente a cui appartiene il file (</w:t>
      </w:r>
      <w:r w:rsidRPr="00BA6DD8">
        <w:rPr>
          <w:i/>
        </w:rPr>
        <w:t>mittente/destinatario</w:t>
      </w:r>
      <w:r>
        <w:t>)</w:t>
      </w:r>
    </w:p>
    <w:p w:rsidR="00260862" w:rsidRPr="00260862" w:rsidRDefault="00260862" w:rsidP="00260862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9" w:name="_Toc405987155"/>
      <w:r>
        <w:t>Pianificazione delle attività</w:t>
      </w:r>
      <w:bookmarkEnd w:id="9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>, 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81233C" w:rsidRDefault="0081233C" w:rsidP="00CF7741">
      <w:pPr>
        <w:pStyle w:val="Titolo2"/>
      </w:pPr>
      <w:bookmarkStart w:id="10" w:name="_Toc405987156"/>
      <w:r>
        <w:lastRenderedPageBreak/>
        <w:t xml:space="preserve">Diagramma di </w:t>
      </w:r>
      <w:proofErr w:type="spellStart"/>
      <w:r>
        <w:t>Gantt</w:t>
      </w:r>
      <w:bookmarkEnd w:id="10"/>
      <w:proofErr w:type="spellEnd"/>
    </w:p>
    <w:p w:rsidR="0081233C" w:rsidRDefault="0081233C" w:rsidP="0081233C">
      <w:pPr>
        <w:pStyle w:val="Titolo3"/>
        <w:spacing w:before="0"/>
      </w:pPr>
      <w:bookmarkStart w:id="11" w:name="_Toc405987157"/>
      <w:r>
        <w:t>Differenza tra progettazione stimata e reale</w:t>
      </w:r>
      <w:bookmarkEnd w:id="11"/>
    </w:p>
    <w:p w:rsidR="0081233C" w:rsidRPr="0081233C" w:rsidRDefault="0081233C" w:rsidP="00021814">
      <w:pPr>
        <w:spacing w:after="40"/>
      </w:pPr>
      <w:r w:rsidRPr="00021814">
        <w:rPr>
          <w:b/>
        </w:rPr>
        <w:t>Stima</w:t>
      </w:r>
      <w:r>
        <w:t xml:space="preserve"> della fase di progettazione:</w:t>
      </w:r>
    </w:p>
    <w:p w:rsidR="0081233C" w:rsidRDefault="0081233C" w:rsidP="00021814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6" name="Immagine 3" descr="D:\Documents\Università\Corsi\II anno\I semestre\Programmazione ad Oggetti\Progetto\intouch\Gantt progettazione prev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niversità\Corsi\II anno\I semestre\Programmazione ad Oggetti\Progetto\intouch\Gantt progettazione previs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814" w:rsidRDefault="00021814" w:rsidP="00021814">
      <w:pPr>
        <w:spacing w:after="40"/>
      </w:pPr>
      <w:r w:rsidRPr="00021814">
        <w:rPr>
          <w:b/>
        </w:rPr>
        <w:t>Effettiva durata</w:t>
      </w:r>
      <w:r>
        <w:t xml:space="preserve"> della fase di progettazione:</w:t>
      </w:r>
    </w:p>
    <w:p w:rsidR="00021814" w:rsidRDefault="00021814" w:rsidP="00021814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7" name="Immagine 4" descr="D:\Documents\Università\Corsi\II anno\I semestre\Programmazione ad Oggetti\Progetto\intouch\Gantt progettazione re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niversità\Corsi\II anno\I semestre\Programmazione ad Oggetti\Progetto\intouch\Gantt progettazione re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37" w:rsidRPr="0081233C" w:rsidRDefault="00E06CC7" w:rsidP="008E5A37">
      <w:r>
        <w:t xml:space="preserve">Per i diagrammi di </w:t>
      </w:r>
      <w:proofErr w:type="spellStart"/>
      <w:r>
        <w:t>Gantt</w:t>
      </w:r>
      <w:proofErr w:type="spellEnd"/>
      <w:r>
        <w:t xml:space="preserve"> e PERT, si vedano i documenti allegati.</w:t>
      </w:r>
    </w:p>
    <w:p w:rsidR="00CF7741" w:rsidRDefault="00CF7741" w:rsidP="00CF7741">
      <w:pPr>
        <w:pStyle w:val="Titolo2"/>
      </w:pPr>
      <w:bookmarkStart w:id="12" w:name="_Toc405987158"/>
      <w:r>
        <w:t>Casi d’uso</w:t>
      </w:r>
      <w:bookmarkEnd w:id="12"/>
    </w:p>
    <w:p w:rsidR="00CF7741" w:rsidRDefault="00CF7741" w:rsidP="00CF7741">
      <w:pPr>
        <w:pStyle w:val="Titolo3"/>
        <w:spacing w:before="0"/>
      </w:pPr>
      <w:bookmarkStart w:id="13" w:name="_Toc405987159"/>
      <w:r>
        <w:t>Diagramma UML</w:t>
      </w:r>
      <w:bookmarkEnd w:id="13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4" w:name="_Toc405987160"/>
      <w:r>
        <w:lastRenderedPageBreak/>
        <w:t>Descrizione testuale</w:t>
      </w:r>
      <w:bookmarkEnd w:id="14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12191F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verifica che l'e-mail inserita non sia già in utilizzo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torna alla pagina di login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all’utente la schermata di accesso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Richieste di amicizia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viene presentato con 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CF7741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 w:rsidRPr="0012191F">
        <w:rPr>
          <w:rFonts w:ascii="Calibri" w:eastAsia="Calibri" w:hAnsi="Calibri" w:cs="Calibri"/>
          <w:i/>
        </w:rPr>
        <w:t>Premuto uno tra i tasti 3,4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lastRenderedPageBreak/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 post degli amici” (tasto 2)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propone all'utente una schermata 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propri post pubblicati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inserisce un titolo o una breve descrizione 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una schermata di conferma dell’avvenuta disconnessione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</w:p>
    <w:p w:rsidR="00CF7741" w:rsidRDefault="00CF7741" w:rsidP="00CF7741">
      <w:pPr>
        <w:pStyle w:val="Titolo2"/>
      </w:pPr>
      <w:bookmarkStart w:id="15" w:name="_Toc405987161"/>
      <w:r>
        <w:t>Schermate di interazione</w:t>
      </w:r>
      <w:bookmarkEnd w:id="15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lastRenderedPageBreak/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16" w:name="_GoBack"/>
      <w:bookmarkEnd w:id="16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17" w:name="_Toc405987162"/>
      <w:r>
        <w:lastRenderedPageBreak/>
        <w:t>Diagramma ad oggetti</w:t>
      </w:r>
      <w:bookmarkEnd w:id="17"/>
    </w:p>
    <w:p w:rsidR="007C39B7" w:rsidRPr="00260862" w:rsidRDefault="007C39B7" w:rsidP="00260862">
      <w:pPr>
        <w:pStyle w:val="Titolo3"/>
        <w:spacing w:before="0"/>
      </w:pPr>
      <w:bookmarkStart w:id="18" w:name="_Toc405987163"/>
      <w:r>
        <w:t>Diagramma UML</w:t>
      </w:r>
      <w:bookmarkEnd w:id="18"/>
    </w:p>
    <w:p w:rsidR="007C39B7" w:rsidRDefault="007C39B7" w:rsidP="00870C59">
      <w:pPr>
        <w:ind w:left="-993"/>
        <w:jc w:val="center"/>
      </w:pPr>
      <w:r>
        <w:rPr>
          <w:noProof/>
          <w:lang w:eastAsia="it-IT"/>
        </w:rPr>
        <w:drawing>
          <wp:inline distT="0" distB="0" distL="0" distR="0">
            <wp:extent cx="7319193" cy="5767774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193" cy="57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19" w:name="_Toc405987164"/>
      <w:r>
        <w:t>Descrizione testuale</w:t>
      </w:r>
      <w:bookmarkEnd w:id="19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9A02B2">
        <w:tc>
          <w:tcPr>
            <w:tcW w:w="9778" w:type="dxa"/>
            <w:gridSpan w:val="2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Costituisce la prima schermata che viene visualizzata una volta avviata l’applicazione, ovvero quella di autenticazione. Propone </w:t>
            </w:r>
            <w:r>
              <w:lastRenderedPageBreak/>
              <w:t>all’utente la possibilità di registrarsi, di autenticarsi o di chiudere l’applicazione.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9A02B2">
        <w:tc>
          <w:tcPr>
            <w:tcW w:w="3510" w:type="dxa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9A02B2">
        <w:tc>
          <w:tcPr>
            <w:tcW w:w="3510" w:type="dxa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Tr="009A02B2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9A02B2">
        <w:tc>
          <w:tcPr>
            <w:tcW w:w="3510" w:type="dxa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</w:t>
            </w:r>
            <w:r>
              <w:lastRenderedPageBreak/>
              <w:t xml:space="preserve">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626FE1">
        <w:tc>
          <w:tcPr>
            <w:tcW w:w="3510" w:type="dxa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Bacheca: bacheca</w:t>
            </w:r>
          </w:p>
        </w:tc>
        <w:tc>
          <w:tcPr>
            <w:tcW w:w="6268" w:type="dxa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Profilo: Profilo</w:t>
            </w:r>
          </w:p>
        </w:tc>
        <w:tc>
          <w:tcPr>
            <w:tcW w:w="6268" w:type="dxa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626FE1">
        <w:tc>
          <w:tcPr>
            <w:tcW w:w="3510" w:type="dxa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626FE1" w:rsidRPr="001855A6" w:rsidTr="00626FE1">
        <w:tc>
          <w:tcPr>
            <w:tcW w:w="3510" w:type="dxa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626FE1">
        <w:tc>
          <w:tcPr>
            <w:tcW w:w="3510" w:type="dxa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</w:p>
        </w:tc>
        <w:tc>
          <w:tcPr>
            <w:tcW w:w="6268" w:type="dxa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626FE1">
        <w:tc>
          <w:tcPr>
            <w:tcW w:w="3510" w:type="dxa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626FE1">
        <w:tc>
          <w:tcPr>
            <w:tcW w:w="3510" w:type="dxa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A seconda di come chiamata, mostra all’utente la propria bacheca o quella di un altro utente. In particolare, stampa a video i post relativi.</w:t>
            </w:r>
          </w:p>
        </w:tc>
      </w:tr>
      <w:tr w:rsidR="00B36048" w:rsidRPr="001855A6" w:rsidTr="00626FE1">
        <w:tc>
          <w:tcPr>
            <w:tcW w:w="3510" w:type="dxa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626FE1">
        <w:tc>
          <w:tcPr>
            <w:tcW w:w="3510" w:type="dxa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B36048" w:rsidRDefault="00B36048" w:rsidP="008C712C">
            <w:pPr>
              <w:spacing w:after="60" w:line="276" w:lineRule="auto"/>
            </w:pPr>
          </w:p>
        </w:tc>
      </w:tr>
    </w:tbl>
    <w:p w:rsidR="00626FE1" w:rsidRPr="001855A6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626FE1">
        <w:tc>
          <w:tcPr>
            <w:tcW w:w="3510" w:type="dxa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626FE1">
        <w:tc>
          <w:tcPr>
            <w:tcW w:w="9778" w:type="dxa"/>
            <w:gridSpan w:val="2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626FE1">
        <w:tc>
          <w:tcPr>
            <w:tcW w:w="3510" w:type="dxa"/>
            <w:vAlign w:val="center"/>
          </w:tcPr>
          <w:p w:rsidR="00626FE1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626FE1" w:rsidRPr="00626FE1" w:rsidRDefault="00B36048" w:rsidP="00B36048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l’indirizzo </w:t>
            </w:r>
            <w:proofErr w:type="spellStart"/>
            <w:r>
              <w:t>email</w:t>
            </w:r>
            <w:proofErr w:type="spellEnd"/>
            <w:r>
              <w:t xml:space="preserve"> dell’utente pubblicante il post, così da semplificare le operazioni di memorizzazione dell’autore.</w:t>
            </w:r>
          </w:p>
        </w:tc>
      </w:tr>
      <w:tr w:rsidR="00626FE1" w:rsidRPr="00B36048" w:rsidTr="00626FE1">
        <w:tc>
          <w:tcPr>
            <w:tcW w:w="3510" w:type="dxa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626FE1" w:rsidRPr="00B36048" w:rsidRDefault="00626FE1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situazione_sent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data_nascita</w:t>
            </w:r>
            <w:proofErr w:type="spellEnd"/>
            <w:r>
              <w:rPr>
                <w:b/>
              </w:rPr>
              <w:t>: data</w:t>
            </w:r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luogo_nascita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 xml:space="preserve">Non </w:t>
            </w:r>
            <w:r w:rsidRPr="00CD5B9D">
              <w:rPr>
                <w:i/>
              </w:rPr>
              <w:lastRenderedPageBreak/>
              <w:t>definito</w:t>
            </w:r>
            <w:r>
              <w:t>”.</w:t>
            </w:r>
          </w:p>
        </w:tc>
      </w:tr>
      <w:tr w:rsidR="00CD5B9D" w:rsidTr="008C712C">
        <w:tc>
          <w:tcPr>
            <w:tcW w:w="9778" w:type="dxa"/>
            <w:gridSpan w:val="2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lastRenderedPageBreak/>
              <w:t>Metodi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>
              <w:rPr>
                <w:i/>
              </w:rPr>
              <w:t>Non definito/a</w:t>
            </w:r>
            <w:r>
              <w:t>”.</w:t>
            </w:r>
          </w:p>
        </w:tc>
      </w:tr>
      <w:tr w:rsidR="00B36048" w:rsidRPr="00B32A32" w:rsidTr="008C712C">
        <w:tc>
          <w:tcPr>
            <w:tcW w:w="3510" w:type="dxa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B32A32">
              <w:rPr>
                <w:i/>
              </w:rPr>
              <w:t>situazione_sent</w:t>
            </w:r>
            <w:proofErr w:type="spellEnd"/>
            <w:r w:rsidR="00B32A32">
              <w:t xml:space="preserve"> e </w:t>
            </w:r>
            <w:proofErr w:type="spellStart"/>
            <w:r w:rsidR="00B32A32">
              <w:rPr>
                <w:i/>
              </w:rPr>
              <w:t>luogo_nascita</w:t>
            </w:r>
            <w:proofErr w:type="spellEnd"/>
            <w:r w:rsidR="00B32A32">
              <w:t xml:space="preserve"> del profilo.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get_situazione_sent()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CD5B9D">
              <w:rPr>
                <w:b/>
              </w:rPr>
              <w:t xml:space="preserve"> get_data_nascita()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get_luogo_nascita()</w:t>
            </w:r>
          </w:p>
        </w:tc>
        <w:tc>
          <w:tcPr>
            <w:tcW w:w="6268" w:type="dxa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8C712C">
        <w:tc>
          <w:tcPr>
            <w:tcW w:w="3510" w:type="dxa"/>
            <w:vAlign w:val="center"/>
          </w:tcPr>
          <w:p w:rsidR="00CD5B9D" w:rsidRPr="0075358C" w:rsidRDefault="00CD5B9D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 xml:space="preserve">void </w:t>
            </w:r>
            <w:proofErr w:type="spellStart"/>
            <w:r w:rsidRPr="0075358C">
              <w:rPr>
                <w:b/>
                <w:lang w:val="en-US"/>
              </w:rPr>
              <w:t>set_situazione_sent</w:t>
            </w:r>
            <w:proofErr w:type="spellEnd"/>
            <w:r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set_data_nascita()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set_luogo_nascita(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8C712C">
        <w:tc>
          <w:tcPr>
            <w:tcW w:w="3510" w:type="dxa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B32A32" w:rsidP="00CD5B9D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75358C" w:rsidRPr="00B32A32" w:rsidRDefault="00B32A32" w:rsidP="008C712C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,Commento&gt;</w:t>
            </w:r>
          </w:p>
        </w:tc>
        <w:tc>
          <w:tcPr>
            <w:tcW w:w="6268" w:type="dxa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commento, a cui viene affiancata l’intera istanza della classe </w:t>
            </w:r>
            <w:r>
              <w:rPr>
                <w:i/>
              </w:rPr>
              <w:t>Commento</w:t>
            </w:r>
            <w:r>
              <w:t xml:space="preserve"> corrispondente. </w:t>
            </w:r>
          </w:p>
        </w:tc>
      </w:tr>
      <w:tr w:rsidR="00B32A32" w:rsidRPr="00B32A32" w:rsidTr="008C712C">
        <w:tc>
          <w:tcPr>
            <w:tcW w:w="3510" w:type="dxa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8C712C">
        <w:tc>
          <w:tcPr>
            <w:tcW w:w="9778" w:type="dxa"/>
            <w:gridSpan w:val="2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8C712C">
        <w:tc>
          <w:tcPr>
            <w:tcW w:w="3510" w:type="dxa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proofErr w:type="spellStart"/>
            <w:r w:rsidR="00B32A32">
              <w:rPr>
                <w:b/>
              </w:rPr>
              <w:t>int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 w:rsidR="00B32A32">
              <w:rPr>
                <w:b/>
              </w:rPr>
              <w:t xml:space="preserve">, </w:t>
            </w:r>
            <w:proofErr w:type="spellStart"/>
            <w:r w:rsidR="00B32A32"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75358C" w:rsidRPr="00CD5B9D" w:rsidRDefault="00CD5B9D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>tre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impostando l’</w:t>
            </w:r>
            <w:r w:rsidR="00B32A32">
              <w:t xml:space="preserve">ID univoco progressivo del post, passando </w:t>
            </w:r>
            <w:r w:rsidR="00B32A32">
              <w:lastRenderedPageBreak/>
              <w:t xml:space="preserve">l’indirizzo </w:t>
            </w:r>
            <w:proofErr w:type="spellStart"/>
            <w:r w:rsidR="00B32A32" w:rsidRPr="00B32A32">
              <w:rPr>
                <w:i/>
              </w:rPr>
              <w:t>email</w:t>
            </w:r>
            <w:proofErr w:type="spellEnd"/>
            <w:r w:rsidR="00B32A32">
              <w:t xml:space="preserve"> dell’autore ed il testo del post. 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Pr="00B32A32" w:rsidRDefault="00540353" w:rsidP="008C712C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lastRenderedPageBreak/>
              <w:t>Post(string, string</w:t>
            </w:r>
            <w:r w:rsidR="00B32A32" w:rsidRPr="00B32A32">
              <w:rPr>
                <w:b/>
                <w:lang w:val="en-US"/>
              </w:rPr>
              <w:t>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vAlign w:val="center"/>
          </w:tcPr>
          <w:p w:rsidR="00540353" w:rsidRPr="00B32A32" w:rsidRDefault="00540353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B32A32">
              <w:t xml:space="preserve">ha la stessa funzione del precedente, ma in aggiunta permette il passaggio di un dato di tipo </w:t>
            </w:r>
            <w:r w:rsidR="00B32A32">
              <w:rPr>
                <w:i/>
              </w:rPr>
              <w:t>Data</w:t>
            </w:r>
            <w:r w:rsidR="00B32A32">
              <w:t xml:space="preserve">. Viene utilizzato dalla funzione </w:t>
            </w:r>
            <w:proofErr w:type="spellStart"/>
            <w:r w:rsidR="00B32A32">
              <w:rPr>
                <w:i/>
              </w:rPr>
              <w:t>imposta_post</w:t>
            </w:r>
            <w:proofErr w:type="spellEnd"/>
            <w:r w:rsidR="00B32A32">
              <w:rPr>
                <w:i/>
              </w:rPr>
              <w:t>()</w:t>
            </w:r>
            <w:r w:rsidR="00B32A32">
              <w:t xml:space="preserve"> della classe </w:t>
            </w:r>
            <w:proofErr w:type="spellStart"/>
            <w:r w:rsidR="00B32A32">
              <w:rPr>
                <w:i/>
              </w:rPr>
              <w:t>InTouch</w:t>
            </w:r>
            <w:proofErr w:type="spellEnd"/>
            <w:r w:rsidR="00B32A32">
              <w:t xml:space="preserve"> per caricare i post da </w:t>
            </w:r>
            <w:r w:rsidR="00B32A32">
              <w:rPr>
                <w:i/>
              </w:rPr>
              <w:t>file</w:t>
            </w:r>
            <w:r w:rsidR="00B32A32">
              <w:t xml:space="preserve"> leggendo la data reale e passandola manualmente.</w:t>
            </w:r>
          </w:p>
        </w:tc>
      </w:tr>
      <w:tr w:rsidR="00B32A32" w:rsidTr="008C712C">
        <w:tc>
          <w:tcPr>
            <w:tcW w:w="3510" w:type="dxa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8C712C">
        <w:tc>
          <w:tcPr>
            <w:tcW w:w="3510" w:type="dxa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8C712C">
        <w:tc>
          <w:tcPr>
            <w:tcW w:w="3510" w:type="dxa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8C712C">
        <w:tc>
          <w:tcPr>
            <w:tcW w:w="3510" w:type="dxa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get_autore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 xml:space="preserve">Restituisce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>dell’autore del post relativo.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visualizza_post</w:t>
            </w:r>
            <w:proofErr w:type="spellEnd"/>
            <w:r>
              <w:rPr>
                <w:b/>
              </w:rPr>
              <w:t xml:space="preserve">(): 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825813" w:rsidP="008C712C">
            <w:pPr>
              <w:spacing w:after="60" w:line="276" w:lineRule="auto"/>
            </w:pPr>
            <w:r>
              <w:t xml:space="preserve">Visualizza il post e i suoi dettagli (commenti e </w:t>
            </w:r>
            <w:proofErr w:type="spellStart"/>
            <w:r w:rsidRPr="00825813">
              <w:rPr>
                <w:i/>
              </w:rPr>
              <w:t>likes</w:t>
            </w:r>
            <w:proofErr w:type="spellEnd"/>
            <w:r>
              <w:t>).</w:t>
            </w:r>
          </w:p>
        </w:tc>
      </w:tr>
      <w:tr w:rsidR="00CD5B9D" w:rsidTr="008C712C">
        <w:tc>
          <w:tcPr>
            <w:tcW w:w="3510" w:type="dxa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commenta_post</w:t>
            </w:r>
            <w:proofErr w:type="spellEnd"/>
            <w:r>
              <w:rPr>
                <w:b/>
              </w:rPr>
              <w:t xml:space="preserve">(): </w:t>
            </w:r>
            <w:proofErr w:type="spellStart"/>
            <w:r>
              <w:rPr>
                <w:b/>
              </w:rPr>
              <w:t>void</w:t>
            </w:r>
            <w:proofErr w:type="spellEnd"/>
          </w:p>
        </w:tc>
        <w:tc>
          <w:tcPr>
            <w:tcW w:w="6268" w:type="dxa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 xml:space="preserve">Permette all’utente di aggiungere un commento al post, chiedendone il testo. 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8C712C">
        <w:tc>
          <w:tcPr>
            <w:tcW w:w="3510" w:type="dxa"/>
            <w:vAlign w:val="center"/>
          </w:tcPr>
          <w:p w:rsidR="0018200B" w:rsidRDefault="0018200B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Default="00825813" w:rsidP="00540353">
            <w:pPr>
              <w:spacing w:after="60" w:line="276" w:lineRule="auto"/>
            </w:pPr>
            <w:r>
              <w:t xml:space="preserve">Contiene 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 autore del post, in modo tale da poterne trovare le informazioni ove necessario.</w:t>
            </w:r>
          </w:p>
        </w:tc>
      </w:tr>
      <w:tr w:rsidR="00540353" w:rsidTr="008C712C">
        <w:tc>
          <w:tcPr>
            <w:tcW w:w="9778" w:type="dxa"/>
            <w:gridSpan w:val="2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>con la stringa passata.</w:t>
            </w:r>
          </w:p>
        </w:tc>
      </w:tr>
      <w:tr w:rsidR="00540353" w:rsidTr="008C712C">
        <w:tc>
          <w:tcPr>
            <w:tcW w:w="3510" w:type="dxa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Default="008C712C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8C712C">
        <w:tc>
          <w:tcPr>
            <w:tcW w:w="9778" w:type="dxa"/>
            <w:gridSpan w:val="2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8C712C">
        <w:tc>
          <w:tcPr>
            <w:tcW w:w="3510" w:type="dxa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</w:t>
            </w:r>
            <w:r>
              <w:t>utente</w:t>
            </w:r>
            <w:r>
              <w:t>.</w:t>
            </w:r>
          </w:p>
        </w:tc>
      </w:tr>
      <w:tr w:rsidR="00825813" w:rsidTr="008C712C">
        <w:tc>
          <w:tcPr>
            <w:tcW w:w="3510" w:type="dxa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8C712C">
        <w:tc>
          <w:tcPr>
            <w:tcW w:w="3510" w:type="dxa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8C712C">
        <w:tc>
          <w:tcPr>
            <w:tcW w:w="3510" w:type="dxa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ruolo: Ruolo</w:t>
            </w:r>
          </w:p>
        </w:tc>
        <w:tc>
          <w:tcPr>
            <w:tcW w:w="6268" w:type="dxa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8C712C">
        <w:tc>
          <w:tcPr>
            <w:tcW w:w="9778" w:type="dxa"/>
            <w:gridSpan w:val="2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8C712C">
        <w:tc>
          <w:tcPr>
            <w:tcW w:w="3510" w:type="dxa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825813" w:rsidTr="008C712C">
        <w:tc>
          <w:tcPr>
            <w:tcW w:w="3510" w:type="dxa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8C712C">
        <w:tc>
          <w:tcPr>
            <w:tcW w:w="3510" w:type="dxa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8C712C">
        <w:tc>
          <w:tcPr>
            <w:tcW w:w="3510" w:type="dxa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  <w:tr w:rsidR="00825813" w:rsidTr="008C712C">
        <w:tc>
          <w:tcPr>
            <w:tcW w:w="3510" w:type="dxa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set_statusA</w:t>
            </w:r>
            <w:proofErr w:type="spellEnd"/>
          </w:p>
        </w:tc>
        <w:tc>
          <w:tcPr>
            <w:tcW w:w="6268" w:type="dxa"/>
            <w:vAlign w:val="center"/>
          </w:tcPr>
          <w:p w:rsidR="00825813" w:rsidRPr="0018200B" w:rsidRDefault="00825813" w:rsidP="008C712C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A</w:t>
            </w:r>
            <w:r>
              <w:t>, accettandola.</w:t>
            </w:r>
          </w:p>
        </w:tc>
      </w:tr>
      <w:tr w:rsidR="00825813" w:rsidTr="008C712C">
        <w:tc>
          <w:tcPr>
            <w:tcW w:w="3510" w:type="dxa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set_statusR</w:t>
            </w:r>
            <w:proofErr w:type="spellEnd"/>
          </w:p>
        </w:tc>
        <w:tc>
          <w:tcPr>
            <w:tcW w:w="6268" w:type="dxa"/>
            <w:vAlign w:val="center"/>
          </w:tcPr>
          <w:p w:rsidR="00825813" w:rsidRPr="00ED0938" w:rsidRDefault="00825813" w:rsidP="0018200B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R</w:t>
            </w:r>
            <w:r>
              <w:t>, rifiutandola.</w:t>
            </w:r>
          </w:p>
        </w:tc>
      </w:tr>
    </w:tbl>
    <w:p w:rsidR="008C712C" w:rsidRDefault="00882655" w:rsidP="00882655">
      <w:pPr>
        <w:pStyle w:val="Titolo2"/>
      </w:pPr>
      <w:bookmarkStart w:id="20" w:name="_Toc405987165"/>
      <w:r>
        <w:t>Librerie utilizzate</w:t>
      </w:r>
      <w:bookmarkEnd w:id="20"/>
    </w:p>
    <w:p w:rsidR="00882655" w:rsidRDefault="00882655" w:rsidP="00882655"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882655" w:rsidRDefault="0018200B" w:rsidP="00882655">
            <w:pPr>
              <w:rPr>
                <w:i/>
              </w:rPr>
            </w:pP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882655" w:rsidRDefault="0018200B" w:rsidP="00882655">
            <w:pPr>
              <w:rPr>
                <w:i/>
              </w:rPr>
            </w:pP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l’apertura di un flusso input/output su file; nel progetto viene utilizzata per la scrittura e la lettura sui 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/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/>
        </w:tc>
      </w:tr>
    </w:tbl>
    <w:p w:rsidR="00882655" w:rsidRDefault="009021AF" w:rsidP="009021AF">
      <w:pPr>
        <w:pStyle w:val="Titolo2"/>
      </w:pPr>
      <w:r>
        <w:t>File utilizzati come librerie</w:t>
      </w:r>
    </w:p>
    <w:p w:rsidR="009021AF" w:rsidRDefault="009021AF" w:rsidP="009021AF">
      <w:r>
        <w:t>All’interno del progetto, è stato incluso un file “</w:t>
      </w:r>
      <w:proofErr w:type="spellStart"/>
      <w:r>
        <w:rPr>
          <w:i/>
        </w:rPr>
        <w:t>input.h</w:t>
      </w:r>
      <w:proofErr w:type="spellEnd"/>
      <w:r>
        <w:rPr>
          <w:i/>
        </w:rPr>
        <w:t>”</w:t>
      </w:r>
      <w:r>
        <w:t xml:space="preserve"> utilizzato in modo simile ad una libreria.</w:t>
      </w:r>
    </w:p>
    <w:p w:rsidR="009021AF" w:rsidRDefault="009021AF" w:rsidP="009021AF"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inputInt</w:t>
            </w:r>
            <w:proofErr w:type="spellEnd"/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 xml:space="preserve">, 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>Per effettuare un controllo sul carattere immesso ogni qualvolta viene richiesto di effettuare una delle scelte presentate da un menu (</w:t>
            </w:r>
            <w:hyperlink w:anchor="_Requisiti" w:history="1">
              <w:r w:rsidRPr="009021AF">
                <w:rPr>
                  <w:rStyle w:val="Collegamentoipertestuale"/>
                </w:rPr>
                <w:t>requ</w:t>
              </w:r>
              <w:r w:rsidRPr="009021AF">
                <w:rPr>
                  <w:rStyle w:val="Collegamentoipertestuale"/>
                </w:rPr>
                <w:t>i</w:t>
              </w:r>
              <w:r w:rsidRPr="009021AF">
                <w:rPr>
                  <w:rStyle w:val="Collegamentoipertestuale"/>
                </w:rPr>
                <w:t>sito #2</w:t>
              </w:r>
            </w:hyperlink>
            <w:r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7E17AA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</w:t>
            </w:r>
            <w:r>
              <w:lastRenderedPageBreak/>
              <w:t xml:space="preserve">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  <w:p w:rsidR="009021AF" w:rsidRPr="009021AF" w:rsidRDefault="009021AF" w:rsidP="009021AF"/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lastRenderedPageBreak/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inputString</w:t>
            </w:r>
            <w:proofErr w:type="spellEnd"/>
            <w:r>
              <w:rPr>
                <w:b/>
                <w:i/>
              </w:rPr>
              <w:t>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9021A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input Password(</w:t>
            </w:r>
            <w:proofErr w:type="spellStart"/>
            <w:r>
              <w:rPr>
                <w:b/>
                <w:i/>
              </w:rPr>
              <w:t>int</w:t>
            </w:r>
            <w:proofErr w:type="spellEnd"/>
            <w:r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9021AF" w:rsidRPr="009021AF" w:rsidRDefault="009021AF" w:rsidP="009021AF"/>
    <w:sectPr w:rsidR="009021AF" w:rsidRPr="009021AF" w:rsidSect="00BA6DD8">
      <w:footerReference w:type="default" r:id="rId14"/>
      <w:pgSz w:w="11906" w:h="16838"/>
      <w:pgMar w:top="567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31D" w:rsidRDefault="0052331D" w:rsidP="00345DE8">
      <w:pPr>
        <w:spacing w:after="0" w:line="240" w:lineRule="auto"/>
      </w:pPr>
      <w:r>
        <w:separator/>
      </w:r>
    </w:p>
  </w:endnote>
  <w:endnote w:type="continuationSeparator" w:id="0">
    <w:p w:rsidR="0052331D" w:rsidRDefault="0052331D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9021AF" w:rsidRDefault="009021AF">
        <w:pPr>
          <w:pStyle w:val="Pidipagina"/>
          <w:jc w:val="center"/>
        </w:pPr>
        <w:r>
          <w:t xml:space="preserve">Pagina </w:t>
        </w:r>
        <w:fldSimple w:instr=" PAGE   \* MERGEFORMAT ">
          <w:r w:rsidR="00825813">
            <w:rPr>
              <w:noProof/>
            </w:rPr>
            <w:t>22</w:t>
          </w:r>
        </w:fldSimple>
        <w:r>
          <w:t xml:space="preserve"> di </w:t>
        </w:r>
        <w:fldSimple w:instr=" NUMPAGES   \* MERGEFORMAT ">
          <w:r w:rsidR="00825813">
            <w:rPr>
              <w:noProof/>
            </w:rPr>
            <w:t>22</w:t>
          </w:r>
        </w:fldSimple>
      </w:p>
    </w:sdtContent>
  </w:sdt>
  <w:p w:rsidR="009021AF" w:rsidRDefault="009021A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31D" w:rsidRDefault="0052331D" w:rsidP="00345DE8">
      <w:pPr>
        <w:spacing w:after="0" w:line="240" w:lineRule="auto"/>
      </w:pPr>
      <w:r>
        <w:separator/>
      </w:r>
    </w:p>
  </w:footnote>
  <w:footnote w:type="continuationSeparator" w:id="0">
    <w:p w:rsidR="0052331D" w:rsidRDefault="0052331D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8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9"/>
  </w:num>
  <w:num w:numId="11">
    <w:abstractNumId w:val="3"/>
  </w:num>
  <w:num w:numId="12">
    <w:abstractNumId w:val="5"/>
  </w:num>
  <w:num w:numId="13">
    <w:abstractNumId w:val="13"/>
  </w:num>
  <w:num w:numId="14">
    <w:abstractNumId w:val="16"/>
  </w:num>
  <w:num w:numId="15">
    <w:abstractNumId w:val="15"/>
  </w:num>
  <w:num w:numId="16">
    <w:abstractNumId w:val="14"/>
  </w:num>
  <w:num w:numId="17">
    <w:abstractNumId w:val="17"/>
  </w:num>
  <w:num w:numId="18">
    <w:abstractNumId w:val="12"/>
  </w:num>
  <w:num w:numId="19">
    <w:abstractNumId w:val="11"/>
  </w:num>
  <w:num w:numId="20">
    <w:abstractNumId w:val="10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21814"/>
    <w:rsid w:val="000659C2"/>
    <w:rsid w:val="000934E1"/>
    <w:rsid w:val="0018200B"/>
    <w:rsid w:val="001855A6"/>
    <w:rsid w:val="00196DBD"/>
    <w:rsid w:val="001C54BC"/>
    <w:rsid w:val="001F0B07"/>
    <w:rsid w:val="00200D9A"/>
    <w:rsid w:val="00260862"/>
    <w:rsid w:val="00277820"/>
    <w:rsid w:val="002C5188"/>
    <w:rsid w:val="00345DE8"/>
    <w:rsid w:val="0039208C"/>
    <w:rsid w:val="003933C2"/>
    <w:rsid w:val="003C5A66"/>
    <w:rsid w:val="003F25E9"/>
    <w:rsid w:val="00400F23"/>
    <w:rsid w:val="00485DD6"/>
    <w:rsid w:val="004E04C4"/>
    <w:rsid w:val="0052331D"/>
    <w:rsid w:val="00540353"/>
    <w:rsid w:val="0055163B"/>
    <w:rsid w:val="005527B5"/>
    <w:rsid w:val="0056474C"/>
    <w:rsid w:val="00603564"/>
    <w:rsid w:val="00606D96"/>
    <w:rsid w:val="006226C7"/>
    <w:rsid w:val="00626FE1"/>
    <w:rsid w:val="00644DCA"/>
    <w:rsid w:val="00694503"/>
    <w:rsid w:val="006E76E3"/>
    <w:rsid w:val="0071464F"/>
    <w:rsid w:val="007165C0"/>
    <w:rsid w:val="0075358C"/>
    <w:rsid w:val="007C2079"/>
    <w:rsid w:val="007C39B7"/>
    <w:rsid w:val="007E17AA"/>
    <w:rsid w:val="0081233C"/>
    <w:rsid w:val="00825813"/>
    <w:rsid w:val="00851CE9"/>
    <w:rsid w:val="0087071B"/>
    <w:rsid w:val="00870C59"/>
    <w:rsid w:val="00881A30"/>
    <w:rsid w:val="00882655"/>
    <w:rsid w:val="008A1B10"/>
    <w:rsid w:val="008C712C"/>
    <w:rsid w:val="008E5A37"/>
    <w:rsid w:val="009021AF"/>
    <w:rsid w:val="00905BB0"/>
    <w:rsid w:val="009A02B2"/>
    <w:rsid w:val="009B4147"/>
    <w:rsid w:val="009C4812"/>
    <w:rsid w:val="009F5871"/>
    <w:rsid w:val="00A76EBE"/>
    <w:rsid w:val="00AC6DDA"/>
    <w:rsid w:val="00B061D3"/>
    <w:rsid w:val="00B32A32"/>
    <w:rsid w:val="00B36048"/>
    <w:rsid w:val="00BA6DD8"/>
    <w:rsid w:val="00BE1877"/>
    <w:rsid w:val="00C80F5E"/>
    <w:rsid w:val="00CD5B9D"/>
    <w:rsid w:val="00CF7741"/>
    <w:rsid w:val="00D367E3"/>
    <w:rsid w:val="00D52C93"/>
    <w:rsid w:val="00D61A57"/>
    <w:rsid w:val="00D93FCF"/>
    <w:rsid w:val="00E06CC7"/>
    <w:rsid w:val="00E45875"/>
    <w:rsid w:val="00ED0938"/>
    <w:rsid w:val="00EE179C"/>
    <w:rsid w:val="00F44A03"/>
    <w:rsid w:val="00F77883"/>
    <w:rsid w:val="00F9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CDBFB07D-F855-4E39-B302-40C82F1D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22</Pages>
  <Words>6712</Words>
  <Characters>38265</Characters>
  <Application>Microsoft Office Word</Application>
  <DocSecurity>0</DocSecurity>
  <Lines>318</Lines>
  <Paragraphs>89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44888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12</cp:revision>
  <dcterms:created xsi:type="dcterms:W3CDTF">2014-12-03T14:24:00Z</dcterms:created>
  <dcterms:modified xsi:type="dcterms:W3CDTF">2014-12-11T14:06:00Z</dcterms:modified>
</cp:coreProperties>
</file>