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Pr="000E1389" w:rsidR="000E1389" w:rsidP="38FE15C2" w:rsidRDefault="000E1389" w14:paraId="6BBF65A4" wp14:textId="6F4FDCA0">
      <w:pPr>
        <w:shd w:val="clear" w:color="auto" w:fill="FFFFFF" w:themeFill="background1"/>
        <w:spacing w:after="150" w:line="240" w:lineRule="auto"/>
        <w:rPr>
          <w:rFonts w:ascii="Helvetica" w:hAnsi="Helvetica" w:eastAsia="Times New Roman" w:cs="Helvetica"/>
          <w:color w:val="404040"/>
          <w:sz w:val="24"/>
          <w:szCs w:val="24"/>
          <w:lang w:eastAsia="en-IN"/>
        </w:rPr>
      </w:pPr>
      <w:r w:rsidRPr="38FE15C2" w:rsidR="5730706B">
        <w:rPr>
          <w:rFonts w:ascii="Helvetica" w:hAnsi="Helvetica" w:eastAsia="Times New Roman" w:cs="Helvetica"/>
          <w:b w:val="1"/>
          <w:bCs w:val="1"/>
          <w:color w:val="404040" w:themeColor="text1" w:themeTint="BF" w:themeShade="FF"/>
          <w:sz w:val="24"/>
          <w:szCs w:val="24"/>
          <w:lang w:eastAsia="en-IN"/>
        </w:rPr>
        <w:t>Lesk’s</w:t>
      </w:r>
      <w:r w:rsidRPr="38FE15C2" w:rsidR="5730706B">
        <w:rPr>
          <w:rFonts w:ascii="Helvetica" w:hAnsi="Helvetica" w:eastAsia="Times New Roman" w:cs="Helvetica"/>
          <w:b w:val="1"/>
          <w:bCs w:val="1"/>
          <w:color w:val="404040" w:themeColor="text1" w:themeTint="BF" w:themeShade="FF"/>
          <w:sz w:val="24"/>
          <w:szCs w:val="24"/>
          <w:lang w:eastAsia="en-IN"/>
        </w:rPr>
        <w:t xml:space="preserve"> Algorithm: A simple method for word-sense disambiguation</w:t>
      </w:r>
    </w:p>
    <w:p xmlns:wp14="http://schemas.microsoft.com/office/word/2010/wordml" w:rsidRPr="000E1389" w:rsidR="000E1389" w:rsidP="00DE340F" w:rsidRDefault="000E1389" w14:paraId="4E2AB427" wp14:textId="58245C46">
      <w:pPr>
        <w:shd w:val="clear" w:color="auto" w:fill="FFFFFF" w:themeFill="background1"/>
        <w:spacing w:after="150" w:line="240" w:lineRule="auto"/>
        <w:rPr>
          <w:rFonts w:ascii="Helvetica" w:hAnsi="Helvetica" w:eastAsia="Times New Roman" w:cs="Helvetica"/>
          <w:color w:val="404040"/>
          <w:sz w:val="24"/>
          <w:szCs w:val="24"/>
          <w:lang w:eastAsia="en-IN"/>
        </w:rPr>
      </w:pPr>
      <w:r w:rsidRPr="00DE340F" w:rsidR="0993E078">
        <w:rPr>
          <w:rFonts w:ascii="Helvetica" w:hAnsi="Helvetica" w:eastAsia="Times New Roman" w:cs="Helvetica"/>
          <w:color w:val="404040" w:themeColor="text1" w:themeTint="BF" w:themeShade="FF"/>
          <w:sz w:val="24"/>
          <w:szCs w:val="24"/>
          <w:lang w:eastAsia="en-IN"/>
        </w:rPr>
        <w:t>Perhaps one of the earliest and still most commonly used methods for wor</w:t>
      </w:r>
      <w:r w:rsidRPr="00DE340F" w:rsidR="5980D0BE">
        <w:rPr>
          <w:rFonts w:ascii="Helvetica" w:hAnsi="Helvetica" w:eastAsia="Times New Roman" w:cs="Helvetica"/>
          <w:color w:val="404040" w:themeColor="text1" w:themeTint="BF" w:themeShade="FF"/>
          <w:sz w:val="24"/>
          <w:szCs w:val="24"/>
          <w:lang w:eastAsia="en-IN"/>
        </w:rPr>
        <w:t>d</w:t>
      </w:r>
      <w:r w:rsidRPr="00DE340F" w:rsidR="0993E078">
        <w:rPr>
          <w:rFonts w:ascii="Helvetica" w:hAnsi="Helvetica" w:eastAsia="Times New Roman" w:cs="Helvetica"/>
          <w:color w:val="404040" w:themeColor="text1" w:themeTint="BF" w:themeShade="FF"/>
          <w:sz w:val="24"/>
          <w:szCs w:val="24"/>
          <w:lang w:eastAsia="en-IN"/>
        </w:rPr>
        <w:t xml:space="preserve">-sense disambiguation today is </w:t>
      </w:r>
      <w:r w:rsidRPr="00DE340F" w:rsidR="0993E078">
        <w:rPr>
          <w:rFonts w:ascii="Helvetica" w:hAnsi="Helvetica" w:eastAsia="Times New Roman" w:cs="Helvetica"/>
          <w:color w:val="404040" w:themeColor="text1" w:themeTint="BF" w:themeShade="FF"/>
          <w:sz w:val="24"/>
          <w:szCs w:val="24"/>
          <w:lang w:eastAsia="en-IN"/>
        </w:rPr>
        <w:t>Lesk’s</w:t>
      </w:r>
      <w:r w:rsidRPr="00DE340F" w:rsidR="0993E078">
        <w:rPr>
          <w:rFonts w:ascii="Helvetica" w:hAnsi="Helvetica" w:eastAsia="Times New Roman" w:cs="Helvetica"/>
          <w:color w:val="404040" w:themeColor="text1" w:themeTint="BF" w:themeShade="FF"/>
          <w:sz w:val="24"/>
          <w:szCs w:val="24"/>
          <w:lang w:eastAsia="en-IN"/>
        </w:rPr>
        <w:t xml:space="preserve"> Algorithm, proposed by Michael E. </w:t>
      </w:r>
      <w:r w:rsidRPr="00DE340F" w:rsidR="0993E078">
        <w:rPr>
          <w:rFonts w:ascii="Helvetica" w:hAnsi="Helvetica" w:eastAsia="Times New Roman" w:cs="Helvetica"/>
          <w:color w:val="404040" w:themeColor="text1" w:themeTint="BF" w:themeShade="FF"/>
          <w:sz w:val="24"/>
          <w:szCs w:val="24"/>
          <w:lang w:eastAsia="en-IN"/>
        </w:rPr>
        <w:t>Lesk</w:t>
      </w:r>
      <w:r w:rsidRPr="00DE340F" w:rsidR="0993E078">
        <w:rPr>
          <w:rFonts w:ascii="Helvetica" w:hAnsi="Helvetica" w:eastAsia="Times New Roman" w:cs="Helvetica"/>
          <w:color w:val="404040" w:themeColor="text1" w:themeTint="BF" w:themeShade="FF"/>
          <w:sz w:val="24"/>
          <w:szCs w:val="24"/>
          <w:lang w:eastAsia="en-IN"/>
        </w:rPr>
        <w:t xml:space="preserve"> in 1986. </w:t>
      </w:r>
      <w:r w:rsidRPr="00DE340F" w:rsidR="0993E078">
        <w:rPr>
          <w:rFonts w:ascii="Helvetica" w:hAnsi="Helvetica" w:eastAsia="Times New Roman" w:cs="Helvetica"/>
          <w:color w:val="404040" w:themeColor="text1" w:themeTint="BF" w:themeShade="FF"/>
          <w:sz w:val="24"/>
          <w:szCs w:val="24"/>
          <w:lang w:eastAsia="en-IN"/>
        </w:rPr>
        <w:t>Lesk’s</w:t>
      </w:r>
      <w:r w:rsidRPr="00DE340F" w:rsidR="0993E078">
        <w:rPr>
          <w:rFonts w:ascii="Helvetica" w:hAnsi="Helvetica" w:eastAsia="Times New Roman" w:cs="Helvetica"/>
          <w:color w:val="404040" w:themeColor="text1" w:themeTint="BF" w:themeShade="FF"/>
          <w:sz w:val="24"/>
          <w:szCs w:val="24"/>
          <w:lang w:eastAsia="en-IN"/>
        </w:rPr>
        <w:t xml:space="preserve"> algorithm is based on the idea that words that appear together in text are related somehow, and that the relationship and corresponding context of the words can be extracted through the definitions of the words of interest as well as the other words used around it. Developed long before the advent of modern technology, </w:t>
      </w:r>
      <w:r w:rsidRPr="00DE340F" w:rsidR="0993E078">
        <w:rPr>
          <w:rFonts w:ascii="Helvetica" w:hAnsi="Helvetica" w:eastAsia="Times New Roman" w:cs="Helvetica"/>
          <w:color w:val="404040" w:themeColor="text1" w:themeTint="BF" w:themeShade="FF"/>
          <w:sz w:val="24"/>
          <w:szCs w:val="24"/>
          <w:lang w:eastAsia="en-IN"/>
        </w:rPr>
        <w:t>Lesk’s</w:t>
      </w:r>
      <w:r w:rsidRPr="00DE340F" w:rsidR="0993E078">
        <w:rPr>
          <w:rFonts w:ascii="Helvetica" w:hAnsi="Helvetica" w:eastAsia="Times New Roman" w:cs="Helvetica"/>
          <w:color w:val="404040" w:themeColor="text1" w:themeTint="BF" w:themeShade="FF"/>
          <w:sz w:val="24"/>
          <w:szCs w:val="24"/>
          <w:lang w:eastAsia="en-IN"/>
        </w:rPr>
        <w:t xml:space="preserve"> algorithm aims to disambiguate the meaning of words of interest — usually appearing within a short phrase or sentence — by finding the pair of matching dictionary “senses” (i.e. synonyms) with the greatest word overlap in dictionary definitions. The </w:t>
      </w:r>
      <w:r w:rsidRPr="00DE340F" w:rsidR="0993E078">
        <w:rPr>
          <w:rFonts w:ascii="Helvetica" w:hAnsi="Helvetica" w:eastAsia="Times New Roman" w:cs="Helvetica"/>
          <w:color w:val="404040" w:themeColor="text1" w:themeTint="BF" w:themeShade="FF"/>
          <w:sz w:val="24"/>
          <w:szCs w:val="24"/>
          <w:lang w:eastAsia="en-IN"/>
        </w:rPr>
        <w:t>Lesk</w:t>
      </w:r>
      <w:r w:rsidRPr="00DE340F" w:rsidR="0993E078">
        <w:rPr>
          <w:rFonts w:ascii="Helvetica" w:hAnsi="Helvetica" w:eastAsia="Times New Roman" w:cs="Helvetica"/>
          <w:color w:val="404040" w:themeColor="text1" w:themeTint="BF" w:themeShade="FF"/>
          <w:sz w:val="24"/>
          <w:szCs w:val="24"/>
          <w:lang w:eastAsia="en-IN"/>
        </w:rPr>
        <w:t xml:space="preserve"> algorithm is </w:t>
      </w:r>
      <w:r w:rsidRPr="00DE340F" w:rsidR="0993E078">
        <w:rPr>
          <w:rFonts w:ascii="Helvetica" w:hAnsi="Helvetica" w:eastAsia="Times New Roman" w:cs="Helvetica"/>
          <w:color w:val="404040" w:themeColor="text1" w:themeTint="BF" w:themeShade="FF"/>
          <w:sz w:val="24"/>
          <w:szCs w:val="24"/>
          <w:lang w:eastAsia="en-IN"/>
        </w:rPr>
        <w:t>an</w:t>
      </w:r>
      <w:r w:rsidRPr="00DE340F" w:rsidR="0993E078">
        <w:rPr>
          <w:rFonts w:ascii="Helvetica" w:hAnsi="Helvetica" w:eastAsia="Times New Roman" w:cs="Helvetica"/>
          <w:color w:val="404040" w:themeColor="text1" w:themeTint="BF" w:themeShade="FF"/>
          <w:sz w:val="24"/>
          <w:szCs w:val="24"/>
          <w:lang w:eastAsia="en-IN"/>
        </w:rPr>
        <w:t xml:space="preserve"> knowledge based approach to word sense disambiguation. It works by comparing the context of the target word to the contexts of its different senses in a dictionary. The sense with the most similar context is the most likely correct sense.</w:t>
      </w:r>
    </w:p>
    <w:p xmlns:wp14="http://schemas.microsoft.com/office/word/2010/wordml" w:rsidRPr="000E1389" w:rsidR="000E1389" w:rsidP="00DE340F" w:rsidRDefault="000E1389" w14:paraId="6521CCB1" wp14:textId="68724186">
      <w:pPr>
        <w:shd w:val="clear" w:color="auto" w:fill="FFFFFF" w:themeFill="background1"/>
        <w:spacing w:after="150" w:line="240" w:lineRule="auto"/>
        <w:rPr>
          <w:rFonts w:ascii="Helvetica" w:hAnsi="Helvetica" w:eastAsia="Times New Roman" w:cs="Helvetica"/>
          <w:color w:val="404040"/>
          <w:sz w:val="24"/>
          <w:szCs w:val="24"/>
          <w:lang w:eastAsia="en-IN"/>
        </w:rPr>
      </w:pPr>
      <w:r w:rsidRPr="00DE340F" w:rsidR="0993E078">
        <w:rPr>
          <w:rFonts w:ascii="Helvetica" w:hAnsi="Helvetica" w:eastAsia="Times New Roman" w:cs="Helvetica"/>
          <w:color w:val="404040" w:themeColor="text1" w:themeTint="BF" w:themeShade="FF"/>
          <w:sz w:val="24"/>
          <w:szCs w:val="24"/>
          <w:lang w:eastAsia="en-IN"/>
        </w:rPr>
        <w:t xml:space="preserve">In its most basic essence, </w:t>
      </w:r>
      <w:r w:rsidRPr="00DE340F" w:rsidR="0993E078">
        <w:rPr>
          <w:rFonts w:ascii="Helvetica" w:hAnsi="Helvetica" w:eastAsia="Times New Roman" w:cs="Helvetica"/>
          <w:color w:val="404040" w:themeColor="text1" w:themeTint="BF" w:themeShade="FF"/>
          <w:sz w:val="24"/>
          <w:szCs w:val="24"/>
          <w:lang w:eastAsia="en-IN"/>
        </w:rPr>
        <w:t>Lesk’s</w:t>
      </w:r>
      <w:r w:rsidRPr="00DE340F" w:rsidR="0993E078">
        <w:rPr>
          <w:rFonts w:ascii="Helvetica" w:hAnsi="Helvetica" w:eastAsia="Times New Roman" w:cs="Helvetica"/>
          <w:color w:val="404040" w:themeColor="text1" w:themeTint="BF" w:themeShade="FF"/>
          <w:sz w:val="24"/>
          <w:szCs w:val="24"/>
          <w:lang w:eastAsia="en-IN"/>
        </w:rPr>
        <w:t xml:space="preserve"> algorithm </w:t>
      </w:r>
      <w:r w:rsidRPr="00DE340F" w:rsidR="0993E078">
        <w:rPr>
          <w:rFonts w:ascii="Helvetica" w:hAnsi="Helvetica" w:eastAsia="Times New Roman" w:cs="Helvetica"/>
          <w:color w:val="404040" w:themeColor="text1" w:themeTint="BF" w:themeShade="FF"/>
          <w:sz w:val="24"/>
          <w:szCs w:val="24"/>
          <w:lang w:eastAsia="en-IN"/>
        </w:rPr>
        <w:t>operates</w:t>
      </w:r>
      <w:r w:rsidRPr="00DE340F" w:rsidR="0993E078">
        <w:rPr>
          <w:rFonts w:ascii="Helvetica" w:hAnsi="Helvetica" w:eastAsia="Times New Roman" w:cs="Helvetica"/>
          <w:color w:val="404040" w:themeColor="text1" w:themeTint="BF" w:themeShade="FF"/>
          <w:sz w:val="24"/>
          <w:szCs w:val="24"/>
          <w:lang w:eastAsia="en-IN"/>
        </w:rPr>
        <w:t xml:space="preserve"> by tallying the common features between the dictionary definitions of a target word and those of the </w:t>
      </w:r>
      <w:r w:rsidRPr="00DE340F" w:rsidR="0C94BFB7">
        <w:rPr>
          <w:rFonts w:ascii="Helvetica" w:hAnsi="Helvetica" w:eastAsia="Times New Roman" w:cs="Helvetica"/>
          <w:color w:val="404040" w:themeColor="text1" w:themeTint="BF" w:themeShade="FF"/>
          <w:sz w:val="24"/>
          <w:szCs w:val="24"/>
          <w:lang w:eastAsia="en-IN"/>
        </w:rPr>
        <w:t>neighbouring</w:t>
      </w:r>
      <w:r w:rsidRPr="00DE340F" w:rsidR="0993E078">
        <w:rPr>
          <w:rFonts w:ascii="Helvetica" w:hAnsi="Helvetica" w:eastAsia="Times New Roman" w:cs="Helvetica"/>
          <w:color w:val="404040" w:themeColor="text1" w:themeTint="BF" w:themeShade="FF"/>
          <w:sz w:val="24"/>
          <w:szCs w:val="24"/>
          <w:lang w:eastAsia="en-IN"/>
        </w:rPr>
        <w:t xml:space="preserve"> words within a designated “context window.” This window encompasses the surrounding terms which would be considered for respective words. The algorithm then selects the definition associated with the word that displays the highest count of overlaps, while excluding common stop words like “the,” “a,” and “and.” This chosen definition is posited as the inferred “sense” of the word.</w:t>
      </w:r>
    </w:p>
    <w:p xmlns:wp14="http://schemas.microsoft.com/office/word/2010/wordml" w:rsidRPr="000E1389" w:rsidR="000E1389" w:rsidP="000E1389" w:rsidRDefault="000E1389" w14:paraId="5745FEE2" wp14:textId="77777777">
      <w:pPr>
        <w:shd w:val="clear" w:color="auto" w:fill="FFFFFF"/>
        <w:spacing w:after="150" w:line="240" w:lineRule="auto"/>
        <w:rPr>
          <w:rFonts w:ascii="Helvetica" w:hAnsi="Helvetica" w:eastAsia="Times New Roman" w:cs="Helvetica"/>
          <w:color w:val="404040"/>
          <w:sz w:val="24"/>
          <w:szCs w:val="24"/>
          <w:lang w:eastAsia="en-IN"/>
        </w:rPr>
      </w:pPr>
      <w:r w:rsidRPr="000E1389">
        <w:rPr>
          <w:rFonts w:ascii="Helvetica" w:hAnsi="Helvetica" w:eastAsia="Times New Roman" w:cs="Helvetica"/>
          <w:b/>
          <w:bCs/>
          <w:color w:val="404040"/>
          <w:sz w:val="24"/>
          <w:szCs w:val="24"/>
          <w:lang w:eastAsia="en-IN"/>
        </w:rPr>
        <w:t>STEPS:</w:t>
      </w:r>
    </w:p>
    <w:p xmlns:wp14="http://schemas.microsoft.com/office/word/2010/wordml" w:rsidRPr="000E1389" w:rsidR="000E1389" w:rsidP="000E1389" w:rsidRDefault="000E1389" w14:paraId="3BA85BF7" wp14:textId="77777777">
      <w:pPr>
        <w:numPr>
          <w:ilvl w:val="0"/>
          <w:numId w:val="1"/>
        </w:numPr>
        <w:shd w:val="clear" w:color="auto" w:fill="FFFFFF"/>
        <w:spacing w:before="100" w:beforeAutospacing="1" w:after="100" w:afterAutospacing="1" w:line="240" w:lineRule="auto"/>
        <w:rPr>
          <w:rFonts w:ascii="Helvetica" w:hAnsi="Helvetica" w:eastAsia="Times New Roman" w:cs="Helvetica"/>
          <w:color w:val="404040"/>
          <w:sz w:val="24"/>
          <w:szCs w:val="24"/>
          <w:lang w:eastAsia="en-IN"/>
        </w:rPr>
      </w:pPr>
      <w:r w:rsidRPr="000E1389">
        <w:rPr>
          <w:rFonts w:ascii="Helvetica" w:hAnsi="Helvetica" w:eastAsia="Times New Roman" w:cs="Helvetica"/>
          <w:b/>
          <w:bCs/>
          <w:color w:val="404040"/>
          <w:sz w:val="24"/>
          <w:szCs w:val="24"/>
          <w:lang w:eastAsia="en-IN"/>
        </w:rPr>
        <w:t>Select Word</w:t>
      </w:r>
      <w:r w:rsidRPr="000E1389">
        <w:rPr>
          <w:rFonts w:ascii="Helvetica" w:hAnsi="Helvetica" w:eastAsia="Times New Roman" w:cs="Helvetica"/>
          <w:color w:val="404040"/>
          <w:sz w:val="24"/>
          <w:szCs w:val="24"/>
          <w:lang w:eastAsia="en-IN"/>
        </w:rPr>
        <w:t>: Choose the word for which you want to determine the correct meaning. Let’s call this the “target word.”</w:t>
      </w:r>
    </w:p>
    <w:p xmlns:wp14="http://schemas.microsoft.com/office/word/2010/wordml" w:rsidRPr="000E1389" w:rsidR="000E1389" w:rsidP="000E1389" w:rsidRDefault="000E1389" w14:paraId="4C33A316" wp14:textId="77777777">
      <w:pPr>
        <w:numPr>
          <w:ilvl w:val="0"/>
          <w:numId w:val="2"/>
        </w:numPr>
        <w:shd w:val="clear" w:color="auto" w:fill="FFFFFF"/>
        <w:spacing w:before="100" w:beforeAutospacing="1" w:after="100" w:afterAutospacing="1" w:line="240" w:lineRule="auto"/>
        <w:rPr>
          <w:rFonts w:ascii="Helvetica" w:hAnsi="Helvetica" w:eastAsia="Times New Roman" w:cs="Helvetica"/>
          <w:color w:val="404040"/>
          <w:sz w:val="24"/>
          <w:szCs w:val="24"/>
          <w:lang w:eastAsia="en-IN"/>
        </w:rPr>
      </w:pPr>
      <w:r w:rsidRPr="000E1389">
        <w:rPr>
          <w:rFonts w:ascii="Helvetica" w:hAnsi="Helvetica" w:eastAsia="Times New Roman" w:cs="Helvetica"/>
          <w:b/>
          <w:bCs/>
          <w:color w:val="404040"/>
          <w:sz w:val="24"/>
          <w:szCs w:val="24"/>
          <w:lang w:eastAsia="en-IN"/>
        </w:rPr>
        <w:t>Define Context Window</w:t>
      </w:r>
      <w:r w:rsidRPr="000E1389">
        <w:rPr>
          <w:rFonts w:ascii="Helvetica" w:hAnsi="Helvetica" w:eastAsia="Times New Roman" w:cs="Helvetica"/>
          <w:color w:val="404040"/>
          <w:sz w:val="24"/>
          <w:szCs w:val="24"/>
          <w:lang w:eastAsia="en-IN"/>
        </w:rPr>
        <w:t>: Identify a group of nearby words around the target word. This collection of words is known as the “context window.”</w:t>
      </w:r>
    </w:p>
    <w:p xmlns:wp14="http://schemas.microsoft.com/office/word/2010/wordml" w:rsidRPr="000E1389" w:rsidR="000E1389" w:rsidP="000E1389" w:rsidRDefault="000E1389" w14:paraId="39800A2C" wp14:textId="77777777">
      <w:pPr>
        <w:numPr>
          <w:ilvl w:val="0"/>
          <w:numId w:val="3"/>
        </w:numPr>
        <w:shd w:val="clear" w:color="auto" w:fill="FFFFFF"/>
        <w:spacing w:before="100" w:beforeAutospacing="1" w:after="100" w:afterAutospacing="1" w:line="240" w:lineRule="auto"/>
        <w:rPr>
          <w:rFonts w:ascii="Helvetica" w:hAnsi="Helvetica" w:eastAsia="Times New Roman" w:cs="Helvetica"/>
          <w:color w:val="404040"/>
          <w:sz w:val="24"/>
          <w:szCs w:val="24"/>
          <w:lang w:eastAsia="en-IN"/>
        </w:rPr>
      </w:pPr>
      <w:r w:rsidRPr="000E1389">
        <w:rPr>
          <w:rFonts w:ascii="Helvetica" w:hAnsi="Helvetica" w:eastAsia="Times New Roman" w:cs="Helvetica"/>
          <w:b/>
          <w:bCs/>
          <w:color w:val="404040"/>
          <w:sz w:val="24"/>
          <w:szCs w:val="24"/>
          <w:lang w:eastAsia="en-IN"/>
        </w:rPr>
        <w:t>Compare Definitions</w:t>
      </w:r>
      <w:r w:rsidRPr="000E1389">
        <w:rPr>
          <w:rFonts w:ascii="Helvetica" w:hAnsi="Helvetica" w:eastAsia="Times New Roman" w:cs="Helvetica"/>
          <w:color w:val="404040"/>
          <w:sz w:val="24"/>
          <w:szCs w:val="24"/>
          <w:lang w:eastAsia="en-IN"/>
        </w:rPr>
        <w:t>: Compare the dictionary definitions of the target word with the definitions of the words within the context window.</w:t>
      </w:r>
    </w:p>
    <w:p xmlns:wp14="http://schemas.microsoft.com/office/word/2010/wordml" w:rsidRPr="000E1389" w:rsidR="000E1389" w:rsidP="000E1389" w:rsidRDefault="000E1389" w14:paraId="605BEF54" wp14:textId="77777777">
      <w:pPr>
        <w:numPr>
          <w:ilvl w:val="0"/>
          <w:numId w:val="4"/>
        </w:numPr>
        <w:shd w:val="clear" w:color="auto" w:fill="FFFFFF"/>
        <w:spacing w:before="100" w:beforeAutospacing="1" w:after="100" w:afterAutospacing="1" w:line="240" w:lineRule="auto"/>
        <w:rPr>
          <w:rFonts w:ascii="Helvetica" w:hAnsi="Helvetica" w:eastAsia="Times New Roman" w:cs="Helvetica"/>
          <w:color w:val="404040"/>
          <w:sz w:val="24"/>
          <w:szCs w:val="24"/>
          <w:lang w:eastAsia="en-IN"/>
        </w:rPr>
      </w:pPr>
      <w:r w:rsidRPr="000E1389">
        <w:rPr>
          <w:rFonts w:ascii="Helvetica" w:hAnsi="Helvetica" w:eastAsia="Times New Roman" w:cs="Helvetica"/>
          <w:b/>
          <w:bCs/>
          <w:color w:val="404040"/>
          <w:sz w:val="24"/>
          <w:szCs w:val="24"/>
          <w:lang w:eastAsia="en-IN"/>
        </w:rPr>
        <w:t>Count Overlaps</w:t>
      </w:r>
      <w:r w:rsidRPr="000E1389">
        <w:rPr>
          <w:rFonts w:ascii="Helvetica" w:hAnsi="Helvetica" w:eastAsia="Times New Roman" w:cs="Helvetica"/>
          <w:color w:val="404040"/>
          <w:sz w:val="24"/>
          <w:szCs w:val="24"/>
          <w:lang w:eastAsia="en-IN"/>
        </w:rPr>
        <w:t>: Count the number of words that appear in both the target word’s definitions and the definitions of the words in the context window. Exclude common words like “the,” “a,” and “and.”</w:t>
      </w:r>
    </w:p>
    <w:p xmlns:wp14="http://schemas.microsoft.com/office/word/2010/wordml" w:rsidRPr="000E1389" w:rsidR="000E1389" w:rsidP="000E1389" w:rsidRDefault="000E1389" w14:paraId="0B4C56ED" wp14:textId="77777777">
      <w:pPr>
        <w:numPr>
          <w:ilvl w:val="0"/>
          <w:numId w:val="5"/>
        </w:numPr>
        <w:shd w:val="clear" w:color="auto" w:fill="FFFFFF"/>
        <w:spacing w:before="100" w:beforeAutospacing="1" w:after="100" w:afterAutospacing="1" w:line="240" w:lineRule="auto"/>
        <w:rPr>
          <w:rFonts w:ascii="Helvetica" w:hAnsi="Helvetica" w:eastAsia="Times New Roman" w:cs="Helvetica"/>
          <w:color w:val="404040"/>
          <w:sz w:val="24"/>
          <w:szCs w:val="24"/>
          <w:lang w:eastAsia="en-IN"/>
        </w:rPr>
      </w:pPr>
      <w:r w:rsidRPr="000E1389">
        <w:rPr>
          <w:rFonts w:ascii="Helvetica" w:hAnsi="Helvetica" w:eastAsia="Times New Roman" w:cs="Helvetica"/>
          <w:b/>
          <w:bCs/>
          <w:color w:val="404040"/>
          <w:sz w:val="24"/>
          <w:szCs w:val="24"/>
          <w:lang w:eastAsia="en-IN"/>
        </w:rPr>
        <w:t>Choose Most Overlapping Definition</w:t>
      </w:r>
      <w:r w:rsidRPr="000E1389">
        <w:rPr>
          <w:rFonts w:ascii="Helvetica" w:hAnsi="Helvetica" w:eastAsia="Times New Roman" w:cs="Helvetica"/>
          <w:color w:val="404040"/>
          <w:sz w:val="24"/>
          <w:szCs w:val="24"/>
          <w:lang w:eastAsia="en-IN"/>
        </w:rPr>
        <w:t>: Select the definition of the target word that has the highest count of overlapping words from step 4. This chosen definition represents the most likely meaning of the target word in its current context.</w:t>
      </w:r>
    </w:p>
    <w:p xmlns:wp14="http://schemas.microsoft.com/office/word/2010/wordml" w:rsidRPr="000E1389" w:rsidR="000E1389" w:rsidP="000E1389" w:rsidRDefault="000E1389" w14:paraId="6688E059" wp14:textId="77777777">
      <w:pPr>
        <w:shd w:val="clear" w:color="auto" w:fill="FFFFFF"/>
        <w:spacing w:after="150" w:line="240" w:lineRule="auto"/>
        <w:rPr>
          <w:rFonts w:ascii="Helvetica" w:hAnsi="Helvetica" w:eastAsia="Times New Roman" w:cs="Helvetica"/>
          <w:color w:val="404040"/>
          <w:sz w:val="24"/>
          <w:szCs w:val="24"/>
          <w:lang w:eastAsia="en-IN"/>
        </w:rPr>
      </w:pPr>
      <w:r w:rsidRPr="000E1389">
        <w:rPr>
          <w:rFonts w:ascii="Helvetica" w:hAnsi="Helvetica" w:eastAsia="Times New Roman" w:cs="Helvetica"/>
          <w:b/>
          <w:bCs/>
          <w:color w:val="404040"/>
          <w:sz w:val="24"/>
          <w:szCs w:val="24"/>
          <w:lang w:eastAsia="en-IN"/>
        </w:rPr>
        <w:t>Advantages</w:t>
      </w:r>
    </w:p>
    <w:p xmlns:wp14="http://schemas.microsoft.com/office/word/2010/wordml" w:rsidRPr="000E1389" w:rsidR="000E1389" w:rsidP="000E1389" w:rsidRDefault="000E1389" w14:paraId="5437104D" wp14:textId="77777777">
      <w:pPr>
        <w:numPr>
          <w:ilvl w:val="0"/>
          <w:numId w:val="6"/>
        </w:numPr>
        <w:shd w:val="clear" w:color="auto" w:fill="FFFFFF"/>
        <w:spacing w:before="100" w:beforeAutospacing="1" w:after="100" w:afterAutospacing="1" w:line="240" w:lineRule="auto"/>
        <w:rPr>
          <w:rFonts w:ascii="Helvetica" w:hAnsi="Helvetica" w:eastAsia="Times New Roman" w:cs="Helvetica"/>
          <w:color w:val="404040"/>
          <w:sz w:val="24"/>
          <w:szCs w:val="24"/>
          <w:lang w:eastAsia="en-IN"/>
        </w:rPr>
      </w:pPr>
      <w:r w:rsidRPr="000E1389">
        <w:rPr>
          <w:rFonts w:ascii="Helvetica" w:hAnsi="Helvetica" w:eastAsia="Times New Roman" w:cs="Helvetica"/>
          <w:b/>
          <w:bCs/>
          <w:color w:val="404040"/>
          <w:sz w:val="24"/>
          <w:szCs w:val="24"/>
          <w:lang w:eastAsia="en-IN"/>
        </w:rPr>
        <w:t>Simple to implement:</w:t>
      </w:r>
      <w:r w:rsidRPr="000E1389">
        <w:rPr>
          <w:rFonts w:ascii="Helvetica" w:hAnsi="Helvetica" w:eastAsia="Times New Roman" w:cs="Helvetica"/>
          <w:color w:val="404040"/>
          <w:sz w:val="24"/>
          <w:szCs w:val="24"/>
          <w:lang w:eastAsia="en-IN"/>
        </w:rPr>
        <w:t> </w:t>
      </w:r>
      <w:proofErr w:type="spellStart"/>
      <w:r w:rsidRPr="000E1389">
        <w:rPr>
          <w:rFonts w:ascii="Helvetica" w:hAnsi="Helvetica" w:eastAsia="Times New Roman" w:cs="Helvetica"/>
          <w:color w:val="404040"/>
          <w:sz w:val="24"/>
          <w:szCs w:val="24"/>
          <w:lang w:eastAsia="en-IN"/>
        </w:rPr>
        <w:t>Lesk’s</w:t>
      </w:r>
      <w:proofErr w:type="spellEnd"/>
      <w:r w:rsidRPr="000E1389">
        <w:rPr>
          <w:rFonts w:ascii="Helvetica" w:hAnsi="Helvetica" w:eastAsia="Times New Roman" w:cs="Helvetica"/>
          <w:color w:val="404040"/>
          <w:sz w:val="24"/>
          <w:szCs w:val="24"/>
          <w:lang w:eastAsia="en-IN"/>
        </w:rPr>
        <w:t xml:space="preserve"> algorithm is a relatively simple algorithm that can be implemented in a few lines of code. This makes it a good choice for beginners and for applications where speed is important.</w:t>
      </w:r>
    </w:p>
    <w:p xmlns:wp14="http://schemas.microsoft.com/office/word/2010/wordml" w:rsidRPr="000E1389" w:rsidR="000E1389" w:rsidP="000E1389" w:rsidRDefault="000E1389" w14:paraId="6F7E87FC" wp14:textId="77777777">
      <w:pPr>
        <w:numPr>
          <w:ilvl w:val="0"/>
          <w:numId w:val="6"/>
        </w:numPr>
        <w:shd w:val="clear" w:color="auto" w:fill="FFFFFF"/>
        <w:spacing w:before="100" w:beforeAutospacing="1" w:after="100" w:afterAutospacing="1" w:line="240" w:lineRule="auto"/>
        <w:rPr>
          <w:rFonts w:ascii="Helvetica" w:hAnsi="Helvetica" w:eastAsia="Times New Roman" w:cs="Helvetica"/>
          <w:color w:val="404040"/>
          <w:sz w:val="24"/>
          <w:szCs w:val="24"/>
          <w:lang w:eastAsia="en-IN"/>
        </w:rPr>
      </w:pPr>
      <w:r w:rsidRPr="000E1389">
        <w:rPr>
          <w:rFonts w:ascii="Helvetica" w:hAnsi="Helvetica" w:eastAsia="Times New Roman" w:cs="Helvetica"/>
          <w:b/>
          <w:bCs/>
          <w:color w:val="404040"/>
          <w:sz w:val="24"/>
          <w:szCs w:val="24"/>
          <w:lang w:eastAsia="en-IN"/>
        </w:rPr>
        <w:t>Applicable in a variety of different contexts</w:t>
      </w:r>
      <w:r w:rsidRPr="000E1389">
        <w:rPr>
          <w:rFonts w:ascii="Helvetica" w:hAnsi="Helvetica" w:eastAsia="Times New Roman" w:cs="Helvetica"/>
          <w:color w:val="404040"/>
          <w:sz w:val="24"/>
          <w:szCs w:val="24"/>
          <w:lang w:eastAsia="en-IN"/>
        </w:rPr>
        <w:t xml:space="preserve">: </w:t>
      </w:r>
      <w:proofErr w:type="spellStart"/>
      <w:r w:rsidRPr="000E1389">
        <w:rPr>
          <w:rFonts w:ascii="Helvetica" w:hAnsi="Helvetica" w:eastAsia="Times New Roman" w:cs="Helvetica"/>
          <w:color w:val="404040"/>
          <w:sz w:val="24"/>
          <w:szCs w:val="24"/>
          <w:lang w:eastAsia="en-IN"/>
        </w:rPr>
        <w:t>Lesk’s</w:t>
      </w:r>
      <w:proofErr w:type="spellEnd"/>
      <w:r w:rsidRPr="000E1389">
        <w:rPr>
          <w:rFonts w:ascii="Helvetica" w:hAnsi="Helvetica" w:eastAsia="Times New Roman" w:cs="Helvetica"/>
          <w:color w:val="404040"/>
          <w:sz w:val="24"/>
          <w:szCs w:val="24"/>
          <w:lang w:eastAsia="en-IN"/>
        </w:rPr>
        <w:t xml:space="preserve"> algorithm does not rely on global information or the structure of the sentence. This means that it can </w:t>
      </w:r>
      <w:r w:rsidRPr="000E1389">
        <w:rPr>
          <w:rFonts w:ascii="Helvetica" w:hAnsi="Helvetica" w:eastAsia="Times New Roman" w:cs="Helvetica"/>
          <w:color w:val="404040"/>
          <w:sz w:val="24"/>
          <w:szCs w:val="24"/>
          <w:lang w:eastAsia="en-IN"/>
        </w:rPr>
        <w:t>be applied to new words and new contexts without having to be extensively modified. For example, the algorithm can be used to disambiguate the word “bank” in the sentences “The bank robber ran down the street” and “The bank of the river is very steep.”</w:t>
      </w:r>
    </w:p>
    <w:p xmlns:wp14="http://schemas.microsoft.com/office/word/2010/wordml" w:rsidRPr="000E1389" w:rsidR="000E1389" w:rsidP="000E1389" w:rsidRDefault="000E1389" w14:paraId="7210B393" wp14:textId="77777777">
      <w:pPr>
        <w:numPr>
          <w:ilvl w:val="0"/>
          <w:numId w:val="6"/>
        </w:numPr>
        <w:shd w:val="clear" w:color="auto" w:fill="FFFFFF"/>
        <w:spacing w:before="100" w:beforeAutospacing="1" w:after="100" w:afterAutospacing="1" w:line="240" w:lineRule="auto"/>
        <w:rPr>
          <w:rFonts w:ascii="Helvetica" w:hAnsi="Helvetica" w:eastAsia="Times New Roman" w:cs="Helvetica"/>
          <w:color w:val="404040"/>
          <w:sz w:val="24"/>
          <w:szCs w:val="24"/>
          <w:lang w:eastAsia="en-IN"/>
        </w:rPr>
      </w:pPr>
      <w:r w:rsidRPr="000E1389">
        <w:rPr>
          <w:rFonts w:ascii="Helvetica" w:hAnsi="Helvetica" w:eastAsia="Times New Roman" w:cs="Helvetica"/>
          <w:b/>
          <w:bCs/>
          <w:color w:val="404040"/>
          <w:sz w:val="24"/>
          <w:szCs w:val="24"/>
          <w:lang w:eastAsia="en-IN"/>
        </w:rPr>
        <w:t>Easily generalizable</w:t>
      </w:r>
      <w:r w:rsidRPr="000E1389">
        <w:rPr>
          <w:rFonts w:ascii="Helvetica" w:hAnsi="Helvetica" w:eastAsia="Times New Roman" w:cs="Helvetica"/>
          <w:color w:val="404040"/>
          <w:sz w:val="24"/>
          <w:szCs w:val="24"/>
          <w:lang w:eastAsia="en-IN"/>
        </w:rPr>
        <w:t xml:space="preserve">: </w:t>
      </w:r>
      <w:proofErr w:type="spellStart"/>
      <w:r w:rsidRPr="000E1389">
        <w:rPr>
          <w:rFonts w:ascii="Helvetica" w:hAnsi="Helvetica" w:eastAsia="Times New Roman" w:cs="Helvetica"/>
          <w:color w:val="404040"/>
          <w:sz w:val="24"/>
          <w:szCs w:val="24"/>
          <w:lang w:eastAsia="en-IN"/>
        </w:rPr>
        <w:t>Lesk’s</w:t>
      </w:r>
      <w:proofErr w:type="spellEnd"/>
      <w:r w:rsidRPr="000E1389">
        <w:rPr>
          <w:rFonts w:ascii="Helvetica" w:hAnsi="Helvetica" w:eastAsia="Times New Roman" w:cs="Helvetica"/>
          <w:color w:val="404040"/>
          <w:sz w:val="24"/>
          <w:szCs w:val="24"/>
          <w:lang w:eastAsia="en-IN"/>
        </w:rPr>
        <w:t xml:space="preserve"> algorithm is easily generalizable to new words and new contexts. This is because the algorithm does not rely on global information or the structure of the sentence.</w:t>
      </w:r>
    </w:p>
    <w:p xmlns:wp14="http://schemas.microsoft.com/office/word/2010/wordml" w:rsidRPr="000E1389" w:rsidR="000E1389" w:rsidP="000E1389" w:rsidRDefault="000E1389" w14:paraId="21B7B728" wp14:textId="77777777">
      <w:pPr>
        <w:numPr>
          <w:ilvl w:val="0"/>
          <w:numId w:val="6"/>
        </w:numPr>
        <w:shd w:val="clear" w:color="auto" w:fill="FFFFFF"/>
        <w:spacing w:before="100" w:beforeAutospacing="1" w:after="100" w:afterAutospacing="1" w:line="240" w:lineRule="auto"/>
        <w:rPr>
          <w:rFonts w:ascii="Helvetica" w:hAnsi="Helvetica" w:eastAsia="Times New Roman" w:cs="Helvetica"/>
          <w:color w:val="404040"/>
          <w:sz w:val="24"/>
          <w:szCs w:val="24"/>
          <w:lang w:eastAsia="en-IN"/>
        </w:rPr>
      </w:pPr>
      <w:r w:rsidRPr="000E1389">
        <w:rPr>
          <w:rFonts w:ascii="Helvetica" w:hAnsi="Helvetica" w:eastAsia="Times New Roman" w:cs="Helvetica"/>
          <w:b/>
          <w:bCs/>
          <w:color w:val="404040"/>
          <w:sz w:val="24"/>
          <w:szCs w:val="24"/>
          <w:lang w:eastAsia="en-IN"/>
        </w:rPr>
        <w:t>Non-syntactic</w:t>
      </w:r>
      <w:r w:rsidRPr="000E1389">
        <w:rPr>
          <w:rFonts w:ascii="Helvetica" w:hAnsi="Helvetica" w:eastAsia="Times New Roman" w:cs="Helvetica"/>
          <w:color w:val="404040"/>
          <w:sz w:val="24"/>
          <w:szCs w:val="24"/>
          <w:lang w:eastAsia="en-IN"/>
        </w:rPr>
        <w:t xml:space="preserve">: </w:t>
      </w:r>
      <w:proofErr w:type="spellStart"/>
      <w:r w:rsidRPr="000E1389">
        <w:rPr>
          <w:rFonts w:ascii="Helvetica" w:hAnsi="Helvetica" w:eastAsia="Times New Roman" w:cs="Helvetica"/>
          <w:color w:val="404040"/>
          <w:sz w:val="24"/>
          <w:szCs w:val="24"/>
          <w:lang w:eastAsia="en-IN"/>
        </w:rPr>
        <w:t>Lesk’s</w:t>
      </w:r>
      <w:proofErr w:type="spellEnd"/>
      <w:r w:rsidRPr="000E1389">
        <w:rPr>
          <w:rFonts w:ascii="Helvetica" w:hAnsi="Helvetica" w:eastAsia="Times New Roman" w:cs="Helvetica"/>
          <w:color w:val="404040"/>
          <w:sz w:val="24"/>
          <w:szCs w:val="24"/>
          <w:lang w:eastAsia="en-IN"/>
        </w:rPr>
        <w:t xml:space="preserve"> algorithm is non-syntactic, which means that it does not rely on the arrangement of words in a sentence. This makes it more robust to errors in grammar and punctuation.</w:t>
      </w:r>
    </w:p>
    <w:p xmlns:wp14="http://schemas.microsoft.com/office/word/2010/wordml" w:rsidRPr="000E1389" w:rsidR="000E1389" w:rsidP="000E1389" w:rsidRDefault="000E1389" w14:paraId="48C953E1" wp14:textId="77777777">
      <w:pPr>
        <w:numPr>
          <w:ilvl w:val="0"/>
          <w:numId w:val="6"/>
        </w:numPr>
        <w:shd w:val="clear" w:color="auto" w:fill="FFFFFF"/>
        <w:spacing w:before="100" w:beforeAutospacing="1" w:after="100" w:afterAutospacing="1" w:line="240" w:lineRule="auto"/>
        <w:rPr>
          <w:rFonts w:ascii="Helvetica" w:hAnsi="Helvetica" w:eastAsia="Times New Roman" w:cs="Helvetica"/>
          <w:color w:val="404040"/>
          <w:sz w:val="24"/>
          <w:szCs w:val="24"/>
          <w:lang w:eastAsia="en-IN"/>
        </w:rPr>
      </w:pPr>
      <w:r w:rsidRPr="000E1389">
        <w:rPr>
          <w:rFonts w:ascii="Helvetica" w:hAnsi="Helvetica" w:eastAsia="Times New Roman" w:cs="Helvetica"/>
          <w:b/>
          <w:bCs/>
          <w:color w:val="404040"/>
          <w:sz w:val="24"/>
          <w:szCs w:val="24"/>
          <w:lang w:eastAsia="en-IN"/>
        </w:rPr>
        <w:t>Accuracy level</w:t>
      </w:r>
      <w:r w:rsidRPr="000E1389">
        <w:rPr>
          <w:rFonts w:ascii="Helvetica" w:hAnsi="Helvetica" w:eastAsia="Times New Roman" w:cs="Helvetica"/>
          <w:color w:val="404040"/>
          <w:sz w:val="24"/>
          <w:szCs w:val="24"/>
          <w:lang w:eastAsia="en-IN"/>
        </w:rPr>
        <w:t xml:space="preserve">: </w:t>
      </w:r>
      <w:proofErr w:type="spellStart"/>
      <w:r w:rsidRPr="000E1389">
        <w:rPr>
          <w:rFonts w:ascii="Helvetica" w:hAnsi="Helvetica" w:eastAsia="Times New Roman" w:cs="Helvetica"/>
          <w:color w:val="404040"/>
          <w:sz w:val="24"/>
          <w:szCs w:val="24"/>
          <w:lang w:eastAsia="en-IN"/>
        </w:rPr>
        <w:t>Lesk’s</w:t>
      </w:r>
      <w:proofErr w:type="spellEnd"/>
      <w:r w:rsidRPr="000E1389">
        <w:rPr>
          <w:rFonts w:ascii="Helvetica" w:hAnsi="Helvetica" w:eastAsia="Times New Roman" w:cs="Helvetica"/>
          <w:color w:val="404040"/>
          <w:sz w:val="24"/>
          <w:szCs w:val="24"/>
          <w:lang w:eastAsia="en-IN"/>
        </w:rPr>
        <w:t xml:space="preserve"> algorithm has been shown to be accurate in most cases, especially for words with clearly defined sentence with different sense of similar words. However, the algorithm can be less accurate for words with multiple senses that are semantically similar.</w:t>
      </w:r>
    </w:p>
    <w:p xmlns:wp14="http://schemas.microsoft.com/office/word/2010/wordml" w:rsidRPr="000E1389" w:rsidR="000E1389" w:rsidP="000E1389" w:rsidRDefault="000E1389" w14:paraId="5473FD8C" wp14:textId="77777777">
      <w:pPr>
        <w:shd w:val="clear" w:color="auto" w:fill="FFFFFF"/>
        <w:spacing w:after="150" w:line="240" w:lineRule="auto"/>
        <w:rPr>
          <w:rFonts w:ascii="Helvetica" w:hAnsi="Helvetica" w:eastAsia="Times New Roman" w:cs="Helvetica"/>
          <w:color w:val="404040"/>
          <w:sz w:val="24"/>
          <w:szCs w:val="24"/>
          <w:lang w:eastAsia="en-IN"/>
        </w:rPr>
      </w:pPr>
      <w:r w:rsidRPr="000E1389">
        <w:rPr>
          <w:rFonts w:ascii="Helvetica" w:hAnsi="Helvetica" w:eastAsia="Times New Roman" w:cs="Helvetica"/>
          <w:b/>
          <w:bCs/>
          <w:color w:val="404040"/>
          <w:sz w:val="24"/>
          <w:szCs w:val="24"/>
          <w:lang w:eastAsia="en-IN"/>
        </w:rPr>
        <w:t>Disadvantages limitations challenges</w:t>
      </w:r>
    </w:p>
    <w:p xmlns:wp14="http://schemas.microsoft.com/office/word/2010/wordml" w:rsidRPr="000E1389" w:rsidR="000E1389" w:rsidP="000E1389" w:rsidRDefault="000E1389" w14:paraId="1C1C61C9" wp14:textId="77777777">
      <w:pPr>
        <w:numPr>
          <w:ilvl w:val="0"/>
          <w:numId w:val="7"/>
        </w:numPr>
        <w:shd w:val="clear" w:color="auto" w:fill="FFFFFF"/>
        <w:spacing w:before="100" w:beforeAutospacing="1" w:after="100" w:afterAutospacing="1" w:line="240" w:lineRule="auto"/>
        <w:rPr>
          <w:rFonts w:ascii="Helvetica" w:hAnsi="Helvetica" w:eastAsia="Times New Roman" w:cs="Helvetica"/>
          <w:color w:val="404040"/>
          <w:sz w:val="24"/>
          <w:szCs w:val="24"/>
          <w:lang w:eastAsia="en-IN"/>
        </w:rPr>
      </w:pPr>
      <w:r w:rsidRPr="000E1389">
        <w:rPr>
          <w:rFonts w:ascii="Helvetica" w:hAnsi="Helvetica" w:eastAsia="Times New Roman" w:cs="Helvetica"/>
          <w:b/>
          <w:bCs/>
          <w:color w:val="404040"/>
          <w:sz w:val="24"/>
          <w:szCs w:val="24"/>
          <w:lang w:eastAsia="en-IN"/>
        </w:rPr>
        <w:t>Low accuracy</w:t>
      </w:r>
      <w:r w:rsidRPr="000E1389">
        <w:rPr>
          <w:rFonts w:ascii="Helvetica" w:hAnsi="Helvetica" w:eastAsia="Times New Roman" w:cs="Helvetica"/>
          <w:color w:val="404040"/>
          <w:sz w:val="24"/>
          <w:szCs w:val="24"/>
          <w:lang w:eastAsia="en-IN"/>
        </w:rPr>
        <w:t xml:space="preserve">: </w:t>
      </w:r>
      <w:proofErr w:type="spellStart"/>
      <w:r w:rsidRPr="000E1389">
        <w:rPr>
          <w:rFonts w:ascii="Helvetica" w:hAnsi="Helvetica" w:eastAsia="Times New Roman" w:cs="Helvetica"/>
          <w:color w:val="404040"/>
          <w:sz w:val="24"/>
          <w:szCs w:val="24"/>
          <w:lang w:eastAsia="en-IN"/>
        </w:rPr>
        <w:t>Lesk’s</w:t>
      </w:r>
      <w:proofErr w:type="spellEnd"/>
      <w:r w:rsidRPr="000E1389">
        <w:rPr>
          <w:rFonts w:ascii="Helvetica" w:hAnsi="Helvetica" w:eastAsia="Times New Roman" w:cs="Helvetica"/>
          <w:color w:val="404040"/>
          <w:sz w:val="24"/>
          <w:szCs w:val="24"/>
          <w:lang w:eastAsia="en-IN"/>
        </w:rPr>
        <w:t xml:space="preserve"> algorithm has been shown to have low accuracy, especially for words with multiple senses that are semantically similar. For example, the word “bank” can have multiple senses, such as a financial institution, a riverbank, or a slope.</w:t>
      </w:r>
    </w:p>
    <w:p xmlns:wp14="http://schemas.microsoft.com/office/word/2010/wordml" w:rsidRPr="000E1389" w:rsidR="000E1389" w:rsidP="000E1389" w:rsidRDefault="000E1389" w14:paraId="288B654A" wp14:textId="77777777">
      <w:pPr>
        <w:numPr>
          <w:ilvl w:val="0"/>
          <w:numId w:val="7"/>
        </w:numPr>
        <w:shd w:val="clear" w:color="auto" w:fill="FFFFFF"/>
        <w:spacing w:before="100" w:beforeAutospacing="1" w:after="100" w:afterAutospacing="1" w:line="240" w:lineRule="auto"/>
        <w:rPr>
          <w:rFonts w:ascii="Helvetica" w:hAnsi="Helvetica" w:eastAsia="Times New Roman" w:cs="Helvetica"/>
          <w:color w:val="404040"/>
          <w:sz w:val="24"/>
          <w:szCs w:val="24"/>
          <w:lang w:eastAsia="en-IN"/>
        </w:rPr>
      </w:pPr>
      <w:r w:rsidRPr="000E1389">
        <w:rPr>
          <w:rFonts w:ascii="Helvetica" w:hAnsi="Helvetica" w:eastAsia="Times New Roman" w:cs="Helvetica"/>
          <w:b/>
          <w:bCs/>
          <w:color w:val="404040"/>
          <w:sz w:val="24"/>
          <w:szCs w:val="24"/>
          <w:lang w:eastAsia="en-IN"/>
        </w:rPr>
        <w:t>Low recall</w:t>
      </w:r>
      <w:r w:rsidRPr="000E1389">
        <w:rPr>
          <w:rFonts w:ascii="Helvetica" w:hAnsi="Helvetica" w:eastAsia="Times New Roman" w:cs="Helvetica"/>
          <w:color w:val="404040"/>
          <w:sz w:val="24"/>
          <w:szCs w:val="24"/>
          <w:lang w:eastAsia="en-IN"/>
        </w:rPr>
        <w:t xml:space="preserve">: </w:t>
      </w:r>
      <w:proofErr w:type="spellStart"/>
      <w:r w:rsidRPr="000E1389">
        <w:rPr>
          <w:rFonts w:ascii="Helvetica" w:hAnsi="Helvetica" w:eastAsia="Times New Roman" w:cs="Helvetica"/>
          <w:color w:val="404040"/>
          <w:sz w:val="24"/>
          <w:szCs w:val="24"/>
          <w:lang w:eastAsia="en-IN"/>
        </w:rPr>
        <w:t>Lesk’s</w:t>
      </w:r>
      <w:proofErr w:type="spellEnd"/>
      <w:r w:rsidRPr="000E1389">
        <w:rPr>
          <w:rFonts w:ascii="Helvetica" w:hAnsi="Helvetica" w:eastAsia="Times New Roman" w:cs="Helvetica"/>
          <w:color w:val="404040"/>
          <w:sz w:val="24"/>
          <w:szCs w:val="24"/>
          <w:lang w:eastAsia="en-IN"/>
        </w:rPr>
        <w:t xml:space="preserve"> algorithm also has low recall, meaning that it cannot disambiguate many words. This is because the algorithm does not consider the context of the word in the sentence.</w:t>
      </w:r>
    </w:p>
    <w:p xmlns:wp14="http://schemas.microsoft.com/office/word/2010/wordml" w:rsidRPr="000E1389" w:rsidR="000E1389" w:rsidP="000E1389" w:rsidRDefault="000E1389" w14:paraId="7DAFCADD" wp14:textId="77777777">
      <w:pPr>
        <w:shd w:val="clear" w:color="auto" w:fill="FFFFFF"/>
        <w:spacing w:after="150" w:line="240" w:lineRule="auto"/>
        <w:rPr>
          <w:rFonts w:ascii="Helvetica" w:hAnsi="Helvetica" w:eastAsia="Times New Roman" w:cs="Helvetica"/>
          <w:color w:val="404040"/>
          <w:sz w:val="24"/>
          <w:szCs w:val="24"/>
          <w:lang w:eastAsia="en-IN"/>
        </w:rPr>
      </w:pPr>
      <w:r w:rsidRPr="000E1389">
        <w:rPr>
          <w:rFonts w:ascii="Helvetica" w:hAnsi="Helvetica" w:eastAsia="Times New Roman" w:cs="Helvetica"/>
          <w:color w:val="404040"/>
          <w:sz w:val="24"/>
          <w:szCs w:val="24"/>
          <w:lang w:eastAsia="en-IN"/>
        </w:rPr>
        <w:t xml:space="preserve">Overall, </w:t>
      </w:r>
      <w:proofErr w:type="spellStart"/>
      <w:r w:rsidRPr="000E1389">
        <w:rPr>
          <w:rFonts w:ascii="Helvetica" w:hAnsi="Helvetica" w:eastAsia="Times New Roman" w:cs="Helvetica"/>
          <w:color w:val="404040"/>
          <w:sz w:val="24"/>
          <w:szCs w:val="24"/>
          <w:lang w:eastAsia="en-IN"/>
        </w:rPr>
        <w:t>Lesk’s</w:t>
      </w:r>
      <w:proofErr w:type="spellEnd"/>
      <w:r w:rsidRPr="000E1389">
        <w:rPr>
          <w:rFonts w:ascii="Helvetica" w:hAnsi="Helvetica" w:eastAsia="Times New Roman" w:cs="Helvetica"/>
          <w:color w:val="404040"/>
          <w:sz w:val="24"/>
          <w:szCs w:val="24"/>
          <w:lang w:eastAsia="en-IN"/>
        </w:rPr>
        <w:t xml:space="preserve"> algorithm is a simple, effective, and versatile algorithm for word sense disambiguation. It is a good choice for a variety of applications, especially for those where speed and accuracy are important.</w:t>
      </w:r>
    </w:p>
    <w:p xmlns:wp14="http://schemas.microsoft.com/office/word/2010/wordml" w:rsidR="000E1389" w:rsidP="000E1389" w:rsidRDefault="000E1389" w14:paraId="696BD76D" wp14:textId="77777777">
      <w:pPr>
        <w:shd w:val="clear" w:color="auto" w:fill="FFFFFF"/>
        <w:spacing w:after="150" w:line="240" w:lineRule="auto"/>
        <w:rPr>
          <w:rFonts w:ascii="Helvetica" w:hAnsi="Helvetica" w:eastAsia="Times New Roman" w:cs="Helvetica"/>
          <w:color w:val="404040"/>
          <w:sz w:val="24"/>
          <w:szCs w:val="24"/>
          <w:lang w:eastAsia="en-IN"/>
        </w:rPr>
      </w:pPr>
      <w:r w:rsidRPr="000E1389">
        <w:rPr>
          <w:rFonts w:ascii="Helvetica" w:hAnsi="Helvetica" w:eastAsia="Times New Roman" w:cs="Helvetica"/>
          <w:color w:val="404040"/>
          <w:sz w:val="24"/>
          <w:szCs w:val="24"/>
          <w:lang w:eastAsia="en-IN"/>
        </w:rPr>
        <w:t xml:space="preserve">Overall, </w:t>
      </w:r>
      <w:proofErr w:type="spellStart"/>
      <w:r w:rsidRPr="000E1389">
        <w:rPr>
          <w:rFonts w:ascii="Helvetica" w:hAnsi="Helvetica" w:eastAsia="Times New Roman" w:cs="Helvetica"/>
          <w:color w:val="404040"/>
          <w:sz w:val="24"/>
          <w:szCs w:val="24"/>
          <w:lang w:eastAsia="en-IN"/>
        </w:rPr>
        <w:t>Lesk’s</w:t>
      </w:r>
      <w:proofErr w:type="spellEnd"/>
      <w:r w:rsidRPr="000E1389">
        <w:rPr>
          <w:rFonts w:ascii="Helvetica" w:hAnsi="Helvetica" w:eastAsia="Times New Roman" w:cs="Helvetica"/>
          <w:color w:val="404040"/>
          <w:sz w:val="24"/>
          <w:szCs w:val="24"/>
          <w:lang w:eastAsia="en-IN"/>
        </w:rPr>
        <w:t xml:space="preserve"> algorithm is a simple and effective algorithm for word sense disambiguation. However, it has some limitations, such as its low accuracy and low recall. These limitations can be addressed by using a better dictionary, weighting the matched terms, and adjusting the context window size as mentioned below</w:t>
      </w:r>
    </w:p>
    <w:p xmlns:wp14="http://schemas.microsoft.com/office/word/2010/wordml" w:rsidR="000E1389" w:rsidP="000E1389" w:rsidRDefault="000E1389" w14:paraId="672A6659" wp14:textId="77777777">
      <w:pPr>
        <w:shd w:val="clear" w:color="auto" w:fill="FFFFFF"/>
        <w:spacing w:after="150" w:line="240" w:lineRule="auto"/>
        <w:rPr>
          <w:rFonts w:ascii="Helvetica" w:hAnsi="Helvetica" w:eastAsia="Times New Roman" w:cs="Helvetica"/>
          <w:color w:val="404040"/>
          <w:sz w:val="24"/>
          <w:szCs w:val="24"/>
          <w:lang w:eastAsia="en-IN"/>
        </w:rPr>
      </w:pPr>
    </w:p>
    <w:p xmlns:wp14="http://schemas.microsoft.com/office/word/2010/wordml" w:rsidR="000E1389" w:rsidP="000E1389" w:rsidRDefault="000E1389" w14:paraId="0A37501D" wp14:textId="77777777">
      <w:pPr>
        <w:shd w:val="clear" w:color="auto" w:fill="FFFFFF"/>
        <w:spacing w:after="150" w:line="240" w:lineRule="auto"/>
        <w:rPr>
          <w:rFonts w:ascii="Helvetica" w:hAnsi="Helvetica" w:eastAsia="Times New Roman" w:cs="Helvetica"/>
          <w:color w:val="404040"/>
          <w:sz w:val="24"/>
          <w:szCs w:val="24"/>
          <w:lang w:eastAsia="en-IN"/>
        </w:rPr>
      </w:pPr>
    </w:p>
    <w:p xmlns:wp14="http://schemas.microsoft.com/office/word/2010/wordml" w:rsidRPr="000E1389" w:rsidR="000E1389" w:rsidP="000E1389" w:rsidRDefault="000E1389" w14:paraId="462C8298" wp14:textId="77777777">
      <w:pPr>
        <w:shd w:val="clear" w:color="auto" w:fill="FFFFFF"/>
        <w:spacing w:after="150" w:line="240" w:lineRule="auto"/>
        <w:rPr>
          <w:rFonts w:ascii="Helvetica" w:hAnsi="Helvetica" w:eastAsia="Times New Roman" w:cs="Helvetica"/>
          <w:color w:val="404040"/>
          <w:sz w:val="24"/>
          <w:szCs w:val="24"/>
          <w:lang w:eastAsia="en-IN"/>
        </w:rPr>
      </w:pPr>
      <w:r w:rsidRPr="000E1389">
        <w:rPr>
          <w:rFonts w:ascii="Helvetica" w:hAnsi="Helvetica" w:eastAsia="Times New Roman" w:cs="Helvetica"/>
          <w:color w:val="404040"/>
          <w:sz w:val="24"/>
          <w:szCs w:val="24"/>
          <w:lang w:eastAsia="en-IN"/>
        </w:rPr>
        <w:t xml:space="preserve">In conclusion, </w:t>
      </w:r>
      <w:proofErr w:type="spellStart"/>
      <w:r w:rsidRPr="000E1389">
        <w:rPr>
          <w:rFonts w:ascii="Helvetica" w:hAnsi="Helvetica" w:eastAsia="Times New Roman" w:cs="Helvetica"/>
          <w:color w:val="404040"/>
          <w:sz w:val="24"/>
          <w:szCs w:val="24"/>
          <w:lang w:eastAsia="en-IN"/>
        </w:rPr>
        <w:t>Lesk’s</w:t>
      </w:r>
      <w:proofErr w:type="spellEnd"/>
      <w:r w:rsidRPr="000E1389">
        <w:rPr>
          <w:rFonts w:ascii="Helvetica" w:hAnsi="Helvetica" w:eastAsia="Times New Roman" w:cs="Helvetica"/>
          <w:color w:val="404040"/>
          <w:sz w:val="24"/>
          <w:szCs w:val="24"/>
          <w:lang w:eastAsia="en-IN"/>
        </w:rPr>
        <w:t xml:space="preserve"> Algorithm stands as a testament to the enduring power of innovative ideas in shaping our understanding of language. As we navigate the intricate landscape of Natural Language Processing, </w:t>
      </w:r>
      <w:proofErr w:type="spellStart"/>
      <w:r w:rsidRPr="000E1389">
        <w:rPr>
          <w:rFonts w:ascii="Helvetica" w:hAnsi="Helvetica" w:eastAsia="Times New Roman" w:cs="Helvetica"/>
          <w:color w:val="404040"/>
          <w:sz w:val="24"/>
          <w:szCs w:val="24"/>
          <w:lang w:eastAsia="en-IN"/>
        </w:rPr>
        <w:t>Lesk’s</w:t>
      </w:r>
      <w:proofErr w:type="spellEnd"/>
      <w:r w:rsidRPr="000E1389">
        <w:rPr>
          <w:rFonts w:ascii="Helvetica" w:hAnsi="Helvetica" w:eastAsia="Times New Roman" w:cs="Helvetica"/>
          <w:color w:val="404040"/>
          <w:sz w:val="24"/>
          <w:szCs w:val="24"/>
          <w:lang w:eastAsia="en-IN"/>
        </w:rPr>
        <w:t xml:space="preserve"> Algorithm reminds us that even in the digital age, the wisdom of context, the resonance of shared meanings, and the delicate interplay of words continue to be pivotal. While newer techniques have emerged, this algorithm’s simplicity and effectiveness showcase the elegance of linguistic investigation. As technology advances and our grasp of language deepens, the journey of refining algorithms like </w:t>
      </w:r>
      <w:proofErr w:type="spellStart"/>
      <w:r w:rsidRPr="000E1389">
        <w:rPr>
          <w:rFonts w:ascii="Helvetica" w:hAnsi="Helvetica" w:eastAsia="Times New Roman" w:cs="Helvetica"/>
          <w:color w:val="404040"/>
          <w:sz w:val="24"/>
          <w:szCs w:val="24"/>
          <w:lang w:eastAsia="en-IN"/>
        </w:rPr>
        <w:t>Lesk’s</w:t>
      </w:r>
      <w:proofErr w:type="spellEnd"/>
      <w:r w:rsidRPr="000E1389">
        <w:rPr>
          <w:rFonts w:ascii="Helvetica" w:hAnsi="Helvetica" w:eastAsia="Times New Roman" w:cs="Helvetica"/>
          <w:color w:val="404040"/>
          <w:sz w:val="24"/>
          <w:szCs w:val="24"/>
          <w:lang w:eastAsia="en-IN"/>
        </w:rPr>
        <w:t xml:space="preserve"> will undoubtedly contribute to ever more precise and insightful language understanding, enriching both human communication and the capabilities of artificial intelligence.</w:t>
      </w:r>
    </w:p>
    <w:p xmlns:wp14="http://schemas.microsoft.com/office/word/2010/wordml" w:rsidRPr="000E1389" w:rsidR="000E1389" w:rsidP="000E1389" w:rsidRDefault="000E1389" w14:paraId="321D3D5F" wp14:textId="77777777">
      <w:pPr>
        <w:shd w:val="clear" w:color="auto" w:fill="FFFFFF"/>
        <w:spacing w:after="150" w:line="240" w:lineRule="auto"/>
        <w:rPr>
          <w:rFonts w:ascii="Helvetica" w:hAnsi="Helvetica" w:eastAsia="Times New Roman" w:cs="Helvetica"/>
          <w:color w:val="404040"/>
          <w:sz w:val="24"/>
          <w:szCs w:val="24"/>
          <w:lang w:eastAsia="en-IN"/>
        </w:rPr>
      </w:pPr>
      <w:r w:rsidRPr="000E1389">
        <w:rPr>
          <w:rFonts w:ascii="Helvetica" w:hAnsi="Helvetica" w:eastAsia="Times New Roman" w:cs="Helvetica"/>
          <w:color w:val="404040"/>
          <w:sz w:val="24"/>
          <w:szCs w:val="24"/>
          <w:lang w:eastAsia="en-IN"/>
        </w:rPr>
        <w:t xml:space="preserve">Each of these approaches has its own advantages and disadvantages. Supervised approaches are typically more accurate than unsupervised approaches, but they require a </w:t>
      </w:r>
      <w:proofErr w:type="spellStart"/>
      <w:r w:rsidRPr="000E1389">
        <w:rPr>
          <w:rFonts w:ascii="Helvetica" w:hAnsi="Helvetica" w:eastAsia="Times New Roman" w:cs="Helvetica"/>
          <w:color w:val="404040"/>
          <w:sz w:val="24"/>
          <w:szCs w:val="24"/>
          <w:lang w:eastAsia="en-IN"/>
        </w:rPr>
        <w:t>labeled</w:t>
      </w:r>
      <w:proofErr w:type="spellEnd"/>
      <w:r w:rsidRPr="000E1389">
        <w:rPr>
          <w:rFonts w:ascii="Helvetica" w:hAnsi="Helvetica" w:eastAsia="Times New Roman" w:cs="Helvetica"/>
          <w:color w:val="404040"/>
          <w:sz w:val="24"/>
          <w:szCs w:val="24"/>
          <w:lang w:eastAsia="en-IN"/>
        </w:rPr>
        <w:t xml:space="preserve"> corpus, which can be expensive and time-consuming to create. </w:t>
      </w:r>
      <w:r w:rsidRPr="000E1389">
        <w:rPr>
          <w:rFonts w:ascii="Helvetica" w:hAnsi="Helvetica" w:eastAsia="Times New Roman" w:cs="Helvetica"/>
          <w:color w:val="404040"/>
          <w:sz w:val="24"/>
          <w:szCs w:val="24"/>
          <w:lang w:eastAsia="en-IN"/>
        </w:rPr>
        <w:t>Semi-supervised approaches can be a good compromise between accuracy and efficiency. Unsupervised approaches are the most efficient, but they are also the least accurate.</w:t>
      </w:r>
    </w:p>
    <w:p xmlns:wp14="http://schemas.microsoft.com/office/word/2010/wordml" w:rsidRPr="000E1389" w:rsidR="000E1389" w:rsidP="000E1389" w:rsidRDefault="000E1389" w14:paraId="3990EDD2" wp14:textId="77777777">
      <w:pPr>
        <w:shd w:val="clear" w:color="auto" w:fill="FFFFFF"/>
        <w:spacing w:after="150" w:line="240" w:lineRule="auto"/>
        <w:rPr>
          <w:rFonts w:ascii="Helvetica" w:hAnsi="Helvetica" w:eastAsia="Times New Roman" w:cs="Helvetica"/>
          <w:color w:val="404040"/>
          <w:sz w:val="24"/>
          <w:szCs w:val="24"/>
          <w:lang w:eastAsia="en-IN"/>
        </w:rPr>
      </w:pPr>
      <w:r w:rsidRPr="000E1389">
        <w:rPr>
          <w:rFonts w:ascii="Helvetica" w:hAnsi="Helvetica" w:eastAsia="Times New Roman" w:cs="Helvetica"/>
          <w:color w:val="404040"/>
          <w:sz w:val="24"/>
          <w:szCs w:val="24"/>
          <w:lang w:eastAsia="en-IN"/>
        </w:rPr>
        <w:t>The best approach to WSD depends on the specific application. For example, if accuracy is critical, then a supervised approach is likely the best choice. If speed is critical, then an unsupervised approach may be a better choice.</w:t>
      </w:r>
    </w:p>
    <w:p xmlns:wp14="http://schemas.microsoft.com/office/word/2010/wordml" w:rsidRPr="000E1389" w:rsidR="000E1389" w:rsidP="000E1389" w:rsidRDefault="000E1389" w14:paraId="5DAB6C7B" wp14:textId="77777777">
      <w:pPr>
        <w:shd w:val="clear" w:color="auto" w:fill="FFFFFF"/>
        <w:spacing w:after="150" w:line="240" w:lineRule="auto"/>
        <w:rPr>
          <w:rFonts w:ascii="Helvetica" w:hAnsi="Helvetica" w:eastAsia="Times New Roman" w:cs="Helvetica"/>
          <w:color w:val="404040"/>
          <w:sz w:val="24"/>
          <w:szCs w:val="24"/>
          <w:lang w:eastAsia="en-IN"/>
        </w:rPr>
      </w:pPr>
      <w:bookmarkStart w:name="_GoBack" w:id="0"/>
      <w:bookmarkEnd w:id="0"/>
    </w:p>
    <w:p xmlns:wp14="http://schemas.microsoft.com/office/word/2010/wordml" w:rsidR="00F10DDB" w:rsidRDefault="000E1389" w14:paraId="02EB378F" wp14:textId="77777777">
      <w:r>
        <w:rPr>
          <w:noProof/>
          <w:lang w:eastAsia="en-IN"/>
        </w:rPr>
        <w:drawing>
          <wp:inline xmlns:wp14="http://schemas.microsoft.com/office/word/2010/wordprocessingDrawing" distT="0" distB="0" distL="0" distR="0" wp14:anchorId="38B89B27" wp14:editId="7777777">
            <wp:extent cx="5731510" cy="3306640"/>
            <wp:effectExtent l="0" t="0" r="2540" b="8255"/>
            <wp:docPr id="1" name="Picture 1" descr="https://techz.vcet.edu.in/wp-content/uploads/2023/09/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echz.vcet.edu.in/wp-content/uploads/2023/09/2-3.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306640"/>
                    </a:xfrm>
                    <a:prstGeom prst="rect">
                      <a:avLst/>
                    </a:prstGeom>
                    <a:noFill/>
                    <a:ln>
                      <a:noFill/>
                    </a:ln>
                  </pic:spPr>
                </pic:pic>
              </a:graphicData>
            </a:graphic>
          </wp:inline>
        </w:drawing>
      </w:r>
    </w:p>
    <w:sectPr w:rsidR="00F10DDB">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501A3"/>
    <w:multiLevelType w:val="multilevel"/>
    <w:tmpl w:val="0F7A3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004A97"/>
    <w:multiLevelType w:val="multilevel"/>
    <w:tmpl w:val="87F8C9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8046B0"/>
    <w:multiLevelType w:val="multilevel"/>
    <w:tmpl w:val="48E032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510DD7"/>
    <w:multiLevelType w:val="multilevel"/>
    <w:tmpl w:val="449098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087B02"/>
    <w:multiLevelType w:val="multilevel"/>
    <w:tmpl w:val="7938F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E75771"/>
    <w:multiLevelType w:val="multilevel"/>
    <w:tmpl w:val="AD0A0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F21519"/>
    <w:multiLevelType w:val="multilevel"/>
    <w:tmpl w:val="141833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3"/>
  </w:num>
  <w:num w:numId="4">
    <w:abstractNumId w:val="2"/>
  </w:num>
  <w:num w:numId="5">
    <w:abstractNumId w:val="6"/>
  </w:num>
  <w:num w:numId="6">
    <w:abstractNumId w:val="5"/>
  </w:num>
  <w:num w:numId="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doNotDisplayPageBoundarie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389"/>
    <w:rsid w:val="000E1389"/>
    <w:rsid w:val="00817330"/>
    <w:rsid w:val="00B074F4"/>
    <w:rsid w:val="00DE340F"/>
    <w:rsid w:val="0993E078"/>
    <w:rsid w:val="0C94BFB7"/>
    <w:rsid w:val="38FE15C2"/>
    <w:rsid w:val="51D675C0"/>
    <w:rsid w:val="5730706B"/>
    <w:rsid w:val="5980D0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22C28"/>
  <w15:chartTrackingRefBased/>
  <w15:docId w15:val="{02AC02F4-253E-475A-8ADA-C4422C6196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0E138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Strong">
    <w:name w:val="Strong"/>
    <w:basedOn w:val="DefaultParagraphFont"/>
    <w:uiPriority w:val="22"/>
    <w:qFormat/>
    <w:rsid w:val="000E13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7502397">
      <w:bodyDiv w:val="1"/>
      <w:marLeft w:val="0"/>
      <w:marRight w:val="0"/>
      <w:marTop w:val="0"/>
      <w:marBottom w:val="0"/>
      <w:divBdr>
        <w:top w:val="none" w:sz="0" w:space="0" w:color="auto"/>
        <w:left w:val="none" w:sz="0" w:space="0" w:color="auto"/>
        <w:bottom w:val="none" w:sz="0" w:space="0" w:color="auto"/>
        <w:right w:val="none" w:sz="0" w:space="0" w:color="auto"/>
      </w:divBdr>
    </w:div>
    <w:div w:id="1829782409">
      <w:bodyDiv w:val="1"/>
      <w:marLeft w:val="0"/>
      <w:marRight w:val="0"/>
      <w:marTop w:val="0"/>
      <w:marBottom w:val="0"/>
      <w:divBdr>
        <w:top w:val="none" w:sz="0" w:space="0" w:color="auto"/>
        <w:left w:val="none" w:sz="0" w:space="0" w:color="auto"/>
        <w:bottom w:val="none" w:sz="0" w:space="0" w:color="auto"/>
        <w:right w:val="none" w:sz="0" w:space="0" w:color="auto"/>
      </w:divBdr>
    </w:div>
    <w:div w:id="2145614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eg"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455403A244C844826B21F6E390126F" ma:contentTypeVersion="3" ma:contentTypeDescription="Create a new document." ma:contentTypeScope="" ma:versionID="7fbb4b53e152e6d76ee280997ec5b35d">
  <xsd:schema xmlns:xsd="http://www.w3.org/2001/XMLSchema" xmlns:xs="http://www.w3.org/2001/XMLSchema" xmlns:p="http://schemas.microsoft.com/office/2006/metadata/properties" xmlns:ns2="a77c890a-8b4b-4fa9-b3cb-8d4d1ee30786" targetNamespace="http://schemas.microsoft.com/office/2006/metadata/properties" ma:root="true" ma:fieldsID="29aa713a711771577e31e938be75d0d8" ns2:_="">
    <xsd:import namespace="a77c890a-8b4b-4fa9-b3cb-8d4d1ee3078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7c890a-8b4b-4fa9-b3cb-8d4d1ee30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10C444-659A-4F4C-8882-E56F6E577401}"/>
</file>

<file path=customXml/itemProps2.xml><?xml version="1.0" encoding="utf-8"?>
<ds:datastoreItem xmlns:ds="http://schemas.openxmlformats.org/officeDocument/2006/customXml" ds:itemID="{41A6D177-D3FE-4CC8-8F95-23BA48370ED4}"/>
</file>

<file path=customXml/itemProps3.xml><?xml version="1.0" encoding="utf-8"?>
<ds:datastoreItem xmlns:ds="http://schemas.openxmlformats.org/officeDocument/2006/customXml" ds:itemID="{6CCB76EA-96D1-4503-8266-F105FEB37CA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Nikita Raichada</dc:creator>
  <keywords/>
  <dc:description/>
  <lastModifiedBy>PRAPTI KAMBLI - 60018240106</lastModifiedBy>
  <revision>3</revision>
  <dcterms:created xsi:type="dcterms:W3CDTF">2025-09-25T08:11:00.0000000Z</dcterms:created>
  <dcterms:modified xsi:type="dcterms:W3CDTF">2026-10-22T11:39:51.7921959Z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0x0101009F455403A244C844826B21F6E390126F</vt:lpwstr>
  </property>
</Properties>
</file>