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9E796F" w:rsidRDefault="00C833A2" w:rsidP="009E796F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79EDE271" wp14:editId="36150A9A">
            <wp:simplePos x="0" y="0"/>
            <wp:positionH relativeFrom="column">
              <wp:posOffset>-91440</wp:posOffset>
            </wp:positionH>
            <wp:positionV relativeFrom="paragraph">
              <wp:posOffset>-435610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96F">
        <w:rPr>
          <w:rFonts w:asciiTheme="minorHAnsi" w:hAnsiTheme="minorHAnsi"/>
          <w:sz w:val="22"/>
          <w:szCs w:val="22"/>
        </w:rPr>
        <w:t xml:space="preserve">           </w:t>
      </w:r>
      <w:r w:rsidR="0058654E">
        <w:rPr>
          <w:rFonts w:asciiTheme="minorHAnsi" w:hAnsiTheme="minorHAnsi"/>
          <w:sz w:val="22"/>
          <w:szCs w:val="22"/>
        </w:rPr>
        <w:t xml:space="preserve"> </w:t>
      </w:r>
      <w:r w:rsidRPr="00C833A2">
        <w:rPr>
          <w:rFonts w:asciiTheme="minorHAnsi" w:hAnsiTheme="minorHAnsi"/>
          <w:sz w:val="28"/>
          <w:szCs w:val="22"/>
        </w:rPr>
        <w:t>EVM Assessment</w:t>
      </w:r>
      <w:bookmarkStart w:id="0" w:name="_GoBack"/>
      <w:bookmarkEnd w:id="0"/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630890">
        <w:rPr>
          <w:rFonts w:asciiTheme="minorHAnsi" w:hAnsiTheme="minorHAnsi"/>
          <w:b/>
          <w:bCs/>
          <w:sz w:val="28"/>
          <w:szCs w:val="22"/>
        </w:rPr>
        <w:t>PATNA</w:t>
      </w:r>
    </w:p>
    <w:p w:rsidR="00EA6A6F" w:rsidRPr="00C833A2" w:rsidRDefault="00C833A2" w:rsidP="00630890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031" w:type="dxa"/>
        <w:tblLayout w:type="fixed"/>
        <w:tblLook w:val="04A0" w:firstRow="1" w:lastRow="0" w:firstColumn="1" w:lastColumn="0" w:noHBand="0" w:noVBand="1"/>
      </w:tblPr>
      <w:tblGrid>
        <w:gridCol w:w="1625"/>
        <w:gridCol w:w="3741"/>
        <w:gridCol w:w="4665"/>
      </w:tblGrid>
      <w:tr w:rsidR="00630890" w:rsidRPr="00630890" w:rsidTr="009E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630890" w:rsidRPr="00630890" w:rsidRDefault="00630890" w:rsidP="0037526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630890" w:rsidRPr="00630890" w:rsidRDefault="00630890" w:rsidP="00375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  <w:tc>
          <w:tcPr>
            <w:tcW w:w="4665" w:type="dxa"/>
          </w:tcPr>
          <w:p w:rsidR="00630890" w:rsidRPr="00630890" w:rsidRDefault="00630890" w:rsidP="00375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630890" w:rsidRPr="00630890" w:rsidTr="009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630890" w:rsidRPr="00630890" w:rsidRDefault="009E796F" w:rsidP="0037526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E2: T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>emperature</w:t>
            </w:r>
          </w:p>
        </w:tc>
        <w:tc>
          <w:tcPr>
            <w:tcW w:w="3741" w:type="dxa"/>
          </w:tcPr>
          <w:p w:rsidR="00630890" w:rsidRPr="00630890" w:rsidRDefault="00630890" w:rsidP="0037526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heat sensitive vaccine.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Temperature lock book found at most of the sites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Cold chain handler able to read thermometers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Working thermometer is found at most sites </w:t>
            </w:r>
          </w:p>
        </w:tc>
        <w:tc>
          <w:tcPr>
            <w:tcW w:w="4665" w:type="dxa"/>
          </w:tcPr>
          <w:p w:rsidR="00630890" w:rsidRPr="00630890" w:rsidRDefault="009E796F" w:rsidP="006308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Cold chain handler (CCH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>) not able to read thermometer properly in some facilities.</w:t>
            </w:r>
            <w:proofErr w:type="gramEnd"/>
          </w:p>
          <w:p w:rsidR="00630890" w:rsidRPr="00630890" w:rsidRDefault="00F06774" w:rsidP="006308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Temperature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log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 book</w:t>
            </w:r>
            <w:proofErr w:type="gramEnd"/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 not regularly reviewed by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MOIC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>/</w:t>
            </w:r>
            <w:r w:rsidR="009E796F">
              <w:rPr>
                <w:rFonts w:asciiTheme="minorHAnsi" w:hAnsiTheme="minorHAnsi"/>
                <w:sz w:val="22"/>
                <w:szCs w:val="22"/>
              </w:rPr>
              <w:t xml:space="preserve">DIO/any 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>other district officer.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No mention rema</w:t>
            </w:r>
            <w:r w:rsidR="009E796F">
              <w:rPr>
                <w:rFonts w:asciiTheme="minorHAnsi" w:hAnsiTheme="minorHAnsi"/>
                <w:sz w:val="22"/>
                <w:szCs w:val="22"/>
              </w:rPr>
              <w:t>rks such as power failure, defro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sting, make an</w:t>
            </w:r>
            <w:r w:rsidR="00F06774">
              <w:rPr>
                <w:rFonts w:asciiTheme="minorHAnsi" w:hAnsiTheme="minorHAnsi"/>
                <w:sz w:val="22"/>
                <w:szCs w:val="22"/>
              </w:rPr>
              <w:t>d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model number of cold chain </w:t>
            </w:r>
            <w:proofErr w:type="gramStart"/>
            <w:r w:rsidR="009E796F" w:rsidRPr="00630890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30890" w:rsidRPr="00630890" w:rsidRDefault="00630890" w:rsidP="0037526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30890" w:rsidRPr="00630890" w:rsidTr="009E796F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630890" w:rsidRPr="00630890" w:rsidRDefault="00630890" w:rsidP="0037526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30890" w:rsidRPr="00630890" w:rsidRDefault="009E796F" w:rsidP="0037526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E3: S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>torage capacity</w:t>
            </w:r>
          </w:p>
        </w:tc>
        <w:tc>
          <w:tcPr>
            <w:tcW w:w="3741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All antigens stored in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ILR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, knowledge about stocking of vaccine is found good,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ice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pack freezing capacity is found to be good.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Staf</w:t>
            </w:r>
            <w:r w:rsidR="009E796F">
              <w:rPr>
                <w:rFonts w:asciiTheme="minorHAnsi" w:hAnsiTheme="minorHAnsi"/>
                <w:sz w:val="22"/>
                <w:szCs w:val="22"/>
              </w:rPr>
              <w:t>f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knowledge about emergency  vaccine management found satisfactory</w:t>
            </w:r>
          </w:p>
        </w:tc>
        <w:tc>
          <w:tcPr>
            <w:tcW w:w="4665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As per the </w:t>
            </w:r>
            <w:r w:rsidR="00BE6263">
              <w:rPr>
                <w:rFonts w:asciiTheme="minorHAnsi" w:hAnsiTheme="minorHAnsi"/>
                <w:sz w:val="22"/>
                <w:szCs w:val="22"/>
              </w:rPr>
              <w:t xml:space="preserve">target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population</w:t>
            </w:r>
            <w:r w:rsidR="00BE6263">
              <w:rPr>
                <w:rFonts w:asciiTheme="minorHAnsi" w:hAnsiTheme="minorHAnsi"/>
                <w:sz w:val="22"/>
                <w:szCs w:val="22"/>
              </w:rPr>
              <w:t>,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vaccine storage capacity in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ILR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found inadequate in most of the sites.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Vaccine not stored in proper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ILR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baskets.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No vac</w:t>
            </w:r>
            <w:r w:rsidR="00F06774">
              <w:rPr>
                <w:rFonts w:asciiTheme="minorHAnsi" w:hAnsiTheme="minorHAnsi"/>
                <w:sz w:val="22"/>
                <w:szCs w:val="22"/>
              </w:rPr>
              <w:t>cine contingency plan as per SOP.</w:t>
            </w:r>
            <w:proofErr w:type="gramEnd"/>
            <w:r w:rsidR="00BE626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F06774">
              <w:rPr>
                <w:rFonts w:asciiTheme="minorHAnsi" w:hAnsiTheme="minorHAnsi"/>
                <w:sz w:val="22"/>
                <w:szCs w:val="22"/>
              </w:rPr>
              <w:t>N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o dedicated dry space.</w:t>
            </w:r>
            <w:proofErr w:type="gramEnd"/>
          </w:p>
        </w:tc>
      </w:tr>
      <w:tr w:rsidR="00630890" w:rsidRPr="00630890" w:rsidTr="009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630890" w:rsidRPr="00630890" w:rsidRDefault="009E796F" w:rsidP="0037526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E4: B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>uildings, equipment, transport</w:t>
            </w:r>
          </w:p>
        </w:tc>
        <w:tc>
          <w:tcPr>
            <w:tcW w:w="3741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Cold chain </w:t>
            </w:r>
            <w:proofErr w:type="gramStart"/>
            <w:r w:rsidR="009E796F" w:rsidRPr="00630890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found functional in existing buildings, well protected from rain water.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All floors dry and reasonable level.</w:t>
            </w:r>
            <w:proofErr w:type="gramEnd"/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Electrical wiring is satisfactory at most sites </w:t>
            </w:r>
          </w:p>
        </w:tc>
        <w:tc>
          <w:tcPr>
            <w:tcW w:w="4665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Buildings in majority lack minimum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required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standards such as ventilation, cleanliness, safety, free from cracks, seepage.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Many repairable cold chain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condem</w:t>
            </w:r>
            <w:r w:rsidR="009E796F">
              <w:rPr>
                <w:rFonts w:asciiTheme="minorHAnsi" w:hAnsiTheme="minorHAnsi"/>
                <w:sz w:val="22"/>
                <w:szCs w:val="22"/>
              </w:rPr>
              <w:t>ned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found at most of the sites.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No space for pas</w:t>
            </w:r>
            <w:r w:rsidR="009E796F">
              <w:rPr>
                <w:rFonts w:asciiTheme="minorHAnsi" w:hAnsiTheme="minorHAnsi"/>
                <w:sz w:val="22"/>
                <w:szCs w:val="22"/>
              </w:rPr>
              <w:t>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ive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containers.</w:t>
            </w:r>
            <w:proofErr w:type="gramEnd"/>
            <w:r w:rsidR="009E796F" w:rsidRPr="00630890">
              <w:rPr>
                <w:rFonts w:asciiTheme="minorHAnsi" w:hAnsiTheme="minorHAnsi"/>
                <w:sz w:val="22"/>
                <w:szCs w:val="22"/>
              </w:rPr>
              <w:t xml:space="preserve"> Regular</w:t>
            </w:r>
            <w:r w:rsidR="00F06774">
              <w:rPr>
                <w:rFonts w:asciiTheme="minorHAnsi" w:hAnsiTheme="minorHAnsi"/>
                <w:sz w:val="22"/>
                <w:szCs w:val="22"/>
              </w:rPr>
              <w:t xml:space="preserve"> preventive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maintenance plan of buildings and fire extinguisher not found.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Vehicle user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manual  not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followed, vehicle logbook is not updated. Generator back up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is not found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in some store and no sufficient reserve supply for generator.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Functional voltage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stabilizer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not found in most of the stores.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Telecommunication link is not functional in most of sites.</w:t>
            </w:r>
          </w:p>
          <w:p w:rsidR="00630890" w:rsidRPr="00630890" w:rsidRDefault="00630890" w:rsidP="00375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30890" w:rsidRPr="00630890" w:rsidTr="009E796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630890" w:rsidRPr="00630890" w:rsidRDefault="009E796F" w:rsidP="0037526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E5: M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>aintenance</w:t>
            </w:r>
          </w:p>
        </w:tc>
        <w:tc>
          <w:tcPr>
            <w:tcW w:w="3741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Visual evidence of maintenance of</w:t>
            </w:r>
            <w:r w:rsidR="009E796F">
              <w:rPr>
                <w:rFonts w:asciiTheme="minorHAnsi" w:hAnsiTheme="minorHAnsi"/>
                <w:sz w:val="22"/>
                <w:szCs w:val="22"/>
              </w:rPr>
              <w:t xml:space="preserve"> buildings found at some sites. Def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r</w:t>
            </w:r>
            <w:r w:rsidR="009E796F">
              <w:rPr>
                <w:rFonts w:asciiTheme="minorHAnsi" w:hAnsiTheme="minorHAnsi"/>
                <w:sz w:val="22"/>
                <w:szCs w:val="22"/>
              </w:rPr>
              <w:t>o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sting of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ILR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found in most sites</w:t>
            </w:r>
          </w:p>
        </w:tc>
        <w:tc>
          <w:tcPr>
            <w:tcW w:w="4665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Planned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preventive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maintenance of buildings and </w:t>
            </w:r>
            <w:proofErr w:type="gramStart"/>
            <w:r w:rsidR="009E796F" w:rsidRPr="00630890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not found.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No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dedicated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person assigned to</w:t>
            </w:r>
            <w:r w:rsidR="009E796F">
              <w:rPr>
                <w:rFonts w:asciiTheme="minorHAnsi" w:hAnsiTheme="minorHAnsi"/>
                <w:sz w:val="22"/>
                <w:szCs w:val="22"/>
              </w:rPr>
              <w:t xml:space="preserve"> carry out routine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maintenance.</w:t>
            </w:r>
          </w:p>
          <w:p w:rsidR="00630890" w:rsidRPr="009E796F" w:rsidRDefault="00630890" w:rsidP="009E796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No written planned</w:t>
            </w:r>
            <w:r w:rsidR="009E796F">
              <w:rPr>
                <w:rFonts w:asciiTheme="minorHAnsi" w:hAnsiTheme="minorHAnsi"/>
                <w:sz w:val="22"/>
                <w:szCs w:val="22"/>
              </w:rPr>
              <w:t xml:space="preserve"> v</w:t>
            </w:r>
            <w:r w:rsidRPr="009E796F">
              <w:rPr>
                <w:rFonts w:asciiTheme="minorHAnsi" w:hAnsiTheme="minorHAnsi"/>
                <w:sz w:val="22"/>
                <w:szCs w:val="22"/>
              </w:rPr>
              <w:t xml:space="preserve">ehicles not maintained in accordance with the </w:t>
            </w:r>
            <w:r w:rsidR="009E796F" w:rsidRPr="009E796F">
              <w:rPr>
                <w:rFonts w:asciiTheme="minorHAnsi" w:hAnsiTheme="minorHAnsi"/>
                <w:sz w:val="22"/>
                <w:szCs w:val="22"/>
              </w:rPr>
              <w:t>manufacturer’s</w:t>
            </w:r>
            <w:r w:rsidRPr="009E796F">
              <w:rPr>
                <w:rFonts w:asciiTheme="minorHAnsi" w:hAnsiTheme="minorHAnsi"/>
                <w:sz w:val="22"/>
                <w:szCs w:val="22"/>
              </w:rPr>
              <w:t xml:space="preserve"> service manual.</w:t>
            </w:r>
          </w:p>
        </w:tc>
      </w:tr>
      <w:tr w:rsidR="00630890" w:rsidRPr="00630890" w:rsidTr="009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630890" w:rsidRPr="00630890" w:rsidRDefault="009E796F" w:rsidP="0037526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E6: Stock M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anagement</w:t>
            </w:r>
          </w:p>
        </w:tc>
        <w:tc>
          <w:tcPr>
            <w:tcW w:w="3741" w:type="dxa"/>
          </w:tcPr>
          <w:p w:rsidR="00630890" w:rsidRPr="00630890" w:rsidRDefault="00630890" w:rsidP="009E796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Ice pack conditioning done during vaccine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transpor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tation.</w:t>
            </w:r>
            <w:proofErr w:type="gramEnd"/>
            <w:r w:rsidR="009E796F">
              <w:rPr>
                <w:rFonts w:asciiTheme="minorHAnsi" w:hAnsiTheme="minorHAnsi"/>
                <w:sz w:val="22"/>
                <w:szCs w:val="22"/>
              </w:rPr>
              <w:t xml:space="preserve"> Re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cord of the antigens and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lastRenderedPageBreak/>
              <w:t>diluent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found in all stock registers.name of vaccine manufacturers, batch number, expiry dates</w:t>
            </w:r>
            <w:r w:rsidR="009E796F">
              <w:rPr>
                <w:rFonts w:asciiTheme="minorHAnsi" w:hAnsiTheme="minorHAnsi"/>
                <w:sz w:val="22"/>
                <w:szCs w:val="22"/>
              </w:rPr>
              <w:t xml:space="preserve">, antigens found in most sites.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Computerized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tal</w:t>
            </w:r>
            <w:r w:rsidR="009E796F">
              <w:rPr>
                <w:rFonts w:asciiTheme="minorHAnsi" w:hAnsiTheme="minorHAnsi"/>
                <w:sz w:val="22"/>
                <w:szCs w:val="22"/>
              </w:rPr>
              <w:t xml:space="preserve">k control system </w:t>
            </w:r>
            <w:proofErr w:type="gramStart"/>
            <w:r w:rsidR="009E796F">
              <w:rPr>
                <w:rFonts w:asciiTheme="minorHAnsi" w:hAnsiTheme="minorHAnsi"/>
                <w:sz w:val="22"/>
                <w:szCs w:val="22"/>
              </w:rPr>
              <w:t>is found</w:t>
            </w:r>
            <w:proofErr w:type="gramEnd"/>
            <w:r w:rsidR="009E796F">
              <w:rPr>
                <w:rFonts w:asciiTheme="minorHAnsi" w:hAnsiTheme="minorHAnsi"/>
                <w:sz w:val="22"/>
                <w:szCs w:val="22"/>
              </w:rPr>
              <w:t xml:space="preserve"> in DVS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E796F">
              <w:rPr>
                <w:rFonts w:asciiTheme="minorHAnsi" w:hAnsiTheme="minorHAnsi"/>
                <w:sz w:val="22"/>
                <w:szCs w:val="22"/>
              </w:rPr>
              <w:t xml:space="preserve">Patna. </w:t>
            </w:r>
            <w:proofErr w:type="gramStart"/>
            <w:r w:rsidR="009E796F">
              <w:rPr>
                <w:rFonts w:asciiTheme="minorHAnsi" w:hAnsiTheme="minorHAnsi"/>
                <w:sz w:val="22"/>
                <w:szCs w:val="22"/>
              </w:rPr>
              <w:t>VVM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status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taken into consideration for effective stock management.</w:t>
            </w:r>
            <w:proofErr w:type="gramEnd"/>
          </w:p>
        </w:tc>
        <w:tc>
          <w:tcPr>
            <w:tcW w:w="4665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Though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computerized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stock</w:t>
            </w:r>
          </w:p>
          <w:p w:rsidR="00630890" w:rsidRPr="00630890" w:rsidRDefault="00630890" w:rsidP="0037526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Control system is installed at </w:t>
            </w:r>
            <w:proofErr w:type="spellStart"/>
            <w:r w:rsidRPr="00630890">
              <w:rPr>
                <w:rFonts w:asciiTheme="minorHAnsi" w:hAnsiTheme="minorHAnsi"/>
                <w:sz w:val="22"/>
                <w:szCs w:val="22"/>
              </w:rPr>
              <w:t>dvs</w:t>
            </w:r>
            <w:proofErr w:type="spell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no antivirus; vaccine presentation (vail size) is available.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No regular data backup practice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being followed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Challan book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is not used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for every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transaction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No effective pre-delivery, pre-collection, notification system in place.</w:t>
            </w:r>
            <w:proofErr w:type="gramEnd"/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Completed arrival voucher not found for any vaccine delivery.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Physical count of vaccines and diluents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does not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match with the registers.</w:t>
            </w:r>
          </w:p>
          <w:p w:rsidR="00630890" w:rsidRPr="00630890" w:rsidRDefault="00630890" w:rsidP="00375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630890" w:rsidRPr="00630890" w:rsidRDefault="00630890" w:rsidP="00375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30890" w:rsidRPr="00630890" w:rsidTr="009E796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630890" w:rsidRPr="00630890" w:rsidRDefault="009E796F" w:rsidP="0037526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E7: D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>ist</w:t>
            </w:r>
            <w:r>
              <w:rPr>
                <w:rFonts w:asciiTheme="minorHAnsi" w:hAnsiTheme="minorHAnsi"/>
                <w:sz w:val="22"/>
                <w:szCs w:val="22"/>
              </w:rPr>
              <w:t>r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>ibution</w:t>
            </w:r>
          </w:p>
        </w:tc>
        <w:tc>
          <w:tcPr>
            <w:tcW w:w="3741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Effective vaccine distribution plan exists in health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Health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distributing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session site trough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AVD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30890" w:rsidRPr="00630890" w:rsidRDefault="009E796F" w:rsidP="006308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Frozen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, expired and damaged vaccine </w:t>
            </w:r>
            <w:proofErr w:type="gramStart"/>
            <w:r w:rsidR="00630890" w:rsidRPr="00630890">
              <w:rPr>
                <w:rFonts w:asciiTheme="minorHAnsi" w:hAnsiTheme="minorHAnsi"/>
                <w:sz w:val="22"/>
                <w:szCs w:val="22"/>
              </w:rPr>
              <w:t>is not found</w:t>
            </w:r>
            <w:proofErr w:type="gramEnd"/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 at most of the sites.</w:t>
            </w:r>
          </w:p>
          <w:p w:rsidR="00630890" w:rsidRPr="00630890" w:rsidRDefault="00630890" w:rsidP="0037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630890" w:rsidRPr="00630890" w:rsidRDefault="00630890" w:rsidP="0037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630890" w:rsidRPr="00630890" w:rsidRDefault="00630890" w:rsidP="0037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630890" w:rsidRPr="00630890" w:rsidRDefault="00630890" w:rsidP="0037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65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No effective vaccine</w:t>
            </w:r>
            <w:r w:rsidR="009E796F">
              <w:rPr>
                <w:rFonts w:asciiTheme="minorHAnsi" w:hAnsiTheme="minorHAnsi"/>
                <w:sz w:val="22"/>
                <w:szCs w:val="22"/>
              </w:rPr>
              <w:t xml:space="preserve"> distribution plan exists at DVS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above.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No specific dates of vaccines delivery and collection.</w:t>
            </w:r>
            <w:proofErr w:type="gramEnd"/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timing.</w:t>
            </w:r>
            <w:proofErr w:type="gramEnd"/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No accurate knowledge of cold box packing.</w:t>
            </w:r>
            <w:proofErr w:type="gramEnd"/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Open vials not labeled properly at most of the places.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No concept of vaccine a</w:t>
            </w:r>
            <w:r w:rsidR="009E796F">
              <w:rPr>
                <w:rFonts w:asciiTheme="minorHAnsi" w:hAnsiTheme="minorHAnsi"/>
                <w:sz w:val="22"/>
                <w:szCs w:val="22"/>
              </w:rPr>
              <w:t>rrival checks and notification.</w:t>
            </w:r>
            <w:proofErr w:type="gramEnd"/>
            <w:r w:rsidR="009E796F">
              <w:rPr>
                <w:rFonts w:asciiTheme="minorHAnsi" w:hAnsiTheme="minorHAnsi"/>
                <w:sz w:val="22"/>
                <w:szCs w:val="22"/>
              </w:rPr>
              <w:t xml:space="preserve"> V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accine supply often influenced by quantity in stock rather than planning.</w:t>
            </w:r>
          </w:p>
          <w:p w:rsidR="00630890" w:rsidRPr="00630890" w:rsidRDefault="009E796F" w:rsidP="006308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Haphazard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 vaccine supply and distribution system.</w:t>
            </w:r>
            <w:proofErr w:type="gramEnd"/>
          </w:p>
        </w:tc>
      </w:tr>
      <w:tr w:rsidR="00630890" w:rsidRPr="00630890" w:rsidTr="009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630890" w:rsidRPr="00630890" w:rsidRDefault="00630890" w:rsidP="00375265">
            <w:pPr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E8: vaccine  management</w:t>
            </w:r>
          </w:p>
        </w:tc>
        <w:tc>
          <w:tcPr>
            <w:tcW w:w="3741" w:type="dxa"/>
          </w:tcPr>
          <w:p w:rsidR="00630890" w:rsidRPr="00630890" w:rsidRDefault="009E796F" w:rsidP="006308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Good knowledge about VVM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630890" w:rsidRPr="00630890" w:rsidRDefault="009E796F" w:rsidP="006308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 of diluents and vaccines of the same manufacturers </w:t>
            </w:r>
            <w:proofErr w:type="gramStart"/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being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practiced</w:t>
            </w:r>
            <w:proofErr w:type="gramEnd"/>
            <w:r w:rsidR="00630890"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Safety pit found in almost all sites.</w:t>
            </w:r>
            <w:proofErr w:type="gramEnd"/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Vvm found in stage one at most of the sites.</w:t>
            </w:r>
          </w:p>
        </w:tc>
        <w:tc>
          <w:tcPr>
            <w:tcW w:w="4665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Poor knowledge and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practice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of shake test.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Though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MDVP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is implemented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>, no r</w:t>
            </w:r>
            <w:r w:rsidR="009E796F">
              <w:rPr>
                <w:rFonts w:asciiTheme="minorHAnsi" w:hAnsiTheme="minorHAnsi"/>
                <w:sz w:val="22"/>
                <w:szCs w:val="22"/>
              </w:rPr>
              <w:t>ecords found in stock registers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, no records of vaccine wastage at any level.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Knowledge about mdvp is poor.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Po</w:t>
            </w:r>
            <w:r w:rsidR="009E796F">
              <w:rPr>
                <w:rFonts w:asciiTheme="minorHAnsi" w:hAnsiTheme="minorHAnsi"/>
                <w:sz w:val="22"/>
                <w:szCs w:val="22"/>
              </w:rPr>
              <w:t>or supportive supervision for RI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cold chain.</w:t>
            </w:r>
            <w:proofErr w:type="gramEnd"/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Poor </w:t>
            </w:r>
            <w:r w:rsidR="009E796F" w:rsidRPr="00630890">
              <w:rPr>
                <w:rFonts w:asciiTheme="minorHAnsi" w:hAnsiTheme="minorHAnsi"/>
                <w:sz w:val="22"/>
                <w:szCs w:val="22"/>
              </w:rPr>
              <w:t>immunization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waste management.</w:t>
            </w:r>
            <w:proofErr w:type="gramEnd"/>
          </w:p>
        </w:tc>
      </w:tr>
      <w:tr w:rsidR="00630890" w:rsidRPr="00630890" w:rsidTr="009E796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630890" w:rsidRPr="00630890" w:rsidRDefault="00630890" w:rsidP="00375265">
            <w:pPr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3741" w:type="dxa"/>
          </w:tcPr>
          <w:p w:rsidR="00630890" w:rsidRPr="00630890" w:rsidRDefault="0058654E" w:rsidP="00630890">
            <w:pPr>
              <w:pStyle w:val="ListParagraph"/>
              <w:numPr>
                <w:ilvl w:val="0"/>
                <w:numId w:val="6"/>
              </w:num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 microplan, analysis of vaccine utilization and wastage rate </w:t>
            </w:r>
            <w:proofErr w:type="gramStart"/>
            <w:r w:rsidR="00630890" w:rsidRPr="00630890">
              <w:rPr>
                <w:rFonts w:asciiTheme="minorHAnsi" w:hAnsiTheme="minorHAnsi"/>
                <w:sz w:val="22"/>
                <w:szCs w:val="22"/>
              </w:rPr>
              <w:t>is used</w:t>
            </w:r>
            <w:proofErr w:type="gramEnd"/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 for vaccine forecasting.</w:t>
            </w:r>
          </w:p>
          <w:p w:rsidR="00630890" w:rsidRPr="00630890" w:rsidRDefault="0058654E" w:rsidP="00630890">
            <w:pPr>
              <w:pStyle w:val="ListParagraph"/>
              <w:numPr>
                <w:ilvl w:val="0"/>
                <w:numId w:val="6"/>
              </w:num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SOP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 manual found satisfactory and guidan</w:t>
            </w:r>
            <w:r>
              <w:rPr>
                <w:rFonts w:asciiTheme="minorHAnsi" w:hAnsiTheme="minorHAnsi"/>
                <w:sz w:val="22"/>
                <w:szCs w:val="22"/>
              </w:rPr>
              <w:t>ce in the sops follows WHO</w:t>
            </w:r>
            <w:r w:rsidR="00630890" w:rsidRPr="00630890">
              <w:rPr>
                <w:rFonts w:asciiTheme="minorHAnsi" w:hAnsiTheme="minorHAnsi"/>
                <w:sz w:val="22"/>
                <w:szCs w:val="22"/>
              </w:rPr>
              <w:t xml:space="preserve"> recommendation.</w:t>
            </w:r>
          </w:p>
        </w:tc>
        <w:tc>
          <w:tcPr>
            <w:tcW w:w="4665" w:type="dxa"/>
          </w:tcPr>
          <w:p w:rsidR="00630890" w:rsidRPr="00630890" w:rsidRDefault="00630890" w:rsidP="0063089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Vaccine distribution roots and job</w:t>
            </w:r>
            <w:r w:rsidR="0041487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aids not posted in most of the sites.</w:t>
            </w:r>
          </w:p>
          <w:p w:rsidR="00630890" w:rsidRPr="00630890" w:rsidRDefault="00630890" w:rsidP="0063089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Cold chain equipment inventory not satisfactory.</w:t>
            </w:r>
            <w:proofErr w:type="gramEnd"/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630890" w:rsidRDefault="00EA6A6F">
      <w:pPr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20"/>
        <w:gridCol w:w="7545"/>
      </w:tblGrid>
      <w:tr w:rsidR="00F421C6" w:rsidRPr="00630890" w:rsidTr="00313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F421C6" w:rsidRPr="00630890" w:rsidRDefault="00F421C6" w:rsidP="0037526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Areas</w:t>
            </w:r>
          </w:p>
        </w:tc>
        <w:tc>
          <w:tcPr>
            <w:tcW w:w="7545" w:type="dxa"/>
          </w:tcPr>
          <w:p w:rsidR="00F421C6" w:rsidRPr="00630890" w:rsidRDefault="00F421C6" w:rsidP="00375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F421C6" w:rsidRPr="00630890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F421C6" w:rsidRPr="00630890" w:rsidRDefault="00F421C6" w:rsidP="00375265">
            <w:pPr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7545" w:type="dxa"/>
          </w:tcPr>
          <w:p w:rsidR="00F421C6" w:rsidRPr="00630890" w:rsidRDefault="009E796F" w:rsidP="003752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 should be scaled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up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Utilization of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BVLMS</w:t>
            </w:r>
            <w:r w:rsidR="00414873">
              <w:rPr>
                <w:rFonts w:asciiTheme="minorHAnsi" w:hAnsiTheme="minorHAnsi"/>
                <w:sz w:val="22"/>
                <w:szCs w:val="22"/>
              </w:rPr>
              <w:t xml:space="preserve"> dash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board for vaccine and logistics distribution.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Vaccine notification system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should be implemented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421C6" w:rsidRPr="00630890" w:rsidRDefault="00414873" w:rsidP="003752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lastRenderedPageBreak/>
              <w:t>Utilization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EVM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dashboard for evidence regarding vaccine and logistic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management.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Strict adherence to immunization </w:t>
            </w:r>
            <w:r w:rsidR="0058654E">
              <w:rPr>
                <w:rFonts w:asciiTheme="minorHAnsi" w:hAnsiTheme="minorHAnsi"/>
                <w:sz w:val="22"/>
                <w:szCs w:val="22"/>
              </w:rPr>
              <w:t>SOP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s</w:t>
            </w:r>
          </w:p>
          <w:p w:rsidR="00F421C6" w:rsidRPr="00630890" w:rsidRDefault="00414873" w:rsidP="003752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MDVP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implementation as per guidelines.</w:t>
            </w:r>
            <w:proofErr w:type="gramEnd"/>
          </w:p>
          <w:p w:rsidR="00F421C6" w:rsidRPr="00630890" w:rsidRDefault="00414873" w:rsidP="003752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Budgetary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provision for vaccine and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logistics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managers and loading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and unloading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of vaccine at all level.</w:t>
            </w:r>
          </w:p>
          <w:p w:rsidR="00F421C6" w:rsidRPr="00630890" w:rsidRDefault="00F421C6" w:rsidP="00375265">
            <w:pPr>
              <w:pStyle w:val="ListParagraph"/>
              <w:tabs>
                <w:tab w:val="left" w:pos="2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421C6" w:rsidRPr="00630890" w:rsidTr="00313042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F421C6" w:rsidRPr="00630890" w:rsidRDefault="00F421C6" w:rsidP="00375265">
            <w:pPr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lastRenderedPageBreak/>
              <w:t>Human resource</w:t>
            </w:r>
          </w:p>
        </w:tc>
        <w:tc>
          <w:tcPr>
            <w:tcW w:w="7545" w:type="dxa"/>
          </w:tcPr>
          <w:p w:rsidR="00F421C6" w:rsidRPr="00313042" w:rsidRDefault="00F421C6" w:rsidP="0031304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Dedicated and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rec</w:t>
            </w:r>
            <w:r w:rsidR="00414873">
              <w:rPr>
                <w:rFonts w:asciiTheme="minorHAnsi" w:hAnsiTheme="minorHAnsi"/>
                <w:sz w:val="22"/>
                <w:szCs w:val="22"/>
              </w:rPr>
              <w:t>og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nized</w:t>
            </w:r>
            <w:r w:rsidR="00414873">
              <w:rPr>
                <w:rFonts w:asciiTheme="minorHAnsi" w:hAnsiTheme="minorHAnsi"/>
                <w:sz w:val="22"/>
                <w:szCs w:val="22"/>
              </w:rPr>
              <w:t xml:space="preserve"> (ANM/MPW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/public/pharmacist</w:t>
            </w:r>
            <w:r w:rsidR="0030140A"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r w:rsidRPr="00313042">
              <w:rPr>
                <w:rFonts w:asciiTheme="minorHAnsi" w:hAnsiTheme="minorHAnsi"/>
                <w:sz w:val="22"/>
                <w:szCs w:val="22"/>
              </w:rPr>
              <w:t>cold chain handler should</w:t>
            </w:r>
            <w:r w:rsidR="00313042">
              <w:rPr>
                <w:rFonts w:asciiTheme="minorHAnsi" w:hAnsiTheme="minorHAnsi"/>
                <w:sz w:val="22"/>
                <w:szCs w:val="22"/>
              </w:rPr>
              <w:t xml:space="preserve"> be in place</w:t>
            </w:r>
          </w:p>
          <w:p w:rsidR="00F421C6" w:rsidRPr="00630890" w:rsidRDefault="00F421C6" w:rsidP="003752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Each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district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should have dedicated full time cold chain </w:t>
            </w:r>
            <w:r w:rsidR="00414873">
              <w:rPr>
                <w:rFonts w:asciiTheme="minorHAnsi" w:hAnsiTheme="minorHAnsi"/>
                <w:sz w:val="22"/>
                <w:szCs w:val="22"/>
              </w:rPr>
              <w:t>technician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421C6" w:rsidRPr="00630890" w:rsidRDefault="00F421C6" w:rsidP="003752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Each district should have dedicated full time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DIO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421C6" w:rsidRPr="00630890" w:rsidRDefault="00F421C6" w:rsidP="003752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Vaccines, logistic manager must be placed at regional and district level.</w:t>
            </w:r>
          </w:p>
          <w:p w:rsidR="00F421C6" w:rsidRPr="00630890" w:rsidRDefault="00F421C6" w:rsidP="003752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Recognized staff for loading and unloading of vaccines.</w:t>
            </w:r>
            <w:proofErr w:type="gramEnd"/>
          </w:p>
        </w:tc>
      </w:tr>
      <w:tr w:rsidR="00F421C6" w:rsidRPr="00630890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F421C6" w:rsidRPr="00630890" w:rsidRDefault="00F421C6" w:rsidP="00F421C6">
            <w:pPr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7545" w:type="dxa"/>
          </w:tcPr>
          <w:p w:rsidR="00F421C6" w:rsidRPr="00630890" w:rsidRDefault="00F421C6" w:rsidP="0037526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Dedicated dry store to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be developed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in all the cold chain stores.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Renovation of buildings to meet required standards such as ventilation,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cleanliness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, safety, free from cracks and safe electrical wirings.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Area to be marked for loading and unloading of vaccine under the shade.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Adequate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hand washing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must be provided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Dry store and cold store must be under one roof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preferably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on ground floor.</w:t>
            </w:r>
          </w:p>
          <w:p w:rsidR="00F421C6" w:rsidRPr="00630890" w:rsidRDefault="00414873" w:rsidP="0037526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Separate RVS is required at P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>atna.</w:t>
            </w:r>
          </w:p>
        </w:tc>
      </w:tr>
      <w:tr w:rsidR="00F421C6" w:rsidRPr="00630890" w:rsidTr="00313042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F421C6" w:rsidRPr="00630890" w:rsidRDefault="00F421C6" w:rsidP="00F421C6">
            <w:pPr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7545" w:type="dxa"/>
          </w:tcPr>
          <w:p w:rsidR="00F421C6" w:rsidRPr="00630890" w:rsidRDefault="00F421C6" w:rsidP="003752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Additional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ILR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deep freezer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must be supplied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at all levels to meet the storage capacity.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All cold chain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must be attached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to functional voltage stabilizer.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All vaccines stores must have a stand by generator.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Each cold chain equipment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should have functional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thermometer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data logger.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Each vaccine store should </w:t>
            </w:r>
            <w:r w:rsidR="00414873">
              <w:rPr>
                <w:rFonts w:asciiTheme="minorHAnsi" w:hAnsiTheme="minorHAnsi"/>
                <w:sz w:val="22"/>
                <w:szCs w:val="22"/>
              </w:rPr>
              <w:t>have tool kit and float assembl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y.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Ensure cold chain </w:t>
            </w:r>
            <w:proofErr w:type="gramStart"/>
            <w:r w:rsidR="00414873" w:rsidRPr="00630890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placed on wooden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frame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421C6" w:rsidRPr="00630890" w:rsidRDefault="00414873" w:rsidP="003752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Speedy disposal of condemned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as per GoI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guidelines.</w:t>
            </w:r>
          </w:p>
        </w:tc>
      </w:tr>
      <w:tr w:rsidR="00F421C6" w:rsidRPr="00630890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F421C6" w:rsidRPr="00630890" w:rsidRDefault="00F421C6" w:rsidP="00F421C6">
            <w:pPr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7545" w:type="dxa"/>
          </w:tcPr>
          <w:p w:rsidR="00F421C6" w:rsidRPr="00630890" w:rsidRDefault="00F421C6" w:rsidP="003752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buildings,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vehicles.</w:t>
            </w:r>
            <w:proofErr w:type="gramEnd"/>
          </w:p>
          <w:p w:rsidR="00F421C6" w:rsidRPr="00630890" w:rsidRDefault="00414873" w:rsidP="003752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Separate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temperature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log book for every equipment,</w:t>
            </w:r>
          </w:p>
          <w:p w:rsidR="00F421C6" w:rsidRPr="00630890" w:rsidRDefault="00F421C6" w:rsidP="0037526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Sep</w:t>
            </w:r>
            <w:r w:rsidR="00414873">
              <w:rPr>
                <w:rFonts w:asciiTheme="minorHAnsi" w:hAnsiTheme="minorHAnsi"/>
                <w:sz w:val="22"/>
                <w:szCs w:val="22"/>
              </w:rPr>
              <w:t>a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rate vehicle logbook and generator logbook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maintained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at all sites.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Effective vaccine distribution plan must be </w:t>
            </w:r>
            <w:r w:rsidR="00414873" w:rsidRPr="00630890">
              <w:rPr>
                <w:rFonts w:asciiTheme="minorHAnsi" w:hAnsiTheme="minorHAnsi"/>
                <w:sz w:val="22"/>
                <w:szCs w:val="22"/>
              </w:rPr>
              <w:t>developed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used at every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sites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Location of vaccine displayed at equipment and in register.</w:t>
            </w:r>
          </w:p>
          <w:p w:rsidR="00F421C6" w:rsidRPr="00630890" w:rsidRDefault="00414873" w:rsidP="003752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Maximum –minimum in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ventory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>ontrol mechanism must for vaccine and logistic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management.</w:t>
            </w:r>
          </w:p>
          <w:p w:rsidR="00F421C6" w:rsidRPr="00630890" w:rsidRDefault="00414873" w:rsidP="003752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EEFO/FIFO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practice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for vaccine distribution.</w:t>
            </w:r>
            <w:proofErr w:type="gramEnd"/>
          </w:p>
          <w:p w:rsidR="00F421C6" w:rsidRPr="00630890" w:rsidRDefault="009E796F" w:rsidP="003752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F421C6" w:rsidRPr="00630890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F421C6" w:rsidRPr="00630890" w:rsidRDefault="00414873" w:rsidP="003752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NCCMIS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F421C6" w:rsidRPr="00630890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</w:tc>
      </w:tr>
      <w:tr w:rsidR="00F421C6" w:rsidRPr="00630890" w:rsidTr="00313042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F421C6" w:rsidRPr="00630890" w:rsidRDefault="00F421C6" w:rsidP="00F421C6">
            <w:pPr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7545" w:type="dxa"/>
          </w:tcPr>
          <w:p w:rsidR="00F421C6" w:rsidRPr="00630890" w:rsidRDefault="00F421C6" w:rsidP="0037526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Refr</w:t>
            </w:r>
            <w:r w:rsidR="00414873">
              <w:rPr>
                <w:rFonts w:asciiTheme="minorHAnsi" w:hAnsiTheme="minorHAnsi"/>
                <w:sz w:val="22"/>
                <w:szCs w:val="22"/>
              </w:rPr>
              <w:t>es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her tra</w:t>
            </w:r>
            <w:r w:rsidR="00414873">
              <w:rPr>
                <w:rFonts w:asciiTheme="minorHAnsi" w:hAnsiTheme="minorHAnsi"/>
                <w:sz w:val="22"/>
                <w:szCs w:val="22"/>
              </w:rPr>
              <w:t>i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ning on routine immunization</w:t>
            </w:r>
            <w:r w:rsidR="0041487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(including pe</w:t>
            </w:r>
            <w:r w:rsidR="00414873">
              <w:rPr>
                <w:rFonts w:asciiTheme="minorHAnsi" w:hAnsiTheme="minorHAnsi"/>
                <w:sz w:val="22"/>
                <w:szCs w:val="22"/>
              </w:rPr>
              <w:t xml:space="preserve">ntavalent, MDVP, shake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test etc) and cold chain of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DIO</w:t>
            </w:r>
            <w:r w:rsidR="00414873">
              <w:rPr>
                <w:rFonts w:asciiTheme="minorHAnsi" w:hAnsiTheme="minorHAnsi"/>
                <w:sz w:val="22"/>
                <w:szCs w:val="22"/>
              </w:rPr>
              <w:t>s, MSs, CCH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health workers.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Cap</w:t>
            </w:r>
            <w:r w:rsidR="00414873">
              <w:rPr>
                <w:rFonts w:asciiTheme="minorHAnsi" w:hAnsiTheme="minorHAnsi"/>
                <w:sz w:val="22"/>
                <w:szCs w:val="22"/>
              </w:rPr>
              <w:t>a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city bu</w:t>
            </w:r>
            <w:r w:rsidR="00414873">
              <w:rPr>
                <w:rFonts w:asciiTheme="minorHAnsi" w:hAnsiTheme="minorHAnsi"/>
                <w:sz w:val="22"/>
                <w:szCs w:val="22"/>
              </w:rPr>
              <w:t>il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ding of data entry operators in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BVLMS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414873">
              <w:rPr>
                <w:rFonts w:asciiTheme="minorHAnsi" w:hAnsiTheme="minorHAnsi"/>
                <w:sz w:val="22"/>
                <w:szCs w:val="22"/>
              </w:rPr>
              <w:t>NCCMIS, HMIS and MCTS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Capacity building of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DIO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medical officers in “using immunization data correction”.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R</w:t>
            </w:r>
            <w:r w:rsidR="0058654E">
              <w:rPr>
                <w:rFonts w:asciiTheme="minorHAnsi" w:hAnsiTheme="minorHAnsi"/>
                <w:sz w:val="22"/>
                <w:szCs w:val="22"/>
              </w:rPr>
              <w:t>egular refresher training of CCT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Cap</w:t>
            </w:r>
            <w:r w:rsidR="00313042">
              <w:rPr>
                <w:rFonts w:asciiTheme="minorHAnsi" w:hAnsiTheme="minorHAnsi"/>
                <w:sz w:val="22"/>
                <w:szCs w:val="22"/>
              </w:rPr>
              <w:t>a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city building of state, regional, district and block level </w:t>
            </w:r>
            <w:r w:rsidR="00313042" w:rsidRPr="00630890">
              <w:rPr>
                <w:rFonts w:asciiTheme="minorHAnsi" w:hAnsiTheme="minorHAnsi"/>
                <w:sz w:val="22"/>
                <w:szCs w:val="22"/>
              </w:rPr>
              <w:t>officials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for supportive supervision.</w:t>
            </w:r>
          </w:p>
        </w:tc>
      </w:tr>
      <w:tr w:rsidR="00F421C6" w:rsidRPr="00630890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F421C6" w:rsidRPr="00630890" w:rsidRDefault="00F421C6" w:rsidP="00F421C6">
            <w:pPr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Improvement in </w:t>
            </w:r>
            <w:r w:rsidR="00313042" w:rsidRPr="00630890">
              <w:rPr>
                <w:rFonts w:asciiTheme="minorHAnsi" w:hAnsiTheme="minorHAnsi"/>
                <w:sz w:val="22"/>
                <w:szCs w:val="22"/>
              </w:rPr>
              <w:t>practice</w:t>
            </w:r>
          </w:p>
        </w:tc>
        <w:tc>
          <w:tcPr>
            <w:tcW w:w="7545" w:type="dxa"/>
          </w:tcPr>
          <w:p w:rsidR="00F421C6" w:rsidRPr="00630890" w:rsidRDefault="00313042" w:rsidP="0037526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Strengthen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sector (weekly) meetings and monthly meetings at block and district level especially for routine immunization.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Regular qua</w:t>
            </w:r>
            <w:r w:rsidR="00313042">
              <w:rPr>
                <w:rFonts w:asciiTheme="minorHAnsi" w:hAnsiTheme="minorHAnsi"/>
                <w:sz w:val="22"/>
                <w:szCs w:val="22"/>
              </w:rPr>
              <w:t>rterly meeting for RI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at </w:t>
            </w:r>
            <w:r w:rsidR="00313042">
              <w:rPr>
                <w:rFonts w:asciiTheme="minorHAnsi" w:hAnsiTheme="minorHAnsi"/>
                <w:sz w:val="22"/>
                <w:szCs w:val="22"/>
              </w:rPr>
              <w:t>divisional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state level.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Knowledge and </w:t>
            </w:r>
            <w:r w:rsidR="00313042" w:rsidRPr="00630890">
              <w:rPr>
                <w:rFonts w:asciiTheme="minorHAnsi" w:hAnsiTheme="minorHAnsi"/>
                <w:sz w:val="22"/>
                <w:szCs w:val="22"/>
              </w:rPr>
              <w:t>practice</w:t>
            </w:r>
            <w:r w:rsidR="00313042">
              <w:rPr>
                <w:rFonts w:asciiTheme="minorHAnsi" w:hAnsiTheme="minorHAnsi"/>
                <w:sz w:val="22"/>
                <w:szCs w:val="22"/>
              </w:rPr>
              <w:t xml:space="preserve"> of shake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test, </w:t>
            </w:r>
            <w:r w:rsidR="00313042" w:rsidRPr="00630890">
              <w:rPr>
                <w:rFonts w:asciiTheme="minorHAnsi" w:hAnsiTheme="minorHAnsi"/>
                <w:sz w:val="22"/>
                <w:szCs w:val="22"/>
              </w:rPr>
              <w:t>condition</w:t>
            </w:r>
            <w:r w:rsidR="00313042">
              <w:rPr>
                <w:rFonts w:asciiTheme="minorHAnsi" w:hAnsiTheme="minorHAnsi"/>
                <w:sz w:val="22"/>
                <w:szCs w:val="22"/>
              </w:rPr>
              <w:t>ing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of ice packs, packing of cold </w:t>
            </w:r>
            <w:r w:rsidR="0058654E">
              <w:rPr>
                <w:rFonts w:asciiTheme="minorHAnsi" w:hAnsiTheme="minorHAnsi"/>
                <w:sz w:val="22"/>
                <w:szCs w:val="22"/>
              </w:rPr>
              <w:t>box, use of thermometer and MDVP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F421C6" w:rsidRPr="00630890" w:rsidRDefault="00313042" w:rsidP="0037526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Efficient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use of vaccine to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minimize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wastage.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vaccines.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Development and display of standard emergency vaccine preparedness plan.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Regular preventive maintenance of cold chain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equipment’s ,buildings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and vehicles.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Improved immunization based </w:t>
            </w:r>
            <w:r w:rsidR="00313042" w:rsidRPr="00630890">
              <w:rPr>
                <w:rFonts w:asciiTheme="minorHAnsi" w:hAnsiTheme="minorHAnsi"/>
                <w:sz w:val="22"/>
                <w:szCs w:val="22"/>
              </w:rPr>
              <w:t>practices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F421C6" w:rsidRPr="00630890" w:rsidTr="00313042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F421C6" w:rsidRPr="00630890" w:rsidRDefault="00F421C6" w:rsidP="00F421C6">
            <w:pPr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Supporting supervision</w:t>
            </w:r>
          </w:p>
        </w:tc>
        <w:tc>
          <w:tcPr>
            <w:tcW w:w="7545" w:type="dxa"/>
          </w:tcPr>
          <w:p w:rsidR="00F421C6" w:rsidRPr="00630890" w:rsidRDefault="00313042" w:rsidP="0037526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>Development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of supporting supervision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microplan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including monitoring matrix at all levels.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Recognition of </w:t>
            </w:r>
            <w:r w:rsidR="00313042" w:rsidRPr="00630890">
              <w:rPr>
                <w:rFonts w:asciiTheme="minorHAnsi" w:hAnsiTheme="minorHAnsi"/>
                <w:sz w:val="22"/>
                <w:szCs w:val="22"/>
              </w:rPr>
              <w:t>supervisors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for supportive supervision at all levels.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Mobility support to </w:t>
            </w:r>
            <w:r w:rsidR="00313042" w:rsidRPr="00630890">
              <w:rPr>
                <w:rFonts w:asciiTheme="minorHAnsi" w:hAnsiTheme="minorHAnsi"/>
                <w:sz w:val="22"/>
                <w:szCs w:val="22"/>
              </w:rPr>
              <w:t>supervisor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Monitor using of </w:t>
            </w:r>
            <w:r w:rsidR="00313042" w:rsidRPr="00630890">
              <w:rPr>
                <w:rFonts w:asciiTheme="minorHAnsi" w:hAnsiTheme="minorHAnsi"/>
                <w:sz w:val="22"/>
                <w:szCs w:val="22"/>
              </w:rPr>
              <w:t>monitoring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 xml:space="preserve"> coverage charts.</w:t>
            </w:r>
          </w:p>
          <w:p w:rsidR="00F421C6" w:rsidRPr="00630890" w:rsidRDefault="00F421C6" w:rsidP="0037526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30890">
              <w:rPr>
                <w:rFonts w:asciiTheme="minorHAnsi" w:hAnsiTheme="minorHAnsi"/>
                <w:sz w:val="22"/>
                <w:szCs w:val="22"/>
              </w:rPr>
              <w:t xml:space="preserve">Use of </w:t>
            </w:r>
            <w:proofErr w:type="gramStart"/>
            <w:r w:rsidRPr="00630890">
              <w:rPr>
                <w:rFonts w:asciiTheme="minorHAnsi" w:hAnsiTheme="minorHAnsi"/>
                <w:sz w:val="22"/>
                <w:szCs w:val="22"/>
              </w:rPr>
              <w:t>an</w:t>
            </w:r>
            <w:r w:rsidR="00313042">
              <w:rPr>
                <w:rFonts w:asciiTheme="minorHAnsi" w:hAnsiTheme="minorHAnsi"/>
                <w:sz w:val="22"/>
                <w:szCs w:val="22"/>
              </w:rPr>
              <w:t>d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roid based</w:t>
            </w:r>
            <w:proofErr w:type="gramEnd"/>
            <w:r w:rsidRPr="00630890">
              <w:rPr>
                <w:rFonts w:asciiTheme="minorHAnsi" w:hAnsiTheme="minorHAnsi"/>
                <w:sz w:val="22"/>
                <w:szCs w:val="22"/>
              </w:rPr>
              <w:t xml:space="preserve"> technology for technology supervision.</w:t>
            </w:r>
          </w:p>
          <w:p w:rsidR="00F421C6" w:rsidRPr="00630890" w:rsidRDefault="00313042" w:rsidP="0037526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 of NCCMIS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9E796F">
              <w:rPr>
                <w:rFonts w:asciiTheme="minorHAnsi" w:hAnsiTheme="minorHAnsi"/>
                <w:sz w:val="22"/>
                <w:szCs w:val="22"/>
              </w:rPr>
              <w:t>BVLMS</w:t>
            </w:r>
            <w:r>
              <w:rPr>
                <w:rFonts w:asciiTheme="minorHAnsi" w:hAnsiTheme="minorHAnsi"/>
                <w:sz w:val="22"/>
                <w:szCs w:val="22"/>
              </w:rPr>
              <w:t>, EVM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and supportive supervision </w:t>
            </w:r>
            <w:proofErr w:type="gramStart"/>
            <w:r w:rsidR="00F421C6" w:rsidRPr="00630890">
              <w:rPr>
                <w:rFonts w:asciiTheme="minorHAnsi" w:hAnsiTheme="minorHAnsi"/>
                <w:sz w:val="22"/>
                <w:szCs w:val="22"/>
              </w:rPr>
              <w:t>dash board</w:t>
            </w:r>
            <w:proofErr w:type="gramEnd"/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for evidence based decision and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prioritization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421C6" w:rsidRPr="00630890" w:rsidRDefault="00313042" w:rsidP="0037526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I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nvol</w:t>
            </w:r>
            <w:r>
              <w:rPr>
                <w:rFonts w:asciiTheme="minorHAnsi" w:hAnsiTheme="minorHAnsi"/>
                <w:sz w:val="22"/>
                <w:szCs w:val="22"/>
              </w:rPr>
              <w:t>v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ement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development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partners and medical </w:t>
            </w:r>
            <w:r w:rsidRPr="00630890">
              <w:rPr>
                <w:rFonts w:asciiTheme="minorHAnsi" w:hAnsiTheme="minorHAnsi"/>
                <w:sz w:val="22"/>
                <w:szCs w:val="22"/>
              </w:rPr>
              <w:t>college</w:t>
            </w:r>
            <w:r w:rsidR="00F421C6" w:rsidRPr="00630890">
              <w:rPr>
                <w:rFonts w:asciiTheme="minorHAnsi" w:hAnsiTheme="minorHAnsi"/>
                <w:sz w:val="22"/>
                <w:szCs w:val="22"/>
              </w:rPr>
              <w:t xml:space="preserve"> faculties for supportive supervision.</w:t>
            </w:r>
            <w:proofErr w:type="gramEnd"/>
          </w:p>
          <w:p w:rsidR="00F421C6" w:rsidRPr="00630890" w:rsidRDefault="00F421C6" w:rsidP="006308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sectPr w:rsidR="00EA6A6F" w:rsidRPr="00C833A2" w:rsidSect="009E796F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A77" w:rsidRDefault="006D5A77" w:rsidP="00C833A2">
      <w:r>
        <w:separator/>
      </w:r>
    </w:p>
  </w:endnote>
  <w:endnote w:type="continuationSeparator" w:id="0">
    <w:p w:rsidR="006D5A77" w:rsidRDefault="006D5A77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A77" w:rsidRDefault="006D5A77" w:rsidP="00C833A2">
      <w:r>
        <w:separator/>
      </w:r>
    </w:p>
  </w:footnote>
  <w:footnote w:type="continuationSeparator" w:id="0">
    <w:p w:rsidR="006D5A77" w:rsidRDefault="006D5A77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14"/>
  </w:num>
  <w:num w:numId="5">
    <w:abstractNumId w:val="18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16"/>
  </w:num>
  <w:num w:numId="12">
    <w:abstractNumId w:val="6"/>
  </w:num>
  <w:num w:numId="13">
    <w:abstractNumId w:val="0"/>
  </w:num>
  <w:num w:numId="14">
    <w:abstractNumId w:val="17"/>
  </w:num>
  <w:num w:numId="15">
    <w:abstractNumId w:val="5"/>
  </w:num>
  <w:num w:numId="16">
    <w:abstractNumId w:val="15"/>
  </w:num>
  <w:num w:numId="17">
    <w:abstractNumId w:val="3"/>
  </w:num>
  <w:num w:numId="18">
    <w:abstractNumId w:val="19"/>
  </w:num>
  <w:num w:numId="19">
    <w:abstractNumId w:val="11"/>
  </w:num>
  <w:num w:numId="20">
    <w:abstractNumId w:val="4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B3B9F"/>
    <w:rsid w:val="000B794B"/>
    <w:rsid w:val="00176260"/>
    <w:rsid w:val="001920DF"/>
    <w:rsid w:val="002455F0"/>
    <w:rsid w:val="002B4835"/>
    <w:rsid w:val="0030140A"/>
    <w:rsid w:val="00313042"/>
    <w:rsid w:val="00366DA2"/>
    <w:rsid w:val="00374CE4"/>
    <w:rsid w:val="003D4CCB"/>
    <w:rsid w:val="003F5086"/>
    <w:rsid w:val="00414873"/>
    <w:rsid w:val="00433064"/>
    <w:rsid w:val="004334A9"/>
    <w:rsid w:val="00454429"/>
    <w:rsid w:val="0049499B"/>
    <w:rsid w:val="004B1A58"/>
    <w:rsid w:val="004E62AD"/>
    <w:rsid w:val="005547D4"/>
    <w:rsid w:val="0058654E"/>
    <w:rsid w:val="005921E5"/>
    <w:rsid w:val="005A7B21"/>
    <w:rsid w:val="005C42AF"/>
    <w:rsid w:val="00612D2A"/>
    <w:rsid w:val="00630890"/>
    <w:rsid w:val="006D5A77"/>
    <w:rsid w:val="006F1354"/>
    <w:rsid w:val="00721054"/>
    <w:rsid w:val="00726DAF"/>
    <w:rsid w:val="00827ABB"/>
    <w:rsid w:val="0091224B"/>
    <w:rsid w:val="00926A12"/>
    <w:rsid w:val="009E796F"/>
    <w:rsid w:val="009F17E9"/>
    <w:rsid w:val="00A10F50"/>
    <w:rsid w:val="00A8212E"/>
    <w:rsid w:val="00AD1F5E"/>
    <w:rsid w:val="00AF0908"/>
    <w:rsid w:val="00BE6263"/>
    <w:rsid w:val="00C2287F"/>
    <w:rsid w:val="00C833A2"/>
    <w:rsid w:val="00E87DD4"/>
    <w:rsid w:val="00EA6A6F"/>
    <w:rsid w:val="00F06774"/>
    <w:rsid w:val="00F204CA"/>
    <w:rsid w:val="00F421C6"/>
    <w:rsid w:val="00F845B4"/>
    <w:rsid w:val="00F90273"/>
    <w:rsid w:val="00FA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9E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E796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9E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E796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2</cp:revision>
  <dcterms:created xsi:type="dcterms:W3CDTF">2014-10-28T05:48:00Z</dcterms:created>
  <dcterms:modified xsi:type="dcterms:W3CDTF">2014-10-28T05:48:00Z</dcterms:modified>
</cp:coreProperties>
</file>