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写作宝典八——创业者思维码字</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2016-09-12</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玄派鱼</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2651078248&amp;idx=1&amp;sn=fac2cbac134ea091e8913145b21819da&amp;chksm=bd4927668a3eae70c9242fd5b4362eeba43af116b715793ad14a9b51dd909c925900f7f25720&amp;scene=4&amp;key=2bb7ef2b45194c59d4f901cf1a9d7e7ce46f751f1c0717977a24908f1a1229b03b22386529885f0d99243d30fb9a48412a01b8df582435e7e4cc1bf150ba01debbb9266308236316caeaa285720b0bf7&amp;ascene=7&amp;uin=MTEyNTI1NTYxMw==&amp;devicetype=Windows+7&amp;version=6203005d&amp;pass_ticket=PBnADWDn1HSh0g4v/nI51gNFfTyVwpKukNZUd2r5pZlG2MGew8wH8QUDPjQ/3ujc&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fldChar w:fldCharType="begin"/>
      </w:r>
      <w:r>
        <w:rPr>
          <w:rFonts w:hint="default" w:ascii="Hiragino Sans GB" w:hAnsi="Hiragino Sans GB" w:eastAsia="Hiragino Sans GB" w:cs="Hiragino Sans GB"/>
          <w:b w:val="0"/>
          <w:i w:val="0"/>
          <w:caps w:val="0"/>
          <w:color w:val="3E3E3E"/>
          <w:spacing w:val="0"/>
          <w:sz w:val="24"/>
          <w:szCs w:val="24"/>
          <w:bdr w:val="none" w:color="auto" w:sz="0" w:space="0"/>
        </w:rPr>
        <w:instrText xml:space="preserve">INCLUDEPICTURE \d "http://mmbiz.qpic.cn/mmbiz/p6Vlqvia1UicwutDySibyelGvCLgZbgURlkiaTq5jjsQKXYWaHQsT7Gib3XINenShV2EvfA7auajLzjsicRCyU656Oag/0?wx_fmt=gif&amp;tp=webp&amp;wxfrom=5&amp;wx_lazy=1" \* MERGEFORMATINET </w:instrText>
      </w:r>
      <w:r>
        <w:rPr>
          <w:rFonts w:hint="default" w:ascii="Hiragino Sans GB" w:hAnsi="Hiragino Sans GB" w:eastAsia="Hiragino Sans GB" w:cs="Hiragino Sans GB"/>
          <w:b w:val="0"/>
          <w:i w:val="0"/>
          <w:caps w:val="0"/>
          <w:color w:val="3E3E3E"/>
          <w:spacing w:val="0"/>
          <w:sz w:val="24"/>
          <w:szCs w:val="24"/>
          <w:bdr w:val="none" w:color="auto" w:sz="0" w:space="0"/>
        </w:rPr>
        <w:fldChar w:fldCharType="separate"/>
      </w:r>
      <w:r>
        <w:rPr>
          <w:rFonts w:hint="default" w:ascii="Hiragino Sans GB" w:hAnsi="Hiragino Sans GB" w:eastAsia="Hiragino Sans GB" w:cs="Hiragino Sans GB"/>
          <w:b w:val="0"/>
          <w:i w:val="0"/>
          <w:caps w:val="0"/>
          <w:color w:val="3E3E3E"/>
          <w:spacing w:val="0"/>
          <w:sz w:val="24"/>
          <w:szCs w:val="24"/>
          <w:bdr w:val="none" w:color="auto" w:sz="0" w:space="0"/>
        </w:rPr>
        <w:drawing>
          <wp:inline distT="0" distB="0" distL="114300" distR="114300">
            <wp:extent cx="6667500" cy="17811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667500" cy="1781175"/>
                    </a:xfrm>
                    <a:prstGeom prst="rect">
                      <a:avLst/>
                    </a:prstGeom>
                    <a:noFill/>
                    <a:ln w="9525">
                      <a:noFill/>
                    </a:ln>
                  </pic:spPr>
                </pic:pic>
              </a:graphicData>
            </a:graphic>
          </wp:inline>
        </w:drawing>
      </w:r>
      <w:r>
        <w:rPr>
          <w:rFonts w:hint="default" w:ascii="Hiragino Sans GB" w:hAnsi="Hiragino Sans GB" w:eastAsia="Hiragino Sans GB" w:cs="Hiragino Sans GB"/>
          <w:b w:val="0"/>
          <w:i w:val="0"/>
          <w:caps w:val="0"/>
          <w:color w:val="3E3E3E"/>
          <w:spacing w:val="0"/>
          <w:sz w:val="24"/>
          <w:szCs w:val="24"/>
          <w:bdr w:val="none" w:color="auto" w:sz="0" w:space="0"/>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105"/>
      </w:pPr>
      <w:r>
        <w:rPr>
          <w:rFonts w:hint="default" w:ascii="Hiragino Sans GB" w:hAnsi="Hiragino Sans GB" w:eastAsia="Hiragino Sans GB" w:cs="Hiragino Sans GB"/>
          <w:b w:val="0"/>
          <w:i w:val="0"/>
          <w:caps w:val="0"/>
          <w:color w:val="3E3E3E"/>
          <w:spacing w:val="0"/>
          <w:sz w:val="24"/>
          <w:szCs w:val="24"/>
          <w:bdr w:val="none" w:color="auto" w:sz="0" w:space="0"/>
        </w:rPr>
        <w:t>    </w:t>
      </w:r>
      <w:r>
        <w:rPr>
          <w:rFonts w:hint="eastAsia" w:ascii="宋体" w:hAnsi="宋体" w:eastAsia="宋体" w:cs="宋体"/>
          <w:b w:val="0"/>
          <w:i w:val="0"/>
          <w:caps w:val="0"/>
          <w:color w:val="3E3E3E"/>
          <w:spacing w:val="0"/>
          <w:sz w:val="24"/>
          <w:szCs w:val="24"/>
          <w:bdr w:val="none" w:color="auto" w:sz="0" w:space="0"/>
        </w:rPr>
        <w:t>前几天在后台看到有同学提出这么一个问题：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105"/>
      </w:pPr>
      <w:r>
        <w:rPr>
          <w:rStyle w:val="5"/>
          <w:rFonts w:hint="eastAsia" w:ascii="宋体" w:hAnsi="宋体" w:eastAsia="宋体" w:cs="宋体"/>
          <w:i w:val="0"/>
          <w:caps w:val="0"/>
          <w:color w:val="3E3E3E"/>
          <w:spacing w:val="0"/>
          <w:sz w:val="24"/>
          <w:szCs w:val="24"/>
          <w:bdr w:val="none" w:color="auto" w:sz="0" w:space="0"/>
        </w:rPr>
        <w:t>“写了一本现代军事类小说，作为新人不知道发哪个网站好一点？”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105"/>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105"/>
      </w:pPr>
      <w:r>
        <w:rPr>
          <w:rFonts w:hint="eastAsia" w:ascii="宋体" w:hAnsi="宋体" w:eastAsia="宋体" w:cs="宋体"/>
          <w:b w:val="0"/>
          <w:i w:val="0"/>
          <w:caps w:val="0"/>
          <w:color w:val="3E3E3E"/>
          <w:spacing w:val="0"/>
          <w:sz w:val="24"/>
          <w:szCs w:val="24"/>
          <w:bdr w:val="none" w:color="auto" w:sz="0" w:space="0"/>
        </w:rPr>
        <w:t>这位同学其实还是在“自己”闷头码字，并没有关注过整个网文圈的流行元素，或者说，对市场不了解，以至于对自己作品都不太自信。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105"/>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其实这些问题，虽然我能给出一些公平公正，不带有圈内任何网站主观倾向的建议，但实际上，也只是建议，不是唯一答案，最后的取舍还是要看同学自己。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比如，军文在铁血、起点、创世、</w:t>
      </w:r>
      <w:r>
        <w:rPr>
          <w:rFonts w:hint="default" w:ascii="Hiragino Sans GB" w:hAnsi="Hiragino Sans GB" w:eastAsia="Hiragino Sans GB" w:cs="Hiragino Sans GB"/>
          <w:b w:val="0"/>
          <w:i w:val="0"/>
          <w:caps w:val="0"/>
          <w:color w:val="3E3E3E"/>
          <w:spacing w:val="0"/>
          <w:sz w:val="24"/>
          <w:szCs w:val="24"/>
          <w:bdr w:val="none" w:color="auto" w:sz="0" w:space="0"/>
        </w:rPr>
        <w:t>17K</w:t>
      </w:r>
      <w:r>
        <w:rPr>
          <w:rFonts w:hint="eastAsia" w:ascii="宋体" w:hAnsi="宋体" w:eastAsia="宋体" w:cs="宋体"/>
          <w:b w:val="0"/>
          <w:i w:val="0"/>
          <w:caps w:val="0"/>
          <w:color w:val="3E3E3E"/>
          <w:spacing w:val="0"/>
          <w:sz w:val="24"/>
          <w:szCs w:val="24"/>
          <w:bdr w:val="none" w:color="auto" w:sz="0" w:space="0"/>
        </w:rPr>
        <w:t>甚至其他第三方平台都有搞过收稿活动，假如这位同学举棋不定，把稿子往几家都投过去，最后还是会有很多麻烦。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现实的情况是，由于影视改编前景巨大，各大网站对这类文，质量不需要多高，只要质量过得去，就会签约（反正签约对网站来说，几乎是</w:t>
      </w:r>
      <w:r>
        <w:rPr>
          <w:rFonts w:hint="default" w:ascii="Hiragino Sans GB" w:hAnsi="Hiragino Sans GB" w:eastAsia="Hiragino Sans GB" w:cs="Hiragino Sans GB"/>
          <w:b w:val="0"/>
          <w:i w:val="0"/>
          <w:caps w:val="0"/>
          <w:color w:val="3E3E3E"/>
          <w:spacing w:val="0"/>
          <w:sz w:val="24"/>
          <w:szCs w:val="24"/>
          <w:bdr w:val="none" w:color="auto" w:sz="0" w:space="0"/>
        </w:rPr>
        <w:t>0</w:t>
      </w:r>
      <w:r>
        <w:rPr>
          <w:rFonts w:hint="eastAsia" w:ascii="宋体" w:hAnsi="宋体" w:eastAsia="宋体" w:cs="宋体"/>
          <w:b w:val="0"/>
          <w:i w:val="0"/>
          <w:caps w:val="0"/>
          <w:color w:val="3E3E3E"/>
          <w:spacing w:val="0"/>
          <w:sz w:val="24"/>
          <w:szCs w:val="24"/>
          <w:bdr w:val="none" w:color="auto" w:sz="0" w:space="0"/>
        </w:rPr>
        <w:t>成本，有些投资人就这么几百万投资搞个皮包网站来收签约稿子骗钱骗版权），签约一家之后，就不能一稿多投。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倘若书起来了还好，倘若最后扑街了无人问津，几个月的辛苦努力白费，还赔掉几十块钱合约打印费，快递费。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那么到底如何选择最合适自己的平台呢？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之前的玄派文章里我提过新人如何选平台，甚至包括新人在什么情况下可以选择换平台。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eastAsia" w:ascii="宋体" w:hAnsi="宋体" w:eastAsia="宋体" w:cs="宋体"/>
          <w:i w:val="0"/>
          <w:caps w:val="0"/>
          <w:color w:val="3E3E3E"/>
          <w:spacing w:val="0"/>
          <w:sz w:val="24"/>
          <w:szCs w:val="24"/>
          <w:bdr w:val="none" w:color="auto" w:sz="0" w:space="0"/>
        </w:rPr>
        <w:t>现在我再来给同学的建议，新人选平台的标准就是：看自己。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没错，就是看自己。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看自己最近都在看什么书？这些书又是来自哪个平台？自己写的这本书是否受到最近阅读的影响，如果受到影响，那就果断发这个平台吧。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因为一旦受到平台流行元素的影响，自己自然而然也会在书里加入这些元素，而这个平台的大部分读者群也跟你一样，很喜欢这些流行元素。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这样以来，书本身就占据了一些“天时地利人和”的优势。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我经常在起点或者创世看书，而我这本书是想发到“掌阅”、“飞卢”等第三方网站的，难道就没机会火吗？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当然有机会火，网文圈的事情谁敢绝对的下结论呢？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但是这样玩，正常情况下都是拿自己的时间、精力来做赌博。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Style w:val="5"/>
          <w:rFonts w:hint="eastAsia" w:ascii="宋体" w:hAnsi="宋体" w:eastAsia="宋体" w:cs="宋体"/>
          <w:i w:val="0"/>
          <w:caps w:val="0"/>
          <w:color w:val="3E3E3E"/>
          <w:spacing w:val="0"/>
          <w:sz w:val="24"/>
          <w:szCs w:val="24"/>
          <w:bdr w:val="none" w:color="auto" w:sz="0" w:space="0"/>
        </w:rPr>
        <w:t>记得之前玄老怪说过，商业化环境下的写书，就是一种创业。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01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eastAsia" w:ascii="宋体" w:hAnsi="宋体" w:eastAsia="宋体" w:cs="宋体"/>
          <w:b w:val="0"/>
          <w:i w:val="0"/>
          <w:caps w:val="0"/>
          <w:color w:val="3E3E3E"/>
          <w:spacing w:val="0"/>
          <w:sz w:val="24"/>
          <w:szCs w:val="24"/>
          <w:bdr w:val="none" w:color="auto" w:sz="0" w:space="0"/>
        </w:rPr>
        <w:t>决定进行商业写作</w:t>
      </w:r>
      <w:r>
        <w:rPr>
          <w:rFonts w:hint="default" w:ascii="Hiragino Sans GB" w:hAnsi="Hiragino Sans GB" w:eastAsia="Hiragino Sans GB" w:cs="Hiragino Sans GB"/>
          <w:b w:val="0"/>
          <w:i w:val="0"/>
          <w:caps w:val="0"/>
          <w:color w:val="3E3E3E"/>
          <w:spacing w:val="0"/>
          <w:sz w:val="24"/>
          <w:szCs w:val="24"/>
          <w:bdr w:val="none" w:color="auto" w:sz="0" w:space="0"/>
        </w:rPr>
        <w:t> = </w:t>
      </w:r>
      <w:r>
        <w:rPr>
          <w:rFonts w:hint="eastAsia" w:ascii="宋体" w:hAnsi="宋体" w:eastAsia="宋体" w:cs="宋体"/>
          <w:b w:val="0"/>
          <w:i w:val="0"/>
          <w:caps w:val="0"/>
          <w:color w:val="3E3E3E"/>
          <w:spacing w:val="0"/>
          <w:sz w:val="24"/>
          <w:szCs w:val="24"/>
          <w:bdr w:val="none" w:color="auto" w:sz="0" w:space="0"/>
        </w:rPr>
        <w:t>决定（技术）投资创业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hint="default"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02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eastAsia" w:ascii="宋体" w:hAnsi="宋体" w:eastAsia="宋体" w:cs="宋体"/>
          <w:b w:val="0"/>
          <w:i w:val="0"/>
          <w:caps w:val="0"/>
          <w:color w:val="3E3E3E"/>
          <w:spacing w:val="0"/>
          <w:sz w:val="24"/>
          <w:szCs w:val="24"/>
          <w:bdr w:val="none" w:color="auto" w:sz="0" w:space="0"/>
        </w:rPr>
        <w:t>选择平台</w:t>
      </w:r>
      <w:r>
        <w:rPr>
          <w:rFonts w:hint="default" w:ascii="Hiragino Sans GB" w:hAnsi="Hiragino Sans GB" w:eastAsia="Hiragino Sans GB" w:cs="Hiragino Sans GB"/>
          <w:b w:val="0"/>
          <w:i w:val="0"/>
          <w:caps w:val="0"/>
          <w:color w:val="3E3E3E"/>
          <w:spacing w:val="0"/>
          <w:sz w:val="24"/>
          <w:szCs w:val="24"/>
          <w:bdr w:val="none" w:color="auto" w:sz="0" w:space="0"/>
        </w:rPr>
        <w:t> = </w:t>
      </w:r>
      <w:r>
        <w:rPr>
          <w:rFonts w:hint="eastAsia" w:ascii="宋体" w:hAnsi="宋体" w:eastAsia="宋体" w:cs="宋体"/>
          <w:b w:val="0"/>
          <w:i w:val="0"/>
          <w:caps w:val="0"/>
          <w:color w:val="3E3E3E"/>
          <w:spacing w:val="0"/>
          <w:sz w:val="24"/>
          <w:szCs w:val="24"/>
          <w:bdr w:val="none" w:color="auto" w:sz="0" w:space="0"/>
        </w:rPr>
        <w:t>选择自己创业的市场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hint="default"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03</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eastAsia" w:ascii="宋体" w:hAnsi="宋体" w:eastAsia="宋体" w:cs="宋体"/>
          <w:b w:val="0"/>
          <w:i w:val="0"/>
          <w:caps w:val="0"/>
          <w:color w:val="3E3E3E"/>
          <w:spacing w:val="0"/>
          <w:sz w:val="24"/>
          <w:szCs w:val="24"/>
          <w:bdr w:val="none" w:color="auto" w:sz="0" w:space="0"/>
        </w:rPr>
        <w:t>阅读平台榜单作品</w:t>
      </w:r>
      <w:r>
        <w:rPr>
          <w:rFonts w:hint="default" w:ascii="Hiragino Sans GB" w:hAnsi="Hiragino Sans GB" w:eastAsia="Hiragino Sans GB" w:cs="Hiragino Sans GB"/>
          <w:b w:val="0"/>
          <w:i w:val="0"/>
          <w:caps w:val="0"/>
          <w:color w:val="3E3E3E"/>
          <w:spacing w:val="0"/>
          <w:sz w:val="24"/>
          <w:szCs w:val="24"/>
          <w:bdr w:val="none" w:color="auto" w:sz="0" w:space="0"/>
        </w:rPr>
        <w:t> = </w:t>
      </w:r>
      <w:r>
        <w:rPr>
          <w:rFonts w:hint="eastAsia" w:ascii="宋体" w:hAnsi="宋体" w:eastAsia="宋体" w:cs="宋体"/>
          <w:b w:val="0"/>
          <w:i w:val="0"/>
          <w:caps w:val="0"/>
          <w:color w:val="3E3E3E"/>
          <w:spacing w:val="0"/>
          <w:sz w:val="24"/>
          <w:szCs w:val="24"/>
          <w:bdr w:val="none" w:color="auto" w:sz="0" w:space="0"/>
        </w:rPr>
        <w:t>创业前期的市场调查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hint="default"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04</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书很好但是选错平台</w:t>
      </w:r>
      <w:r>
        <w:rPr>
          <w:rFonts w:hint="default" w:ascii="Hiragino Sans GB" w:hAnsi="Hiragino Sans GB" w:eastAsia="Hiragino Sans GB" w:cs="Hiragino Sans GB"/>
          <w:b w:val="0"/>
          <w:i w:val="0"/>
          <w:caps w:val="0"/>
          <w:color w:val="3E3E3E"/>
          <w:spacing w:val="0"/>
          <w:sz w:val="24"/>
          <w:szCs w:val="24"/>
          <w:bdr w:val="none" w:color="auto" w:sz="0" w:space="0"/>
        </w:rPr>
        <w:t> = </w:t>
      </w:r>
      <w:r>
        <w:rPr>
          <w:rFonts w:hint="eastAsia" w:ascii="宋体" w:hAnsi="宋体" w:eastAsia="宋体" w:cs="宋体"/>
          <w:b w:val="0"/>
          <w:i w:val="0"/>
          <w:caps w:val="0"/>
          <w:color w:val="3E3E3E"/>
          <w:spacing w:val="0"/>
          <w:sz w:val="24"/>
          <w:szCs w:val="24"/>
          <w:bdr w:val="none" w:color="auto" w:sz="0" w:space="0"/>
        </w:rPr>
        <w:t>产品很好，选错用户群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（等同于给糖尿病患者卖可乐，给孕妇卖高跟鞋）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hint="default"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05</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eastAsia" w:ascii="宋体" w:hAnsi="宋体" w:eastAsia="宋体" w:cs="宋体"/>
          <w:b w:val="0"/>
          <w:i w:val="0"/>
          <w:caps w:val="0"/>
          <w:color w:val="3E3E3E"/>
          <w:spacing w:val="0"/>
          <w:sz w:val="24"/>
          <w:szCs w:val="24"/>
          <w:bdr w:val="none" w:color="auto" w:sz="0" w:space="0"/>
        </w:rPr>
        <w:t>跟风创作</w:t>
      </w:r>
      <w:r>
        <w:rPr>
          <w:rFonts w:hint="default" w:ascii="Hiragino Sans GB" w:hAnsi="Hiragino Sans GB" w:eastAsia="Hiragino Sans GB" w:cs="Hiragino Sans GB"/>
          <w:b w:val="0"/>
          <w:i w:val="0"/>
          <w:caps w:val="0"/>
          <w:color w:val="3E3E3E"/>
          <w:spacing w:val="0"/>
          <w:sz w:val="24"/>
          <w:szCs w:val="24"/>
          <w:bdr w:val="none" w:color="auto" w:sz="0" w:space="0"/>
        </w:rPr>
        <w:t> = </w:t>
      </w:r>
      <w:r>
        <w:rPr>
          <w:rFonts w:hint="eastAsia" w:ascii="宋体" w:hAnsi="宋体" w:eastAsia="宋体" w:cs="宋体"/>
          <w:b w:val="0"/>
          <w:i w:val="0"/>
          <w:caps w:val="0"/>
          <w:color w:val="3E3E3E"/>
          <w:spacing w:val="0"/>
          <w:sz w:val="24"/>
          <w:szCs w:val="24"/>
          <w:bdr w:val="none" w:color="auto" w:sz="0" w:space="0"/>
        </w:rPr>
        <w:t>贴近市场需求生产产品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eastAsia" w:ascii="宋体" w:hAnsi="宋体" w:eastAsia="宋体" w:cs="宋体"/>
          <w:b w:val="0"/>
          <w:i w:val="0"/>
          <w:caps w:val="0"/>
          <w:color w:val="3E3E3E"/>
          <w:spacing w:val="0"/>
          <w:sz w:val="24"/>
          <w:szCs w:val="24"/>
          <w:bdr w:val="none" w:color="auto" w:sz="0" w:space="0"/>
        </w:rPr>
        <w:t>（自媒体行业的蹭热点也同理）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hint="default"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06</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跟风时下流行元素</w:t>
      </w:r>
      <w:r>
        <w:rPr>
          <w:rFonts w:hint="default" w:ascii="Hiragino Sans GB" w:hAnsi="Hiragino Sans GB" w:eastAsia="Hiragino Sans GB" w:cs="Hiragino Sans GB"/>
          <w:b w:val="0"/>
          <w:i w:val="0"/>
          <w:caps w:val="0"/>
          <w:color w:val="3E3E3E"/>
          <w:spacing w:val="0"/>
          <w:sz w:val="24"/>
          <w:szCs w:val="24"/>
          <w:bdr w:val="none" w:color="auto" w:sz="0" w:space="0"/>
        </w:rPr>
        <w:t> = </w:t>
      </w:r>
      <w:r>
        <w:rPr>
          <w:rFonts w:hint="eastAsia" w:ascii="宋体" w:hAnsi="宋体" w:eastAsia="宋体" w:cs="宋体"/>
          <w:b w:val="0"/>
          <w:i w:val="0"/>
          <w:caps w:val="0"/>
          <w:color w:val="3E3E3E"/>
          <w:spacing w:val="0"/>
          <w:sz w:val="24"/>
          <w:szCs w:val="24"/>
          <w:bdr w:val="none" w:color="auto" w:sz="0" w:space="0"/>
        </w:rPr>
        <w:t>融入市场供需关系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（最近流行的，肯定是最近市场需求量大的）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hint="default"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07</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eastAsia" w:ascii="宋体" w:hAnsi="宋体" w:eastAsia="宋体" w:cs="宋体"/>
          <w:b w:val="0"/>
          <w:i w:val="0"/>
          <w:caps w:val="0"/>
          <w:color w:val="3E3E3E"/>
          <w:spacing w:val="0"/>
          <w:sz w:val="24"/>
          <w:szCs w:val="24"/>
          <w:bdr w:val="none" w:color="auto" w:sz="0" w:space="0"/>
        </w:rPr>
        <w:t>摒弃老的、过时的元素创作</w:t>
      </w:r>
      <w:r>
        <w:rPr>
          <w:rFonts w:hint="default" w:ascii="Hiragino Sans GB" w:hAnsi="Hiragino Sans GB" w:eastAsia="Hiragino Sans GB" w:cs="Hiragino Sans GB"/>
          <w:b w:val="0"/>
          <w:i w:val="0"/>
          <w:caps w:val="0"/>
          <w:color w:val="3E3E3E"/>
          <w:spacing w:val="0"/>
          <w:sz w:val="24"/>
          <w:szCs w:val="24"/>
          <w:bdr w:val="none" w:color="auto" w:sz="0" w:space="0"/>
        </w:rPr>
        <w:t> = </w:t>
      </w:r>
      <w:r>
        <w:rPr>
          <w:rFonts w:hint="eastAsia" w:ascii="宋体" w:hAnsi="宋体" w:eastAsia="宋体" w:cs="宋体"/>
          <w:b w:val="0"/>
          <w:i w:val="0"/>
          <w:caps w:val="0"/>
          <w:color w:val="3E3E3E"/>
          <w:spacing w:val="0"/>
          <w:sz w:val="24"/>
          <w:szCs w:val="24"/>
          <w:bdr w:val="none" w:color="auto" w:sz="0" w:space="0"/>
        </w:rPr>
        <w:t>产品升级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（如越来越没落的西幻就快被网文圈摒弃了，港片里曾经经典的翻车镜头，现在也越来越少了）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hint="default"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08</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选择过时的元素微创新</w:t>
      </w:r>
      <w:r>
        <w:rPr>
          <w:rFonts w:hint="default" w:ascii="Hiragino Sans GB" w:hAnsi="Hiragino Sans GB" w:eastAsia="Hiragino Sans GB" w:cs="Hiragino Sans GB"/>
          <w:b w:val="0"/>
          <w:i w:val="0"/>
          <w:caps w:val="0"/>
          <w:color w:val="3E3E3E"/>
          <w:spacing w:val="0"/>
          <w:sz w:val="24"/>
          <w:szCs w:val="24"/>
          <w:bdr w:val="none" w:color="auto" w:sz="0" w:space="0"/>
        </w:rPr>
        <w:t> = </w:t>
      </w:r>
      <w:r>
        <w:rPr>
          <w:rFonts w:hint="eastAsia" w:ascii="宋体" w:hAnsi="宋体" w:eastAsia="宋体" w:cs="宋体"/>
          <w:b w:val="0"/>
          <w:i w:val="0"/>
          <w:caps w:val="0"/>
          <w:color w:val="3E3E3E"/>
          <w:spacing w:val="0"/>
          <w:sz w:val="24"/>
          <w:szCs w:val="24"/>
          <w:bdr w:val="none" w:color="auto" w:sz="0" w:space="0"/>
        </w:rPr>
        <w:t>主打怀旧、抓老消费者群体、迎合特殊群体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（比如我们小时候的磁带机依旧在某些领域卖得很火，但更先进，更贴近智能时代的</w:t>
      </w:r>
      <w:r>
        <w:rPr>
          <w:rFonts w:hint="default" w:ascii="Hiragino Sans GB" w:hAnsi="Hiragino Sans GB" w:eastAsia="Hiragino Sans GB" w:cs="Hiragino Sans GB"/>
          <w:b w:val="0"/>
          <w:i w:val="0"/>
          <w:caps w:val="0"/>
          <w:color w:val="3E3E3E"/>
          <w:spacing w:val="0"/>
          <w:sz w:val="24"/>
          <w:szCs w:val="24"/>
          <w:bdr w:val="none" w:color="auto" w:sz="0" w:space="0"/>
        </w:rPr>
        <w:t>mp3</w:t>
      </w:r>
      <w:r>
        <w:rPr>
          <w:rFonts w:hint="eastAsia" w:ascii="宋体" w:hAnsi="宋体" w:eastAsia="宋体" w:cs="宋体"/>
          <w:b w:val="0"/>
          <w:i w:val="0"/>
          <w:caps w:val="0"/>
          <w:color w:val="3E3E3E"/>
          <w:spacing w:val="0"/>
          <w:sz w:val="24"/>
          <w:szCs w:val="24"/>
          <w:bdr w:val="none" w:color="auto" w:sz="0" w:space="0"/>
        </w:rPr>
        <w:t>已经由于智能手机的存在而亡，如今市场上几乎找不到单纯靠</w:t>
      </w:r>
      <w:r>
        <w:rPr>
          <w:rFonts w:hint="default" w:ascii="Hiragino Sans GB" w:hAnsi="Hiragino Sans GB" w:eastAsia="Hiragino Sans GB" w:cs="Hiragino Sans GB"/>
          <w:b w:val="0"/>
          <w:i w:val="0"/>
          <w:caps w:val="0"/>
          <w:color w:val="3E3E3E"/>
          <w:spacing w:val="0"/>
          <w:sz w:val="24"/>
          <w:szCs w:val="24"/>
          <w:bdr w:val="none" w:color="auto" w:sz="0" w:space="0"/>
        </w:rPr>
        <w:t>MP3</w:t>
      </w:r>
      <w:r>
        <w:rPr>
          <w:rFonts w:hint="eastAsia" w:ascii="宋体" w:hAnsi="宋体" w:eastAsia="宋体" w:cs="宋体"/>
          <w:b w:val="0"/>
          <w:i w:val="0"/>
          <w:caps w:val="0"/>
          <w:color w:val="3E3E3E"/>
          <w:spacing w:val="0"/>
          <w:sz w:val="24"/>
          <w:szCs w:val="24"/>
          <w:bdr w:val="none" w:color="auto" w:sz="0" w:space="0"/>
        </w:rPr>
        <w:t>设备赚钱的公司了）。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00" w:lineRule="atLeast"/>
        <w:ind w:left="0" w:right="0"/>
        <w:rPr>
          <w:rFonts w:hint="default" w:ascii="Impact" w:hAnsi="Impact" w:eastAsia="Impact" w:cs="Impact"/>
          <w:color w:val="FFFFFF"/>
          <w:sz w:val="45"/>
          <w:szCs w:val="45"/>
        </w:rPr>
      </w:pPr>
      <w:r>
        <w:rPr>
          <w:rFonts w:hint="default" w:ascii="Impact" w:hAnsi="Impact" w:eastAsia="Impact" w:cs="Impact"/>
          <w:b w:val="0"/>
          <w:i w:val="0"/>
          <w:caps w:val="0"/>
          <w:color w:val="FFFFFF"/>
          <w:spacing w:val="0"/>
          <w:sz w:val="45"/>
          <w:szCs w:val="45"/>
          <w:bdr w:val="none" w:color="auto" w:sz="0" w:space="0"/>
        </w:rPr>
        <w:t>总结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r>
        <w:rPr>
          <w:rStyle w:val="5"/>
          <w:rFonts w:hint="eastAsia" w:ascii="宋体" w:hAnsi="宋体" w:eastAsia="宋体" w:cs="宋体"/>
          <w:i w:val="0"/>
          <w:caps w:val="0"/>
          <w:color w:val="3E3E3E"/>
          <w:spacing w:val="0"/>
          <w:sz w:val="24"/>
          <w:szCs w:val="24"/>
          <w:bdr w:val="none" w:color="auto" w:sz="0" w:space="0"/>
        </w:rPr>
        <w:t>一一对照，同学们不难发现之前有些混沌的问题，自己就能给出答案。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回到之前的问题，在一个自己没关注过的网站发书，就相当于创业没做市场调查，仅仅凭借头脑一时发热，或者三分钟热度就开干了。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诚如历史上很多伟大的产品、诚如苹果之</w:t>
      </w:r>
      <w:r>
        <w:rPr>
          <w:rFonts w:hint="default" w:ascii="Hiragino Sans GB" w:hAnsi="Hiragino Sans GB" w:eastAsia="Hiragino Sans GB" w:cs="Hiragino Sans GB"/>
          <w:b w:val="0"/>
          <w:i w:val="0"/>
          <w:caps w:val="0"/>
          <w:color w:val="3E3E3E"/>
          <w:spacing w:val="0"/>
          <w:sz w:val="24"/>
          <w:szCs w:val="24"/>
          <w:bdr w:val="none" w:color="auto" w:sz="0" w:space="0"/>
        </w:rPr>
        <w:t>iphone4</w:t>
      </w:r>
      <w:r>
        <w:rPr>
          <w:rFonts w:hint="eastAsia" w:ascii="宋体" w:hAnsi="宋体" w:eastAsia="宋体" w:cs="宋体"/>
          <w:b w:val="0"/>
          <w:i w:val="0"/>
          <w:caps w:val="0"/>
          <w:color w:val="3E3E3E"/>
          <w:spacing w:val="0"/>
          <w:sz w:val="24"/>
          <w:szCs w:val="24"/>
          <w:bdr w:val="none" w:color="auto" w:sz="0" w:space="0"/>
        </w:rPr>
        <w:t>等产品之前没有学习模仿的对象，但也是紧抓消费者需求，之后才能开拓创新。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既便是如此，苹果现在依然很难做出第二件如</w:t>
      </w:r>
      <w:r>
        <w:rPr>
          <w:rFonts w:hint="default" w:ascii="Hiragino Sans GB" w:hAnsi="Hiragino Sans GB" w:eastAsia="Hiragino Sans GB" w:cs="Hiragino Sans GB"/>
          <w:b w:val="0"/>
          <w:i w:val="0"/>
          <w:caps w:val="0"/>
          <w:color w:val="3E3E3E"/>
          <w:spacing w:val="0"/>
          <w:sz w:val="24"/>
          <w:szCs w:val="24"/>
          <w:bdr w:val="none" w:color="auto" w:sz="0" w:space="0"/>
        </w:rPr>
        <w:t>ip</w:t>
      </w:r>
      <w:r>
        <w:rPr>
          <w:rFonts w:hint="eastAsia" w:ascii="宋体" w:hAnsi="宋体" w:eastAsia="宋体" w:cs="宋体"/>
          <w:b w:val="0"/>
          <w:i w:val="0"/>
          <w:caps w:val="0"/>
          <w:color w:val="3E3E3E"/>
          <w:spacing w:val="0"/>
          <w:sz w:val="24"/>
          <w:szCs w:val="24"/>
          <w:bdr w:val="none" w:color="auto" w:sz="0" w:space="0"/>
        </w:rPr>
        <w:t>一样改变全世界人类的产品了。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mpact">
    <w:panose1 w:val="020B08060309020502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14211F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2017-01-31T16:11:17Z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