
<file path=[Content_Types].xml><?xml version="1.0" encoding="utf-8"?>
<Types xmlns="http://schemas.openxmlformats.org/package/2006/content-types">
  <Default Extension="xml" ContentType="application/xml"/>
  <Default Extension="gif" ContentType="image/gi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大纲故名思议，就是整部作品的故事的一个概括，一个计划，比如，我打算花费一个月的时间去旅游，可是如果你提前没有一个计划，或是有所准备和参考的话，当你到了某地旅游时，发现那里并不好玩，然后再转到某地，这样一来，是不是浪费了很多时间和金钱呢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所以，想要既玩的开心又不浪费时间与金钱，还是得提前做个计划的！当然，若是你腰包膨胀得要爆开，接下的内容就可以不必再看了。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我不知道这篇内容对新人有无效果，但是大纲这东西，至今仍旧有许多人无法弄清楚，不屑去写它，认为那是多次一举，浪费时间，若是你不去写它，将来后悔的将会是你自己，浪费的时间会更多！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我们时常会看到一些作品写到几万字时，或是两三万就太监了，那是为什么？难道他不适合写作，创作？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答案是错的！没有人天生下来就适合这个适合那个的，只有经过磨合多学，才能决定你是否适合这个、那个。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话啰嗦了一点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fldChar w:fldCharType="begin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instrText xml:space="preserve">INCLUDEPICTURE \d "http://img.lkong.cn/bq/em89.gif" \* MERGEFORMATINET </w:instrTex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fldChar w:fldCharType="separate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drawing>
          <wp:inline distT="0" distB="0" distL="114300" distR="114300">
            <wp:extent cx="476250" cy="47625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4762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fldChar w:fldCharType="end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我们接着说大纲是如何写，如何对自己才有所帮助，创作才更有力！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当你突然想到某个故事的开头会特别精彩时候，是否会联想到，老子将它写下来，定会大红大紫，一本成神！？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是许多人的梦想，当然，曾经我也这么认为过，心血来潮了便不管三七二十一，创建作品名字，马上开始将自己想到的故事写下来，当写到一两万字时候，却猛地的发现，这些故事并没有当时想到的那么美好，点击出奇的低落，无人问津，这是为什么？难道自己的写作水平就那么菜？接着那部作品太监了，又去想另一个故事，然后写着写着，又太监了……这样一来，是不是浪费了你的宝贵时间？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在这里我告诉大家，心血来潮是美好的，奋斗是值得鼓励的，但那些是建立在有思想准备的人的身上，要是放在没有没有远大理想的人身上，将是浪费！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请记住一句话：成功的人士，眼光总是放得特别长远！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一部作品若是没有经过一个全面的计划的话，那不是一本成功的作品，即使你坚持写下来，也会得不到世人的注重，将是一堆垃圾。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说了这么多，目的还是让大家认真一点儿，多想一些而不是低头凑脑去乱写一通！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有了一个好的故事开端以后，我们接下来要做的就是收集咱们所用到的资料。（如果你是全才，无所不能的人士的话，那就当我没说）资料对于人们来说是一个相当重要的所在，比如你要写玄幻，但在没有写过或是看过玄幻小说的情况下，你就要必须掌握它的全部信息；玄幻主要描述的事情是什么？故事当中要出现的功法又有什么？别人走的是什么路？是练功还是杀怪，或者是泡妞，这些你都必须弄明白。若是你把它写成悬疑还是言情，那就是得不偿失了，什么结果你自己应该明白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有了资料并不意味着你的作品就可以写了，还是大纲的问题！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假如你要写的小说是靠杀怪为乐趣的话，那么就来写个大纲，先了解整个故事的过程，这样一来，你写的时候，才会得心应手，水到渠成！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我的大纲又分为三种；一种是总大纲；一种是分卷章节大纲。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总大纲是千把字或是几百字而已，分卷大纲比较详细，一看便懂得那一章要写的是什么内容。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而想要写出一个成功的大纲，就必须发挥出你们那天马行空的想象力！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直到大纲写得让自己看得都觉爽快、过瘾，这时才是真正多笔的时候，以下是我曾经的一个总大纲，大家可以参照。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“异世怪才”讲述的是一个准爸爸的军人，为了捍卫国家的尊严与和平而选择离开妻子上了战场。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死后，他意外的在地二十层地狱复活，为了履行答应妻子不管如何都要回到其身边的承诺，便踏上了回人间之路。（这是主线）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一途坎坷不定，险阻重重，处处面临死亡的威胁，但他却用非比寻常的手段、过人的智慧、乐观积极向上的心态解开了无数的困难。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残酷地狱、强者为尊的冥界，因为他的到来，彻底的颠覆了古往今来的循序。无比强大的巨人，遇到了他，却是束手无策；百战百胜的强者在他面前，却是显得那么的弱小……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一切因为杨杰有一颗装满计谋、狡诈的脑袋，一张可以瞒天过海的嘴巴，一套逼真的演技。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本文的特色为搞怪，带着不少热血，以及斗志斗勇，耍计谋的情节，还有不少的爱情戏份。最重要的就是要着重描述，每一个人都生活在希望当中，只要你肯于付出、努力，放手去追求它，成功将会是必然的而不是偶然！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故事主要反映，地狱是残酷无情的，但那是人为，只要每一个人付出一点爱，一点和平，它同样会变成一个有声有色，无比和谐的世界。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全本字数，大概为两百万左右，目前已经策划完第一卷：扬帆起航，总字数四十三万。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——————————————————————————————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第一卷：扬帆起航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杨杰死了之后，醒来发现自己来的了地狱，并且认识了梁海，经过与梁海交谈，得知这是噬魂狱，想要回到年轻时的状态，和走出去，必须要锻炼身体。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杨杰刚要开始锻炼，突然听到外面传来呼喝声，原来是因为锻炼而产生的口渴，一个巨人与一个矮人在外为了争夺喝一东方人的血液而大打出手。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俩人一战之后，杨杰才得知这是一个多么残酷的世界，弱肉强食，而且，东方人极其的不团结，常常遭受异族的摧残。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时间一晃就是八年，杨杰经过努力后，回到了年轻时的状况。（一小段是一个章节）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这天，海叔被巨人卡萨打伤，生命垂危之际，杨杰出现了，他利用围观者的条件，巧骗卡萨放过了海叔，正是因为如此，俩人结下不解之仇。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……</w:t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bdr w:val="none" w:color="auto" w:sz="0" w:space="0"/>
          <w:shd w:val="clear" w:fill="FFFFFF"/>
        </w:rPr>
        <w:br w:type="textWrapping"/>
      </w:r>
      <w:r>
        <w:rPr>
          <w:rFonts w:hint="default" w:ascii="Tahoma" w:hAnsi="Tahoma" w:eastAsia="Tahoma" w:cs="Tahoma"/>
          <w:b w:val="0"/>
          <w:i w:val="0"/>
          <w:caps w:val="0"/>
          <w:color w:val="444444"/>
          <w:spacing w:val="0"/>
          <w:sz w:val="21"/>
          <w:szCs w:val="21"/>
          <w:shd w:val="clear" w:fill="FFFFFF"/>
        </w:rPr>
        <w:t>以下我就不多举列了，主要是给大家一个参考。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">
    <w:panose1 w:val="020F0502020204030204"/>
    <w:charset w:val="00"/>
    <w:family w:val="swiss"/>
    <w:pitch w:val="default"/>
    <w:sig w:usb0="E10002FF" w:usb1="4000ACFF" w:usb2="00000009" w:usb3="00000000" w:csb0="2000019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2CA53202"/>
  </w:rsids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customXml" Target="../customXml/item1.xml"/><Relationship Id="rId4" Type="http://schemas.openxmlformats.org/officeDocument/2006/relationships/image" Target="media/image1.GIF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Office_10.1.0.6206_F1E327BC-269C-435d-A152-05C5408002CA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Adminin</dc:creator>
  <cp:lastModifiedBy>Adminin</cp:lastModifiedBy>
  <dcterms:modified xsi:type="dcterms:W3CDTF">2017-08-04T08:34:15Z</dcterms:modified>
  <cp:revi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2052-10.1.0.6206</vt:lpwstr>
  </property>
</Properties>
</file>