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30" w:afterAutospacing="0" w:line="300" w:lineRule="atLeast"/>
        <w:ind w:left="0" w:right="0" w:firstLine="0"/>
        <w:jc w:val="left"/>
        <w:rPr>
          <w:rFonts w:ascii="微软雅黑" w:hAnsi="微软雅黑" w:eastAsia="微软雅黑" w:cs="微软雅黑"/>
          <w:b w:val="0"/>
          <w:i w:val="0"/>
          <w:caps w:val="0"/>
          <w:color w:val="333333"/>
          <w:spacing w:val="8"/>
          <w:sz w:val="0"/>
          <w:szCs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999999"/>
          <w:spacing w:val="8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要直播的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8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8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"https://mp.weixin.qq.com/javascript:void(0);" </w:instrTex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8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8"/>
          <w:sz w:val="21"/>
          <w:szCs w:val="21"/>
          <w:u w:val="none"/>
          <w:bdr w:val="none" w:color="auto" w:sz="0" w:space="0"/>
          <w:shd w:val="clear" w:fill="FFFFFF"/>
        </w:rPr>
        <w:t>玄派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8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999999"/>
          <w:spacing w:val="8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5月2日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五一假期后归来，大家这三天有日更一万吗？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如果没有码字也没有关系，毕竟立flag被打脸是很经常的事，就比如小编我放假前说要学三天PS，结果我刷了三天剧，PS只学了两个小时。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center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今天的这篇文章，分为两个部分。一是上一次睡衣熊直播中关于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大纲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的部分文字版发布，二是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本周六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睡衣熊的第二次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直播预告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关于大纲，实在是个老生常谈的问题，在上次直播中，睡衣熊给我们介绍了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大纲的七个要素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，都是精华，下面我来给大家复述一下。（关于大纲的更多教程，可在公众号搜索“大纲”）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1.主线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：这本书是一个怎样的故事？主角要做什么？主角在成长过程中遇到了哪些点，就是我们之前说的选题，是都市？历史？玄幻？仙侠？灵异？要讲一个什么样的故事，作者要心里有底。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2.力量体系：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如果不是战斗升级文，纯都市小说也有力量体系，世界的一个地位体系，比如有钱人，是百万富翁，千万富翁，亿万富翁？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要有级别，最好结合地图，你这个地图的最高体系是什么？比如说一个小县城，首富身价多少？一个亿两个亿？省里的首富，身价有多少？全国的首富，世界首富，身价又有多少？你需要有一个跟地图结合的力量体系。万事皆有等级，这个等级普通人可以不知道，作者一定要知道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3.世界观：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高武还是低武？还是完全没有武力体系？有哪几个大致的地图？都市文里，一般是主角从小地方出来，到北京上海，再到国外；玄幻文，每个地图对应的等级一定要做好。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4.金手指 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通过什么来帮助主角？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5.敌人：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如果是一个武力体系，主角的对手是什么？是纨绔子弟？本门派的渣渣？还是其他门派？主角怎么跟对手产生冲突？武力方面还是商战？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根据地图设置几个阶段性的boss，有没有最终的Boss？有没有最终的敌人?这些都要设定好。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6.设定几个出彩的配角：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能够陪主角走相当长一段时间，不是随便扔掉的配角。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7.准备一个精彩的能够吸引人的开篇：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这个大家可以关注一下玄派文学社，玄派文学社目前有审阅开篇的福利，由睡衣熊主编亲自给大家点评。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玄派文学社的入口在公众号菜单里可以找到的，点击文学社里的“加入文学社”就可以了。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86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Emphasis"/>
    <w:basedOn w:val="3"/>
    <w:qFormat/>
    <w:uiPriority w:val="0"/>
    <w:rPr>
      <w:i/>
    </w:rPr>
  </w:style>
  <w:style w:type="character" w:styleId="6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ぬ争ヤ取⊙</cp:lastModifiedBy>
  <dcterms:modified xsi:type="dcterms:W3CDTF">2018-05-20T14:20:13Z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