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/>
        <w:rPr>
          <w:sz w:val="36"/>
          <w:szCs w:val="36"/>
        </w:rPr>
      </w:pPr>
      <w:r>
        <w:rPr>
          <w:sz w:val="36"/>
          <w:szCs w:val="36"/>
          <w:bdr w:val="none" w:color="auto" w:sz="0" w:space="0"/>
        </w:rPr>
        <w:t>新手到底要不要写大纲？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/>
        <w:jc w:val="left"/>
        <w:rPr>
          <w:sz w:val="0"/>
          <w:szCs w:val="0"/>
        </w:rPr>
      </w:pPr>
      <w:r>
        <w:rPr>
          <w:rStyle w:val="6"/>
          <w:rFonts w:ascii="宋体" w:hAnsi="宋体" w:eastAsia="宋体" w:cs="宋体"/>
          <w:i w:val="0"/>
          <w:color w:val="999999"/>
          <w:kern w:val="0"/>
          <w:sz w:val="21"/>
          <w:szCs w:val="21"/>
          <w:bdr w:val="none" w:color="auto" w:sz="0" w:space="0"/>
          <w:lang w:val="en-US" w:eastAsia="zh-CN" w:bidi="ar"/>
        </w:rPr>
        <w:t>2015-12-18</w:t>
      </w:r>
      <w:r>
        <w:rPr>
          <w:rFonts w:ascii="宋体" w:hAnsi="宋体" w:eastAsia="宋体" w:cs="宋体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ascii="宋体" w:hAnsi="宋体" w:eastAsia="宋体" w:cs="宋体"/>
          <w:i w:val="0"/>
          <w:color w:val="999999"/>
          <w:kern w:val="0"/>
          <w:sz w:val="21"/>
          <w:szCs w:val="21"/>
          <w:bdr w:val="none" w:color="auto" w:sz="0" w:space="0"/>
          <w:lang w:val="en-US" w:eastAsia="zh-CN" w:bidi="ar"/>
        </w:rPr>
        <w:t>玄老怪</w:t>
      </w:r>
      <w:r>
        <w:rPr>
          <w:rFonts w:ascii="宋体" w:hAnsi="宋体" w:eastAsia="宋体" w:cs="宋体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ascii="宋体" w:hAnsi="宋体" w:eastAsia="宋体" w:cs="宋体"/>
          <w:color w:val="4395F5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4395F5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401761242&amp;idx=1&amp;sn=03c03ccf0bc0671fe86fb09964d90630&amp;scene=4&amp;key=ac80902cd351cd0c6118b91b29dfad6fdf0ed50f0735d6ed21fd6621f7cccae4e06147029c4b00be5515362712781af6e58c9449c3e3340e9227d25cdd2e303ea9ada372cdcf53e71ac885af495353cf&amp;ascene=7&amp;uin=MTEyNTI1NTYxMw==&amp;devicetype=Windows+7&amp;version=6203005d&amp;pass_ticket=PBnADWDn1HSh0g4v/nI51gNFfTyVwpKukNZUd2r5pZlG2MGew8wH8QUDPjQ/3ujc&amp;winzoom=1" \l "#" </w:instrText>
      </w:r>
      <w:r>
        <w:rPr>
          <w:rFonts w:ascii="宋体" w:hAnsi="宋体" w:eastAsia="宋体" w:cs="宋体"/>
          <w:color w:val="4395F5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ascii="宋体" w:hAnsi="宋体" w:eastAsia="宋体" w:cs="宋体"/>
          <w:color w:val="4395F5"/>
          <w:sz w:val="21"/>
          <w:szCs w:val="21"/>
          <w:u w:val="none"/>
          <w:bdr w:val="none" w:color="auto" w:sz="0" w:space="0"/>
        </w:rPr>
        <w:t>玄派</w:t>
      </w:r>
      <w:r>
        <w:rPr>
          <w:rFonts w:ascii="宋体" w:hAnsi="宋体" w:eastAsia="宋体" w:cs="宋体"/>
          <w:color w:val="4395F5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instrText xml:space="preserve">INCLUDEPICTURE \d "http://mmbiz.qpic.cn/mmbiz/hQVicwqVtvGyLCVdPLhfe4E1al08tvk9c6SZTib7cevicE7Atxia5qXKx4jtaz2Mc4JN9pFYmtQUqaWeCFgBMjuw1Q/640?wx_fmt=jpeg&amp;tp=webp&amp;wxfrom=5" \* MERGEFORMATINET </w:instrTex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720" w:right="720"/>
        <w:rPr>
          <w:color w:val="3E3E3E"/>
        </w:rPr>
      </w:pPr>
      <w:r>
        <w:rPr>
          <w:rFonts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18"/>
          <w:szCs w:val="18"/>
          <w:bdr w:val="none" w:color="auto" w:sz="0" w:space="0"/>
          <w:shd w:val="clear" w:fill="FFFFFF"/>
        </w:rPr>
        <w:t>版权声明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720" w:right="72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18"/>
          <w:szCs w:val="18"/>
          <w:bdr w:val="none" w:color="auto" w:sz="0" w:space="0"/>
          <w:shd w:val="clear" w:fill="FFFFFF"/>
        </w:rPr>
        <w:t>本文首发自微信公共帐号：玄派网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720" w:right="72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18"/>
          <w:szCs w:val="18"/>
          <w:bdr w:val="none" w:color="auto" w:sz="0" w:space="0"/>
          <w:shd w:val="clear" w:fill="FFFFFF"/>
        </w:rPr>
        <w:t>无需授权即可转载，但请自觉保留以上版权声明。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今天简单谈谈关于大纲的问题。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很多新入行的朋友往往很纠结，因为会经常听到很多前辈「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大纲很重要，一定不能忽视大纲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」之类的告诫。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这样的告诫，肯定是没错的，毕竟这是前辈自身的经验。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但是，对于新人来说，这是自己第一次有创作的想法，往往脑海中只有一个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模糊的故事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，甚至只有一个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创意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，连故事的梗概都没有头绪。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这种情况下，要去写一个完整的大纲，显然是不可能的。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毕竟要写大纲，就必须将整个故事都想得有一定明白了，相关设定也做得差不多了。而这是需要大量时间和精力的，随着时间的推移，甚至会慢慢消磨新人的创作热情，逐渐下去，这次创作的念头估计就直接烟消云散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大纲的好处是毋庸置疑的，这是故事的骨架，如同做建筑设计一样，你如果想清楚了，甚至如何安排某一个螺丝你都得心应手，在某个地方安排人物出场、高潮和伏笔，自然也就不在话下。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这样写出来的作品，是经过了精心设计的，读者看起来自然会感觉到，从而佩服作者的驾驭能力。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但——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写大纲对新人来说，还是有难度的，没有一定的积累，写过几部小说，是很难一步到位的。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那么，可不可以不写大纲呢？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答案当然是可以的！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其实，很多朋友都属于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D92142"/>
          <w:spacing w:val="0"/>
          <w:sz w:val="24"/>
          <w:szCs w:val="24"/>
          <w:bdr w:val="none" w:color="auto" w:sz="0" w:space="0"/>
          <w:shd w:val="clear" w:fill="FFFFFF"/>
        </w:rPr>
        <w:t>即兴创作型作者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，他们只有在真正码字的时候，才会灵感迸发，创作出令人赞叹的情节和人物。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他们刚开始的时候，可能仅仅只有一个创意，以及一个主角，然后故事便从这个主角开始了，仿佛自己进入了未知世界，随着创作的进行，主角的冒险历程也逐渐深入。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慢慢的，主角遇到越来越多的人，经历越来越多的事。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章节中具体的人和事，都是在码字的过程中才临时想到的灵感，并不是作者之前就已经构思过的东西。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D92142"/>
          <w:spacing w:val="0"/>
          <w:sz w:val="24"/>
          <w:szCs w:val="24"/>
          <w:bdr w:val="none" w:color="auto" w:sz="0" w:space="0"/>
          <w:shd w:val="clear" w:fill="FFFFFF"/>
        </w:rPr>
        <w:t>新人不要怕动笔，如果有创作的冲动，应该立刻将这冲动付诸实践，不要瞻前顾后，怕这怕那，最终却不了了之。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当然，第一部，甚至第二部作品，不要抱太高的期望，就当做练笔。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D92142"/>
          <w:spacing w:val="0"/>
          <w:sz w:val="24"/>
          <w:szCs w:val="24"/>
          <w:bdr w:val="none" w:color="auto" w:sz="0" w:space="0"/>
          <w:shd w:val="clear" w:fill="FFFFFF"/>
        </w:rPr>
        <w:t>练笔是新人必经之路，练笔是新人必经之路，练笔是新人必经之路。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我在刚开始码字的时候，就是这么过来的，身边的很多朋友也是这个类型。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这么多年过去，我已经开始体会到大纲的妙处，但也依然只是写写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粗纲（分集大纲）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，例如这几十万字，我打算写主角在哪个地方，成长到什么地步，遇到哪几个主要的人物。就这样，具体的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章节大纲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，我只有写到那一章，才会具体去想。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我本人是偏向于即兴创作的，很多情节都是在码字的过程中才有灵感，这样创作也更有激情。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即兴创作的关键，我认为，是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做好人物角色的设定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，越详细越好，从而通过人物来推动剧情。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至于如何设定人物，下次再细说。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color w:val="3E3E3E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4400E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2017-01-31T15:12:50Z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