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今天101又有重大感悟，是有关网文写作方向的。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我们经常听到诸如“写偏了”、“写崩了”、“慢热”、“跳脱”等等评价，这往往是一本网络小说扑街了的标志。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那么，网文的核心是什么？101以前分析过，是 YY。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换句话说，也就是引领读者进入一个幻想出来的故事世界，进行各种YY，从而获得装逼打脸的爽悦感。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顺着这个思路往下捋，任何一本网文，假如不会YY的话，都不会取得理想的成绩。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不能紧凑YY的小说，就会出现上面“写偏了”、“写崩了”、“慢热”、“跳脱”等重大问题。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那么，如何YY 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一般来说，YY 就是给主角开挂，开作弊器，然后主角利用这个金手指，进行各种冒险活动，用九线写法总结，就是什么 发财、得宝、泡妞等等。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可见，YY的核心，就是 给主角设计一个 有特色的金手指，然后围绕这个金手指进行YY。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比如：斗破的主角金手指 是 药老，药老给他带来以下 作弊功能—— 炼丹、高级斗技、异火功法、超人一等的经验。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由于这个开挂方向很丰富，很有延展性，于是YY起来就很给力。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例如：第一个开挂是 炼丹方向，药老给主角配制了 筑基液，主角使用后功力大涨。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紧接着，炼丹除了能快速提升主角修为外，丹药还能拿出去卖钱，于是又引出 炼丹师的 职业体系，主角扮猪吃老虎，伪装成牛逼的炼丹大师，在炼丹方面，进行深度YY。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第二个开挂是 修炼经验和功法，药老指点主角选 吸掌 斗技，又教给他 八极崩，这都极大提升了主角的实力。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第三个开挂是 变态的 异火功法，这个是这本书最牛逼，最变态的金手指。因为异火自带升级，要升级，就得去找各种的异火，这为将来故事的深度延伸，提供了很好的素材。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以上就是斗破的金手指体系，大家可以看到，每一个方向延展性、YY发散性（一个事物可以多环境下装逼）都很好，而且彼此还能交叉发酵。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例如 异火 与 炼丹，本来异火是异火，炼丹是炼丹，好家伙，土豆处理成了——异火的获取，能够有助于练出高等丹药，越是牛逼异火，两异火，三异火，越是能提高炼丹水平。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再比如 异火 与 修炼，异火融合能制造出恐怖的大绝招，火莲，这玩意儿竟然还能提升实力。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由此可见，复合型金手指的设计非常的吃香，可以有丰富的写作方向。当然，单一型金手指也并非不能使用，如果进行发散式构思，一样很厉害。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比如 凡人 的 小瓶子，那玩意儿就是催熟 药材，看起来功能很单一。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可是药材催熟了，可以炼制牛逼丹药，牛逼丹药能快速提升主角修为。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牛逼丹药吃不了了，可以拿出去卖钱，换取资源。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药材催熟了，千年万年生的药材，也能拿出去卖钱，而且别人疯抢。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小瓶子还能催熟 金雷竹，这玩意儿能炼制成变态法宝。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小瓶子能催熟 玄天斩灵剑，这是超级变态的大法宝。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还有呢……炼丹要丹方对不对，要药材对不对，所以就衍生出丹方和药材的获取；法宝的炼制也跟下副本，获取天材地宝联系在一起。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可见，小瓶子虽然功能简单，可是一旦延伸出去，就乖乖得不得了了！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由此，总结出来，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背景体系的丰富多样，有助于单一金手指的发酵YY，如果不是放在仙侠那么宏大的背景下，小瓶子能发挥的空间真得很有限。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有了好的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金手指构思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和 好的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背景体系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，接下来 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故事方向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也很重要。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很多新人不知道 签约标准是什么？ 其实就是要在小说的一开始，抛出一个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有吸引力的 金手指 或者 新奇的背景体系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比如：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"http://www.yousuu.com/name/%E8%84%82%E8%82%AA%E5%85%91%E6%8D%A2%E7%B3%BB%E7%BB%9F"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《脂肪兑换系统》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，就是用脂肪换财富，这就是有新意的 金手指。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比如：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"http://www.yousuu.com/name/%E6%97%A0%E9%99%90%E6%81%90%E6%80%96"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《无限恐怖》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，这是新奇的背景体系，在无数电影中穿越，跟电影人物和剧情互动，来衬托出 YY的新奇和爽悦。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上述两条要素，只要开局就亮出来（两三章内），只要能顺着它紧凑YY下去，签约一点问题都没有，而且能取得很好的成绩。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说到这里，有些朋友可能会有困惑，到底一本书是写 故事呢，还是写 金手指的YY？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101认为，这是由读者阅读期待决定的，他们首先要看一个新奇有趣的故事，“新奇”和“有趣”，往往是由 金手指 或 背景新意决定的； 其次，他们要看一个爽快刺激，并有长久吸引力的故事，“爽快”和“刺激”，再加上“长久吸引力”，这就需要用很好的故事载体来承担，也就是说要有一本书的主线和人物关系来支撑。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比如：斗破的 退婚，这是故事载体；再比如： 凡人 的 修仙，这也是故事载体。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没有故事载体，等于在沙地上 YY，根本就爽不起来，而有了很丰富激荡的故事载体，YY起来就会很爽，很爽！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所以，这里强调一下——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故事的展开和发展，要以故事载体为先导，也就是说线索还得是写人写事；但是爽快感、期待感，基本上都是用金手指来实现。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例如：萧炎要去坊市卖药，卖药的目的是换钱然后提升修为，提升修为是为了应付成人礼——这是故事载体。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然后在这个故事载体上，加入金手指特色，故事就变得新奇有趣了……筑基液因为是药老炼制的，所以很牛逼，导致同为炼丹师的丹尼震惊，导致那个美貌的尤物对萧炎另眼相看，导致一群族长疯抢这 筑基液，导致萧炎他老爸不顾家族长老反对，拿出4万金币买下筑基液，导致回家内斗，萧薰儿拿出10万金币摆平。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可见，主角小小地一装逼，搅和得天翻地覆，形成了很强的戏剧性，让人迫不及待地想看看 主角继续这么“拽”下去。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剥离其中原理——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1. 故事载体；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2. 金手指。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两者激荡在一起，产生了很美妙的故事，可以说缺一不可。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综上所述，网文的核心就是YY，YY就是写一个有意思的金手指，而故事的展开也是以金手指为线索，但是故事的载体却是容纳和承载这个YY点子的。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下面，列出一个成神大致的模版，大家可以对照修炼——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1. 学会开局快速确立代入感和期待感，交代主角和故事背景，拉出危机（例如 斗破 就是 天才陨落 和 退婚）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2. 紧接着，马上获得金手指，让读者产生期待，想看主角如何解决危机，获得人生逆转（斗破 就是 在第7章 获得药老的戒指）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3. 接下来，围绕主角目的设置若干挑战，然后用金手指研发去逐一解决，解决的过程要体现金手指新意，要有装逼打脸（这个太细致了，大家可以去看斗破，基本上两三章一个小情节，里面都有爽点或者高潮）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4. 除了小爽快，小高潮外，作者要有会布置大高潮的功力，这个是决定读者能否狠狠爽一下的关键，否则书容易不瘟不火（斗破里就是 成人礼、学院考试 和 打上云岚宗了）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5. 长篇布局的功力，金手指特点和故事背景都建立了，字数也过去30万字了，后边还有没有东西可写，会不会越写越紧张，还是突然写崩了，这个要设定世界大局，让一本书进入中后期后，剧情还不松（凡人 300万字后，为了飞升而 突破化神，还有寻找空间节点）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　　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上面这5条，可不是一朝一夕就能掌握的，101最早是 不懂 代入感，故事主角写得乱七八糟； 扑了好多本书后，又不会开局快速出金手指，等于说写偏了； 再扑若干本后，能签约了，可是不会YY，主角拿了金手指，还像丧家犬一样，被敌人撵得到处跑，故事方向不对；等到继续扑，慢慢会一点儿YY了，可是又主线崩，故事没个头绪。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现在是主线不崩了，可是 金手指 YY 才重视起来，以前都太忽视 它了，须知 这就是 网文的 核心啊！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导致现在书的 风格 跟网文不大对路数，还得去 细细品读 斗破，学习人家的故事方向。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总体来说，写网文的作者，假如能想出一个有创意的点子，并且紧凑展开YY的，都会取得一个不错的成绩。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比如 恐鳄的 作者，比如 狂蟒之灾 作者。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在这基础上，会布置有爆炸力的 故事背景和矛盾冲突的，成绩还能再高上一筹。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再往上，就是长篇控制力、人物、悬念、节奏等较深厚的功力了。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　　对于101来说，以前研究技巧和原理过多，网文基本的YY忽视了，导致写作方向出现了偏差，所以今后还得多加强这方面的学习啊！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574A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