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Milwaukee</w:t>
      </w:r>
      <w:r>
        <w:t xml:space="preserve"> </w:t>
      </w:r>
      <w:r>
        <w:t xml:space="preserve">Metropolitan</w:t>
      </w:r>
      <w:r>
        <w:t xml:space="preserve"> </w:t>
      </w:r>
      <w:r>
        <w:t xml:space="preserve">COVID-19</w:t>
      </w:r>
      <w:r>
        <w:t xml:space="preserve"> </w:t>
      </w:r>
      <w:r>
        <w:t xml:space="preserve">Data</w:t>
      </w:r>
    </w:p>
    <w:p>
      <w:pPr>
        <w:pStyle w:val="Author"/>
      </w:pPr>
      <w:r>
        <w:t xml:space="preserve">Timmy</w:t>
      </w:r>
      <w:r>
        <w:t xml:space="preserve"> </w:t>
      </w:r>
      <w:r>
        <w:t xml:space="preserve">Miller</w:t>
      </w:r>
    </w:p>
    <w:p>
      <w:pPr>
        <w:pStyle w:val="Date"/>
      </w:pPr>
      <w:r>
        <w:t xml:space="preserve">9/8/2020</w:t>
      </w:r>
    </w:p>
    <w:p>
      <w:pPr>
        <w:pStyle w:val="FirstParagraph"/>
      </w:pPr>
      <w:r>
        <w:t xml:space="preserve">The COVID-19 pandemic disproportionately impacts lower-income communities. The Milwaukee Metropolitan area, consisting of Milwaukee, Washington, Waukesha, and Ozaukee counties, exemplifies this disparity. Milwaukee County, which has a much greater non-white population percentage and a lower median household income than the other metropolitan counties, expereinces more cases and deaths per 100000 people than the rest of the metropolitan counties. When taking into consideration conditions or demographics pre-exposed to death from COVID-19, smoking is much more prevalent in Milwaukee County, which could explain some of the difference in deaths between counties. However, the average age in Milwaukee County is much lower than the other counties, which is surprising given the rate at which individuals 65 and older die from COVID in comparison to the rest of society. Health insurance coverage rate is also slightly lower in Milwaukee County than in the rest of the Metropolitan area. Unfortunately, downloadable ZIP code data for Milwaukee was not able to be found at this time, so a more specific analysis could not be performed.</w:t>
      </w:r>
    </w:p>
    <w:p>
      <w:pPr>
        <w:pStyle w:val="BodyText"/>
      </w:pPr>
      <w:r>
        <w:drawing>
          <wp:inline>
            <wp:extent cx="5334000" cy="3556000"/>
            <wp:effectExtent b="0" l="0" r="0" t="0"/>
            <wp:docPr descr="" title="" id="1" name="Picture"/>
            <a:graphic>
              <a:graphicData uri="http://schemas.openxmlformats.org/drawingml/2006/picture">
                <pic:pic>
                  <pic:nvPicPr>
                    <pic:cNvPr descr="Rough-Draft-Milwaukee_files/figure-docx/unnamed-chunk-4-1.png" id="0" name="Picture"/>
                    <pic:cNvPicPr>
                      <a:picLocks noChangeArrowheads="1" noChangeAspect="1"/>
                    </pic:cNvPicPr>
                  </pic:nvPicPr>
                  <pic:blipFill>
                    <a:blip r:embed="rId20"/>
                    <a:stretch>
                      <a:fillRect/>
                    </a:stretch>
                  </pic:blipFill>
                  <pic:spPr bwMode="auto">
                    <a:xfrm>
                      <a:off x="0" y="0"/>
                      <a:ext cx="5334000" cy="3556000"/>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Milwaukee Metropolitan COVID-19 Data</dc:title>
  <dc:creator>Timmy Miller</dc:creator>
  <cp:keywords/>
  <dcterms:created xsi:type="dcterms:W3CDTF">2020-09-13T20:53:18Z</dcterms:created>
  <dcterms:modified xsi:type="dcterms:W3CDTF">2020-09-13T20:53:18Z</dcterms:modified>
</cp:coreProperties>
</file>