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4648" w:rsidRDefault="00804648" w:rsidP="00804648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206B417F" wp14:editId="4DBC760F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A2" w:rsidRDefault="005C75A2" w:rsidP="00804648">
      <w:pPr>
        <w:pStyle w:val="Title"/>
        <w:pBdr>
          <w:bottom w:val="single" w:sz="8" w:space="3" w:color="4F81BD" w:themeColor="accent1"/>
        </w:pBdr>
        <w:jc w:val="right"/>
      </w:pPr>
    </w:p>
    <w:p w:rsidR="007B351E" w:rsidRDefault="007B351E" w:rsidP="00804648">
      <w:pPr>
        <w:pStyle w:val="Title"/>
        <w:pBdr>
          <w:bottom w:val="single" w:sz="8" w:space="3" w:color="4F81BD" w:themeColor="accent1"/>
        </w:pBdr>
        <w:jc w:val="right"/>
      </w:pPr>
      <w:r>
        <w:t>Requirements Document</w:t>
      </w:r>
      <w:r w:rsidR="00804648">
        <w:t xml:space="preserve"> </w:t>
      </w:r>
    </w:p>
    <w:p w:rsidR="007B351E" w:rsidRPr="005C75A2" w:rsidRDefault="005C75A2" w:rsidP="005C75A2">
      <w:pPr>
        <w:pStyle w:val="Subtitle"/>
        <w:jc w:val="right"/>
        <w:rPr>
          <w:rStyle w:val="IntenseEmphasis"/>
          <w:b w:val="0"/>
          <w:bCs w:val="0"/>
          <w:i w:val="0"/>
        </w:rPr>
      </w:pPr>
      <w:r w:rsidRPr="005C75A2">
        <w:rPr>
          <w:rStyle w:val="IntenseEmphasis"/>
          <w:b w:val="0"/>
          <w:bCs w:val="0"/>
          <w:i w:val="0"/>
        </w:rPr>
        <w:t>STBMF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  <w:i w:val="0"/>
        </w:rPr>
      </w:pPr>
      <w:r w:rsidRPr="005C75A2">
        <w:rPr>
          <w:rStyle w:val="IntenseEmphasis"/>
          <w:b w:val="0"/>
          <w:bCs w:val="0"/>
          <w:i w:val="0"/>
        </w:rPr>
        <w:t xml:space="preserve">David </w:t>
      </w:r>
      <w:proofErr w:type="spellStart"/>
      <w:r w:rsidRPr="005C75A2">
        <w:rPr>
          <w:rStyle w:val="IntenseEmphasis"/>
          <w:b w:val="0"/>
          <w:bCs w:val="0"/>
          <w:i w:val="0"/>
        </w:rPr>
        <w:t>Jarman</w:t>
      </w:r>
      <w:proofErr w:type="spellEnd"/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  <w:i w:val="0"/>
        </w:rPr>
      </w:pPr>
      <w:r w:rsidRPr="005C75A2">
        <w:rPr>
          <w:rStyle w:val="IntenseEmphasis"/>
          <w:b w:val="0"/>
          <w:bCs w:val="0"/>
          <w:i w:val="0"/>
        </w:rPr>
        <w:t xml:space="preserve">Kevin </w:t>
      </w:r>
      <w:proofErr w:type="spellStart"/>
      <w:r w:rsidRPr="005C75A2">
        <w:rPr>
          <w:rStyle w:val="IntenseEmphasis"/>
          <w:b w:val="0"/>
          <w:bCs w:val="0"/>
          <w:i w:val="0"/>
        </w:rPr>
        <w:t>Worner</w:t>
      </w:r>
      <w:proofErr w:type="spellEnd"/>
    </w:p>
    <w:p w:rsidR="005C75A2" w:rsidRPr="005C75A2" w:rsidRDefault="005C75A2" w:rsidP="005C75A2">
      <w:pPr>
        <w:pStyle w:val="Subtitle"/>
        <w:jc w:val="right"/>
        <w:rPr>
          <w:i w:val="0"/>
        </w:rPr>
      </w:pPr>
      <w:r w:rsidRPr="005C75A2">
        <w:rPr>
          <w:rStyle w:val="IntenseEmphasis"/>
          <w:b w:val="0"/>
          <w:bCs w:val="0"/>
          <w:i w:val="0"/>
        </w:rPr>
        <w:t>Marshall Gaucher</w:t>
      </w:r>
    </w:p>
    <w:p w:rsidR="00804648" w:rsidRDefault="00804648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bookmarkStart w:id="0" w:name="_GoBack"/>
      <w:r w:rsidRPr="005C75A2">
        <w:rPr>
          <w:rFonts w:ascii="CMSS10" w:hAnsi="CMSS10" w:cs="CMSS10"/>
          <w:color w:val="000000"/>
          <w:sz w:val="16"/>
          <w:szCs w:val="16"/>
        </w:rPr>
        <w:t>This is a living document on the server that acts for the following: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repository of the project vision.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description of the client, concept of operations, and usage.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Common and public repository of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tests for the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reference document for the user contract which states you will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</w:t>
      </w:r>
      <w:r w:rsidRPr="005C75A2">
        <w:rPr>
          <w:rFonts w:ascii="CMSS10" w:hAnsi="CMSS10" w:cs="CMSS10"/>
          <w:color w:val="000000"/>
          <w:sz w:val="16"/>
          <w:szCs w:val="16"/>
        </w:rPr>
        <w:t>implement the user stories.</w:t>
      </w:r>
    </w:p>
    <w:p w:rsidR="007B351E" w:rsidRPr="005C75A2" w:rsidRDefault="00BA2F05" w:rsidP="007B35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place for analysis of methods, algorithms, decisions, etc. The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“</w:t>
      </w:r>
      <w:r w:rsidRPr="005C75A2">
        <w:rPr>
          <w:rFonts w:ascii="CMSS10" w:hAnsi="CMSS10" w:cs="CMSS10"/>
          <w:color w:val="000000"/>
          <w:sz w:val="16"/>
          <w:szCs w:val="16"/>
        </w:rPr>
        <w:t>why" goes here.</w:t>
      </w:r>
    </w:p>
    <w:bookmarkEnd w:id="0"/>
    <w:p w:rsid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7B351E" w:rsidRP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F24C15" w:rsidRPr="007B351E" w:rsidRDefault="00F24C1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20"/>
          <w:szCs w:val="20"/>
        </w:rPr>
      </w:pPr>
    </w:p>
    <w:sdt>
      <w:sdtPr>
        <w:id w:val="-4025269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:rsidR="007B351E" w:rsidRDefault="007B351E">
          <w:pPr>
            <w:pStyle w:val="TOCHeading"/>
          </w:pPr>
          <w:r>
            <w:t>Table of Contents</w:t>
          </w:r>
        </w:p>
        <w:p w:rsidR="007B351E" w:rsidRDefault="007B351E">
          <w:pPr>
            <w:pStyle w:val="TOC1"/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1342" w:history="1">
            <w:r w:rsidRPr="0002183C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43" w:history="1">
            <w:r w:rsidRPr="0002183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44" w:history="1">
            <w:r w:rsidRPr="0002183C">
              <w:rPr>
                <w:rStyle w:val="Hyperlink"/>
                <w:noProof/>
              </w:rPr>
              <w:t>Purpose of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1"/>
            <w:rPr>
              <w:rFonts w:eastAsiaTheme="minorEastAsia"/>
              <w:noProof/>
            </w:rPr>
          </w:pPr>
          <w:hyperlink w:anchor="_Toc335901345" w:history="1">
            <w:r w:rsidRPr="0002183C">
              <w:rPr>
                <w:rStyle w:val="Hyperlink"/>
                <w:noProof/>
              </w:rPr>
              <w:t>Stakeholder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46" w:history="1">
            <w:r w:rsidRPr="0002183C">
              <w:rPr>
                <w:rStyle w:val="Hyperlink"/>
                <w:noProof/>
              </w:rPr>
              <w:t>Customer or End User (Product Owner)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47" w:history="1">
            <w:r w:rsidRPr="0002183C">
              <w:rPr>
                <w:rStyle w:val="Hyperlink"/>
                <w:noProof/>
              </w:rPr>
              <w:t>Management or Instructor (Scrum Master)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48" w:history="1">
            <w:r w:rsidRPr="0002183C">
              <w:rPr>
                <w:rStyle w:val="Hyperlink"/>
                <w:noProof/>
              </w:rPr>
              <w:t>Investors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49" w:history="1">
            <w:r w:rsidRPr="0002183C">
              <w:rPr>
                <w:rStyle w:val="Hyperlink"/>
                <w:noProof/>
              </w:rPr>
              <w:t>Developers, Testers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1"/>
            <w:rPr>
              <w:rFonts w:eastAsiaTheme="minorEastAsia"/>
              <w:noProof/>
            </w:rPr>
          </w:pPr>
          <w:hyperlink w:anchor="_Toc335901350" w:history="1">
            <w:r w:rsidRPr="0002183C">
              <w:rPr>
                <w:rStyle w:val="Hyperlink"/>
                <w:noProof/>
              </w:rPr>
              <w:t>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1"/>
            <w:rPr>
              <w:rFonts w:eastAsiaTheme="minorEastAsia"/>
              <w:noProof/>
            </w:rPr>
          </w:pPr>
          <w:hyperlink w:anchor="_Toc335901351" w:history="1">
            <w:r w:rsidRPr="0002183C">
              <w:rPr>
                <w:rStyle w:val="Hyperlink"/>
                <w:noProof/>
              </w:rPr>
              <w:t>Requirements and Design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2" w:history="1">
            <w:r w:rsidRPr="0002183C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3" w:history="1">
            <w:r w:rsidRPr="0002183C">
              <w:rPr>
                <w:rStyle w:val="Hyperlink"/>
                <w:noProof/>
              </w:rPr>
              <w:t>Network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4" w:history="1">
            <w:r w:rsidRPr="0002183C">
              <w:rPr>
                <w:rStyle w:val="Hyperlink"/>
                <w:noProof/>
              </w:rPr>
              <w:t>Development Environment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5" w:history="1">
            <w:r w:rsidRPr="0002183C">
              <w:rPr>
                <w:rStyle w:val="Hyperlink"/>
                <w:noProof/>
              </w:rPr>
              <w:t>Project Management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1"/>
            <w:rPr>
              <w:rFonts w:eastAsiaTheme="minorEastAsia"/>
              <w:noProof/>
            </w:rPr>
          </w:pPr>
          <w:hyperlink w:anchor="_Toc335901356" w:history="1">
            <w:r w:rsidRPr="0002183C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7" w:history="1">
            <w:r w:rsidRPr="0002183C">
              <w:rPr>
                <w:rStyle w:val="Hyperlink"/>
                <w:noProof/>
              </w:rPr>
              <w:t>User Story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8" w:history="1">
            <w:r w:rsidRPr="0002183C">
              <w:rPr>
                <w:rStyle w:val="Hyperlink"/>
                <w:noProof/>
              </w:rPr>
              <w:t>User Story #1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59" w:history="1">
            <w:r w:rsidRPr="0002183C">
              <w:rPr>
                <w:rStyle w:val="Hyperlink"/>
                <w:noProof/>
              </w:rPr>
              <w:t>User Story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335901360" w:history="1">
            <w:r w:rsidRPr="0002183C">
              <w:rPr>
                <w:rStyle w:val="Hyperlink"/>
                <w:noProof/>
              </w:rPr>
              <w:t>User Story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pPr>
            <w:pStyle w:val="TOC1"/>
            <w:rPr>
              <w:rFonts w:eastAsiaTheme="minorEastAsia"/>
              <w:noProof/>
            </w:rPr>
          </w:pPr>
          <w:hyperlink w:anchor="_Toc335901361" w:history="1">
            <w:r w:rsidRPr="0002183C">
              <w:rPr>
                <w:rStyle w:val="Hyperlink"/>
                <w:noProof/>
              </w:rPr>
              <w:t>Research or Proof of Concept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r>
            <w:rPr>
              <w:b/>
              <w:bCs/>
              <w:noProof/>
            </w:rPr>
            <w:fldChar w:fldCharType="end"/>
          </w:r>
        </w:p>
      </w:sdtContent>
    </w:sdt>
    <w:p w:rsidR="007B351E" w:rsidRDefault="007B351E" w:rsidP="007B351E">
      <w:pPr>
        <w:pStyle w:val="Heading1"/>
      </w:pPr>
      <w:bookmarkStart w:id="1" w:name="_Toc335901342"/>
      <w:r>
        <w:lastRenderedPageBreak/>
        <w:t>Requirements</w:t>
      </w:r>
      <w:bookmarkEnd w:id="1"/>
    </w:p>
    <w:p w:rsidR="007B351E" w:rsidRDefault="007B351E" w:rsidP="007B351E">
      <w:pPr>
        <w:pStyle w:val="Heading2"/>
      </w:pPr>
      <w:bookmarkStart w:id="2" w:name="_Toc335901343"/>
      <w:r>
        <w:t>Scope</w:t>
      </w:r>
      <w:bookmarkEnd w:id="2"/>
    </w:p>
    <w:p w:rsidR="007B351E" w:rsidRDefault="007B351E" w:rsidP="007B351E">
      <w:pPr>
        <w:pStyle w:val="Heading2"/>
      </w:pPr>
      <w:bookmarkStart w:id="3" w:name="_Toc335901344"/>
      <w:r>
        <w:t>Purpose of the System</w:t>
      </w:r>
      <w:bookmarkEnd w:id="3"/>
    </w:p>
    <w:p w:rsidR="007B351E" w:rsidRDefault="007B351E" w:rsidP="007B351E">
      <w:pPr>
        <w:pStyle w:val="Heading1"/>
      </w:pPr>
      <w:bookmarkStart w:id="4" w:name="_Toc335901345"/>
      <w:r>
        <w:t>Stakeholder Information</w:t>
      </w:r>
      <w:bookmarkEnd w:id="4"/>
    </w:p>
    <w:p w:rsidR="007B351E" w:rsidRDefault="007B351E" w:rsidP="007B351E">
      <w:pPr>
        <w:pStyle w:val="Heading2"/>
      </w:pPr>
      <w:bookmarkStart w:id="5" w:name="_Toc335901346"/>
      <w:r>
        <w:t>Customer or End User (Product Owner)</w:t>
      </w:r>
      <w:bookmarkEnd w:id="5"/>
    </w:p>
    <w:p w:rsidR="007B351E" w:rsidRDefault="007B351E" w:rsidP="007B351E">
      <w:pPr>
        <w:pStyle w:val="Heading2"/>
      </w:pPr>
      <w:bookmarkStart w:id="6" w:name="_Toc335901347"/>
      <w:r>
        <w:t>Management or Instructor (Scrum Master)</w:t>
      </w:r>
      <w:bookmarkEnd w:id="6"/>
    </w:p>
    <w:p w:rsidR="007B351E" w:rsidRDefault="007B351E" w:rsidP="007B351E">
      <w:pPr>
        <w:pStyle w:val="Heading2"/>
      </w:pPr>
      <w:bookmarkStart w:id="7" w:name="_Toc335901348"/>
      <w:r>
        <w:t>Investors</w:t>
      </w:r>
      <w:bookmarkEnd w:id="7"/>
    </w:p>
    <w:p w:rsidR="007B351E" w:rsidRDefault="007B351E" w:rsidP="007B351E">
      <w:pPr>
        <w:pStyle w:val="Heading2"/>
      </w:pPr>
      <w:bookmarkStart w:id="8" w:name="_Toc335901349"/>
      <w:r>
        <w:t>Developers, Testers</w:t>
      </w:r>
      <w:bookmarkEnd w:id="8"/>
    </w:p>
    <w:p w:rsidR="007B351E" w:rsidRDefault="007B351E" w:rsidP="007B351E">
      <w:pPr>
        <w:pStyle w:val="Heading1"/>
      </w:pPr>
      <w:bookmarkStart w:id="9" w:name="_Toc335901350"/>
      <w:r>
        <w:t>Business Need</w:t>
      </w:r>
      <w:bookmarkEnd w:id="9"/>
    </w:p>
    <w:p w:rsidR="007B351E" w:rsidRDefault="007B351E" w:rsidP="007B351E">
      <w:pPr>
        <w:pStyle w:val="Heading1"/>
      </w:pPr>
      <w:bookmarkStart w:id="10" w:name="_Toc335901351"/>
      <w:r>
        <w:t>Requirements and Design Constraints</w:t>
      </w:r>
      <w:bookmarkEnd w:id="10"/>
    </w:p>
    <w:p w:rsidR="007B351E" w:rsidRDefault="007B351E" w:rsidP="007B351E">
      <w:pPr>
        <w:pStyle w:val="Heading2"/>
      </w:pPr>
      <w:bookmarkStart w:id="11" w:name="_Toc335901352"/>
      <w:r>
        <w:t>System Requirements</w:t>
      </w:r>
      <w:bookmarkEnd w:id="11"/>
    </w:p>
    <w:p w:rsidR="007B351E" w:rsidRDefault="007B351E" w:rsidP="007B351E">
      <w:pPr>
        <w:pStyle w:val="Heading2"/>
      </w:pPr>
      <w:bookmarkStart w:id="12" w:name="_Toc335901353"/>
      <w:r>
        <w:t>Network Requirements</w:t>
      </w:r>
      <w:bookmarkEnd w:id="12"/>
    </w:p>
    <w:p w:rsidR="007B351E" w:rsidRDefault="007B351E" w:rsidP="007B351E">
      <w:pPr>
        <w:pStyle w:val="Heading2"/>
      </w:pPr>
      <w:bookmarkStart w:id="13" w:name="_Toc335901354"/>
      <w:r>
        <w:t>Development Environment Requirements</w:t>
      </w:r>
      <w:bookmarkEnd w:id="13"/>
    </w:p>
    <w:p w:rsidR="007B351E" w:rsidRDefault="007B351E" w:rsidP="007B351E">
      <w:pPr>
        <w:pStyle w:val="Heading2"/>
      </w:pPr>
      <w:bookmarkStart w:id="14" w:name="_Toc335901355"/>
      <w:r>
        <w:t>Project Management Methodology</w:t>
      </w:r>
      <w:bookmarkEnd w:id="14"/>
    </w:p>
    <w:p w:rsidR="007B351E" w:rsidRDefault="007B351E" w:rsidP="007B351E">
      <w:pPr>
        <w:pStyle w:val="Heading1"/>
      </w:pPr>
      <w:bookmarkStart w:id="15" w:name="_Toc335901356"/>
      <w:r>
        <w:t>User Stories</w:t>
      </w:r>
      <w:bookmarkEnd w:id="15"/>
    </w:p>
    <w:p w:rsidR="007B351E" w:rsidRDefault="007B351E" w:rsidP="007B351E">
      <w:pPr>
        <w:pStyle w:val="Heading2"/>
      </w:pPr>
      <w:bookmarkStart w:id="16" w:name="_Toc335901357"/>
      <w:r>
        <w:t>User Story #1</w:t>
      </w:r>
      <w:bookmarkEnd w:id="16"/>
    </w:p>
    <w:p w:rsidR="007B351E" w:rsidRDefault="007B351E" w:rsidP="007B351E">
      <w:pPr>
        <w:pStyle w:val="Heading3"/>
      </w:pPr>
      <w:bookmarkStart w:id="17" w:name="_Toc335901358"/>
      <w:r>
        <w:t>User Story #1 Breakdown</w:t>
      </w:r>
      <w:bookmarkEnd w:id="17"/>
    </w:p>
    <w:p w:rsidR="007B351E" w:rsidRDefault="007B351E" w:rsidP="007B351E">
      <w:pPr>
        <w:pStyle w:val="Heading2"/>
      </w:pPr>
      <w:bookmarkStart w:id="18" w:name="_Toc335901359"/>
      <w:r>
        <w:t>User Story #2</w:t>
      </w:r>
      <w:bookmarkEnd w:id="18"/>
    </w:p>
    <w:p w:rsidR="007B351E" w:rsidRDefault="007B351E" w:rsidP="007B351E">
      <w:pPr>
        <w:pStyle w:val="Heading2"/>
      </w:pPr>
      <w:bookmarkStart w:id="19" w:name="_Toc335901360"/>
      <w:r>
        <w:t>User Story #3</w:t>
      </w:r>
      <w:bookmarkEnd w:id="19"/>
    </w:p>
    <w:p w:rsidR="007B351E" w:rsidRPr="00F24C15" w:rsidRDefault="007B351E" w:rsidP="007B351E">
      <w:pPr>
        <w:pStyle w:val="Heading1"/>
      </w:pPr>
      <w:bookmarkStart w:id="20" w:name="_Toc335901361"/>
      <w:r>
        <w:t>Research or Proof of Concept Results</w:t>
      </w:r>
      <w:bookmarkEnd w:id="20"/>
    </w:p>
    <w:sectPr w:rsidR="007B351E" w:rsidRPr="00F2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06E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80C6F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2CB222B"/>
    <w:multiLevelType w:val="multilevel"/>
    <w:tmpl w:val="0ED8DB8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>
    <w:nsid w:val="308C32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71152F4"/>
    <w:multiLevelType w:val="multilevel"/>
    <w:tmpl w:val="4190BC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>
    <w:nsid w:val="39040C9D"/>
    <w:multiLevelType w:val="hybridMultilevel"/>
    <w:tmpl w:val="4708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E4D5C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44F656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9A23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7"/>
  </w:num>
  <w:num w:numId="6">
    <w:abstractNumId w:val="8"/>
  </w:num>
  <w:num w:numId="7">
    <w:abstractNumId w:val="4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59CF"/>
    <w:rsid w:val="00134E19"/>
    <w:rsid w:val="005C75A2"/>
    <w:rsid w:val="0067661A"/>
    <w:rsid w:val="007B351E"/>
    <w:rsid w:val="00804648"/>
    <w:rsid w:val="00BA2F05"/>
    <w:rsid w:val="00BB59CF"/>
    <w:rsid w:val="00F2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8DD0DB-4286-4486-9B51-918666473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Marshall Gaucher</cp:lastModifiedBy>
  <cp:revision>4</cp:revision>
  <dcterms:created xsi:type="dcterms:W3CDTF">2012-09-20T15:11:00Z</dcterms:created>
  <dcterms:modified xsi:type="dcterms:W3CDTF">2012-09-20T17:37:00Z</dcterms:modified>
</cp:coreProperties>
</file>