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B5" w:rsidRPr="00CA2954" w:rsidRDefault="005902B5" w:rsidP="00EA05D7">
      <w:pPr>
        <w:pBdr>
          <w:bottom w:val="single" w:sz="4" w:space="1" w:color="auto"/>
        </w:pBdr>
        <w:spacing w:after="0"/>
        <w:jc w:val="center"/>
        <w:rPr>
          <w:b/>
          <w:color w:val="002060"/>
          <w:sz w:val="40"/>
          <w:szCs w:val="40"/>
        </w:rPr>
      </w:pPr>
      <w:r w:rsidRPr="00CA2954">
        <w:rPr>
          <w:b/>
          <w:color w:val="002060"/>
          <w:sz w:val="40"/>
          <w:szCs w:val="40"/>
        </w:rPr>
        <w:t>Appendix A</w:t>
      </w:r>
    </w:p>
    <w:p w:rsidR="00EA05D7" w:rsidRPr="00CA2954" w:rsidRDefault="00EA05D7" w:rsidP="00EA05D7">
      <w:pPr>
        <w:pBdr>
          <w:bottom w:val="single" w:sz="4" w:space="1" w:color="auto"/>
        </w:pBdr>
        <w:spacing w:after="0"/>
        <w:jc w:val="center"/>
        <w:rPr>
          <w:b/>
          <w:color w:val="002060"/>
          <w:sz w:val="40"/>
          <w:szCs w:val="40"/>
        </w:rPr>
      </w:pPr>
      <w:r w:rsidRPr="00CA2954">
        <w:rPr>
          <w:b/>
          <w:color w:val="002060"/>
          <w:sz w:val="40"/>
          <w:szCs w:val="40"/>
        </w:rPr>
        <w:t>Project Plan</w:t>
      </w:r>
    </w:p>
    <w:p w:rsidR="00653203" w:rsidRDefault="00653203" w:rsidP="00A3028A">
      <w:pPr>
        <w:tabs>
          <w:tab w:val="center" w:pos="9270"/>
        </w:tabs>
      </w:pPr>
      <w:r>
        <w:t>October 4, 2012</w:t>
      </w:r>
      <w:r w:rsidR="00A3028A">
        <w:tab/>
        <w:t>Team Silver Redux</w:t>
      </w:r>
    </w:p>
    <w:p w:rsidR="00747883" w:rsidRDefault="00747883" w:rsidP="00653203">
      <w:pPr>
        <w:jc w:val="center"/>
      </w:pPr>
    </w:p>
    <w:p w:rsidR="007E25A9" w:rsidRDefault="007E25A9" w:rsidP="00653203">
      <w:pPr>
        <w:jc w:val="center"/>
      </w:pPr>
    </w:p>
    <w:p w:rsidR="00653203" w:rsidRPr="007E25A9" w:rsidRDefault="00653203" w:rsidP="00653203">
      <w:pPr>
        <w:contextualSpacing/>
        <w:jc w:val="center"/>
        <w:rPr>
          <w:i/>
        </w:rPr>
      </w:pPr>
      <w:r w:rsidRPr="007E25A9">
        <w:rPr>
          <w:i/>
        </w:rPr>
        <w:t>APMAX Test Suite &amp; Set-Top Box Regression Testing Framework</w:t>
      </w:r>
    </w:p>
    <w:p w:rsidR="00653203" w:rsidRPr="007E25A9" w:rsidRDefault="00653203" w:rsidP="00653203">
      <w:pPr>
        <w:contextualSpacing/>
        <w:jc w:val="center"/>
        <w:rPr>
          <w:i/>
        </w:rPr>
      </w:pPr>
    </w:p>
    <w:p w:rsidR="00653203" w:rsidRPr="007E25A9" w:rsidRDefault="00653203" w:rsidP="00653203">
      <w:pPr>
        <w:contextualSpacing/>
        <w:jc w:val="center"/>
        <w:rPr>
          <w:i/>
        </w:rPr>
      </w:pPr>
      <w:r w:rsidRPr="007E25A9">
        <w:rPr>
          <w:i/>
        </w:rPr>
        <w:t>For Innovative Systems, LLC</w:t>
      </w:r>
    </w:p>
    <w:p w:rsidR="00653203" w:rsidRPr="007E25A9" w:rsidRDefault="00653203" w:rsidP="00653203">
      <w:pPr>
        <w:jc w:val="center"/>
      </w:pPr>
    </w:p>
    <w:p w:rsidR="00747883" w:rsidRPr="007E25A9" w:rsidRDefault="00747883" w:rsidP="00653203"/>
    <w:p w:rsidR="007E25A9" w:rsidRDefault="007E25A9" w:rsidP="00747883">
      <w:pPr>
        <w:jc w:val="center"/>
      </w:pPr>
    </w:p>
    <w:p w:rsidR="00CA2954" w:rsidRDefault="00CA2954" w:rsidP="00747883">
      <w:pPr>
        <w:jc w:val="center"/>
      </w:pPr>
    </w:p>
    <w:p w:rsidR="00CC56BB" w:rsidRDefault="00CC56BB" w:rsidP="00747883">
      <w:pPr>
        <w:jc w:val="center"/>
      </w:pPr>
    </w:p>
    <w:p w:rsidR="00CC56BB" w:rsidRDefault="00CC56BB" w:rsidP="00747883">
      <w:pPr>
        <w:jc w:val="center"/>
      </w:pPr>
    </w:p>
    <w:p w:rsidR="00CC56BB" w:rsidRDefault="00CC56BB" w:rsidP="00747883">
      <w:pPr>
        <w:jc w:val="center"/>
      </w:pPr>
    </w:p>
    <w:p w:rsidR="00CC56BB" w:rsidRDefault="00CC56BB" w:rsidP="00747883">
      <w:pPr>
        <w:jc w:val="center"/>
      </w:pPr>
    </w:p>
    <w:p w:rsidR="00CC56BB" w:rsidRPr="007E25A9" w:rsidRDefault="00CC56BB" w:rsidP="00747883">
      <w:pPr>
        <w:jc w:val="center"/>
      </w:pPr>
    </w:p>
    <w:p w:rsidR="00CA2954" w:rsidRDefault="00CA2954" w:rsidP="00A3028A">
      <w:pPr>
        <w:spacing w:after="0"/>
        <w:jc w:val="center"/>
      </w:pPr>
    </w:p>
    <w:p w:rsidR="00A3028A" w:rsidRPr="007E25A9" w:rsidRDefault="00A3028A" w:rsidP="00A3028A">
      <w:pPr>
        <w:spacing w:after="0"/>
        <w:jc w:val="center"/>
      </w:pPr>
      <w:r w:rsidRPr="007E25A9">
        <w:t>Dean Laganiere</w:t>
      </w:r>
    </w:p>
    <w:p w:rsidR="00A3028A" w:rsidRPr="007E25A9" w:rsidRDefault="00A3028A" w:rsidP="00A3028A">
      <w:pPr>
        <w:spacing w:after="0"/>
        <w:jc w:val="center"/>
      </w:pPr>
      <w:r w:rsidRPr="007E25A9">
        <w:t>Trevor Mahoney</w:t>
      </w:r>
    </w:p>
    <w:p w:rsidR="00747883" w:rsidRPr="007E25A9" w:rsidRDefault="00A3028A" w:rsidP="00277BF0">
      <w:pPr>
        <w:spacing w:after="0"/>
        <w:jc w:val="center"/>
      </w:pPr>
      <w:r w:rsidRPr="007E25A9">
        <w:t>Teresa Worner</w:t>
      </w:r>
    </w:p>
    <w:p w:rsidR="007E25A9" w:rsidRDefault="007E25A9" w:rsidP="00277BF0">
      <w:pPr>
        <w:spacing w:after="0"/>
        <w:jc w:val="center"/>
        <w:rPr>
          <w:sz w:val="28"/>
          <w:szCs w:val="28"/>
        </w:rPr>
      </w:pPr>
    </w:p>
    <w:p w:rsidR="007E25A9" w:rsidRDefault="007E25A9" w:rsidP="00277BF0">
      <w:pPr>
        <w:spacing w:after="0"/>
        <w:jc w:val="center"/>
        <w:rPr>
          <w:sz w:val="28"/>
          <w:szCs w:val="28"/>
        </w:rPr>
      </w:pPr>
    </w:p>
    <w:p w:rsidR="007E25A9" w:rsidRDefault="007E25A9" w:rsidP="00F92822">
      <w:pPr>
        <w:pBdr>
          <w:bottom w:val="single" w:sz="4" w:space="1" w:color="auto"/>
        </w:pBdr>
        <w:spacing w:after="0"/>
        <w:jc w:val="center"/>
        <w:rPr>
          <w:sz w:val="28"/>
          <w:szCs w:val="28"/>
        </w:rPr>
      </w:pPr>
    </w:p>
    <w:p w:rsidR="00747883" w:rsidRDefault="00747883" w:rsidP="00277BF0">
      <w:pPr>
        <w:spacing w:after="0"/>
        <w:jc w:val="center"/>
        <w:rPr>
          <w:sz w:val="28"/>
          <w:szCs w:val="28"/>
        </w:rPr>
      </w:pPr>
    </w:p>
    <w:p w:rsidR="009A7B9A" w:rsidRPr="00F92822" w:rsidRDefault="007E25A9" w:rsidP="00F92822">
      <w:pPr>
        <w:spacing w:after="0"/>
        <w:jc w:val="center"/>
        <w:rPr>
          <w:sz w:val="28"/>
          <w:szCs w:val="28"/>
        </w:rPr>
      </w:pPr>
      <w:r>
        <w:rPr>
          <w:rFonts w:ascii="Times New Roman" w:hAnsi="Times New Roman" w:cs="Times New Roman"/>
          <w:noProof/>
        </w:rPr>
        <w:drawing>
          <wp:inline distT="0" distB="0" distL="0" distR="0" wp14:anchorId="62695ACF" wp14:editId="7ECD977B">
            <wp:extent cx="3230880" cy="957925"/>
            <wp:effectExtent l="0" t="0" r="7620" b="0"/>
            <wp:docPr id="3" name="Picture 3" descr="C:\Users\joshuac\Pictures\Innovative Syste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joshuac\Pictures\Innovative Systems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1553" cy="958124"/>
                    </a:xfrm>
                    <a:prstGeom prst="rect">
                      <a:avLst/>
                    </a:prstGeom>
                    <a:noFill/>
                    <a:ln>
                      <a:noFill/>
                    </a:ln>
                  </pic:spPr>
                </pic:pic>
              </a:graphicData>
            </a:graphic>
          </wp:inline>
        </w:drawing>
      </w:r>
      <w:r w:rsidR="00277BF0">
        <w:br w:type="page"/>
      </w:r>
    </w:p>
    <w:sdt>
      <w:sdtPr>
        <w:rPr>
          <w:rFonts w:asciiTheme="minorHAnsi" w:eastAsiaTheme="minorHAnsi" w:hAnsiTheme="minorHAnsi" w:cstheme="minorBidi"/>
          <w:b w:val="0"/>
          <w:bCs w:val="0"/>
          <w:color w:val="auto"/>
          <w:sz w:val="22"/>
          <w:szCs w:val="22"/>
          <w:lang w:eastAsia="en-US"/>
        </w:rPr>
        <w:id w:val="-557551654"/>
        <w:docPartObj>
          <w:docPartGallery w:val="Table of Contents"/>
          <w:docPartUnique/>
        </w:docPartObj>
      </w:sdtPr>
      <w:sdtEndPr>
        <w:rPr>
          <w:noProof/>
        </w:rPr>
      </w:sdtEndPr>
      <w:sdtContent>
        <w:p w:rsidR="00E745B7" w:rsidRDefault="00E745B7">
          <w:pPr>
            <w:pStyle w:val="TOCHeading"/>
          </w:pPr>
          <w:r>
            <w:t>Table of Contents</w:t>
          </w:r>
        </w:p>
        <w:p w:rsidR="00D66136" w:rsidRDefault="00E745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127346" w:history="1">
            <w:r w:rsidR="00D66136" w:rsidRPr="003C2742">
              <w:rPr>
                <w:rStyle w:val="Hyperlink"/>
                <w:noProof/>
              </w:rPr>
              <w:t>Introduction</w:t>
            </w:r>
            <w:r w:rsidR="00D66136">
              <w:rPr>
                <w:noProof/>
                <w:webHidden/>
              </w:rPr>
              <w:tab/>
            </w:r>
            <w:r w:rsidR="00D66136">
              <w:rPr>
                <w:noProof/>
                <w:webHidden/>
              </w:rPr>
              <w:fldChar w:fldCharType="begin"/>
            </w:r>
            <w:r w:rsidR="00D66136">
              <w:rPr>
                <w:noProof/>
                <w:webHidden/>
              </w:rPr>
              <w:instrText xml:space="preserve"> PAGEREF _Toc337127346 \h </w:instrText>
            </w:r>
            <w:r w:rsidR="00D66136">
              <w:rPr>
                <w:noProof/>
                <w:webHidden/>
              </w:rPr>
            </w:r>
            <w:r w:rsidR="00D66136">
              <w:rPr>
                <w:noProof/>
                <w:webHidden/>
              </w:rPr>
              <w:fldChar w:fldCharType="separate"/>
            </w:r>
            <w:r w:rsidR="00D66136">
              <w:rPr>
                <w:noProof/>
                <w:webHidden/>
              </w:rPr>
              <w:t>3</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47" w:history="1">
            <w:r w:rsidR="00D66136" w:rsidRPr="003C2742">
              <w:rPr>
                <w:rStyle w:val="Hyperlink"/>
                <w:noProof/>
              </w:rPr>
              <w:t>Project Overview</w:t>
            </w:r>
            <w:r w:rsidR="00D66136">
              <w:rPr>
                <w:noProof/>
                <w:webHidden/>
              </w:rPr>
              <w:tab/>
            </w:r>
            <w:r w:rsidR="00D66136">
              <w:rPr>
                <w:noProof/>
                <w:webHidden/>
              </w:rPr>
              <w:fldChar w:fldCharType="begin"/>
            </w:r>
            <w:r w:rsidR="00D66136">
              <w:rPr>
                <w:noProof/>
                <w:webHidden/>
              </w:rPr>
              <w:instrText xml:space="preserve"> PAGEREF _Toc337127347 \h </w:instrText>
            </w:r>
            <w:r w:rsidR="00D66136">
              <w:rPr>
                <w:noProof/>
                <w:webHidden/>
              </w:rPr>
            </w:r>
            <w:r w:rsidR="00D66136">
              <w:rPr>
                <w:noProof/>
                <w:webHidden/>
              </w:rPr>
              <w:fldChar w:fldCharType="separate"/>
            </w:r>
            <w:r w:rsidR="00D66136">
              <w:rPr>
                <w:noProof/>
                <w:webHidden/>
              </w:rPr>
              <w:t>3</w:t>
            </w:r>
            <w:r w:rsidR="00D66136">
              <w:rPr>
                <w:noProof/>
                <w:webHidden/>
              </w:rPr>
              <w:fldChar w:fldCharType="end"/>
            </w:r>
          </w:hyperlink>
        </w:p>
        <w:p w:rsidR="00D66136" w:rsidRDefault="0055061A">
          <w:pPr>
            <w:pStyle w:val="TOC3"/>
            <w:tabs>
              <w:tab w:val="right" w:leader="dot" w:pos="9350"/>
            </w:tabs>
            <w:rPr>
              <w:rFonts w:eastAsiaTheme="minorEastAsia"/>
              <w:noProof/>
            </w:rPr>
          </w:pPr>
          <w:hyperlink w:anchor="_Toc337127348" w:history="1">
            <w:r w:rsidR="00D66136" w:rsidRPr="003C2742">
              <w:rPr>
                <w:rStyle w:val="Hyperlink"/>
                <w:noProof/>
              </w:rPr>
              <w:t>Phase 1</w:t>
            </w:r>
            <w:r w:rsidR="00D66136">
              <w:rPr>
                <w:noProof/>
                <w:webHidden/>
              </w:rPr>
              <w:tab/>
            </w:r>
            <w:r w:rsidR="00D66136">
              <w:rPr>
                <w:noProof/>
                <w:webHidden/>
              </w:rPr>
              <w:fldChar w:fldCharType="begin"/>
            </w:r>
            <w:r w:rsidR="00D66136">
              <w:rPr>
                <w:noProof/>
                <w:webHidden/>
              </w:rPr>
              <w:instrText xml:space="preserve"> PAGEREF _Toc337127348 \h </w:instrText>
            </w:r>
            <w:r w:rsidR="00D66136">
              <w:rPr>
                <w:noProof/>
                <w:webHidden/>
              </w:rPr>
            </w:r>
            <w:r w:rsidR="00D66136">
              <w:rPr>
                <w:noProof/>
                <w:webHidden/>
              </w:rPr>
              <w:fldChar w:fldCharType="separate"/>
            </w:r>
            <w:r w:rsidR="00D66136">
              <w:rPr>
                <w:noProof/>
                <w:webHidden/>
              </w:rPr>
              <w:t>3</w:t>
            </w:r>
            <w:r w:rsidR="00D66136">
              <w:rPr>
                <w:noProof/>
                <w:webHidden/>
              </w:rPr>
              <w:fldChar w:fldCharType="end"/>
            </w:r>
          </w:hyperlink>
        </w:p>
        <w:p w:rsidR="00D66136" w:rsidRDefault="0055061A">
          <w:pPr>
            <w:pStyle w:val="TOC3"/>
            <w:tabs>
              <w:tab w:val="right" w:leader="dot" w:pos="9350"/>
            </w:tabs>
            <w:rPr>
              <w:rFonts w:eastAsiaTheme="minorEastAsia"/>
              <w:noProof/>
            </w:rPr>
          </w:pPr>
          <w:hyperlink w:anchor="_Toc337127349" w:history="1">
            <w:r w:rsidR="00D66136" w:rsidRPr="003C2742">
              <w:rPr>
                <w:rStyle w:val="Hyperlink"/>
                <w:noProof/>
              </w:rPr>
              <w:t>Phase 2</w:t>
            </w:r>
            <w:r w:rsidR="00D66136">
              <w:rPr>
                <w:noProof/>
                <w:webHidden/>
              </w:rPr>
              <w:tab/>
            </w:r>
            <w:r w:rsidR="00D66136">
              <w:rPr>
                <w:noProof/>
                <w:webHidden/>
              </w:rPr>
              <w:fldChar w:fldCharType="begin"/>
            </w:r>
            <w:r w:rsidR="00D66136">
              <w:rPr>
                <w:noProof/>
                <w:webHidden/>
              </w:rPr>
              <w:instrText xml:space="preserve"> PAGEREF _Toc337127349 \h </w:instrText>
            </w:r>
            <w:r w:rsidR="00D66136">
              <w:rPr>
                <w:noProof/>
                <w:webHidden/>
              </w:rPr>
            </w:r>
            <w:r w:rsidR="00D66136">
              <w:rPr>
                <w:noProof/>
                <w:webHidden/>
              </w:rPr>
              <w:fldChar w:fldCharType="separate"/>
            </w:r>
            <w:r w:rsidR="00D66136">
              <w:rPr>
                <w:noProof/>
                <w:webHidden/>
              </w:rPr>
              <w:t>3</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0" w:history="1">
            <w:r w:rsidR="00D66136" w:rsidRPr="003C2742">
              <w:rPr>
                <w:rStyle w:val="Hyperlink"/>
                <w:noProof/>
              </w:rPr>
              <w:t>Deliverables</w:t>
            </w:r>
            <w:r w:rsidR="00D66136">
              <w:rPr>
                <w:noProof/>
                <w:webHidden/>
              </w:rPr>
              <w:tab/>
            </w:r>
            <w:r w:rsidR="00D66136">
              <w:rPr>
                <w:noProof/>
                <w:webHidden/>
              </w:rPr>
              <w:fldChar w:fldCharType="begin"/>
            </w:r>
            <w:r w:rsidR="00D66136">
              <w:rPr>
                <w:noProof/>
                <w:webHidden/>
              </w:rPr>
              <w:instrText xml:space="preserve"> PAGEREF _Toc337127350 \h </w:instrText>
            </w:r>
            <w:r w:rsidR="00D66136">
              <w:rPr>
                <w:noProof/>
                <w:webHidden/>
              </w:rPr>
            </w:r>
            <w:r w:rsidR="00D66136">
              <w:rPr>
                <w:noProof/>
                <w:webHidden/>
              </w:rPr>
              <w:fldChar w:fldCharType="separate"/>
            </w:r>
            <w:r w:rsidR="00D66136">
              <w:rPr>
                <w:noProof/>
                <w:webHidden/>
              </w:rPr>
              <w:t>3</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1" w:history="1">
            <w:r w:rsidR="00D66136" w:rsidRPr="003C2742">
              <w:rPr>
                <w:rStyle w:val="Hyperlink"/>
                <w:noProof/>
              </w:rPr>
              <w:t>Evolution of the Project Timeline</w:t>
            </w:r>
            <w:r w:rsidR="00D66136">
              <w:rPr>
                <w:noProof/>
                <w:webHidden/>
              </w:rPr>
              <w:tab/>
            </w:r>
            <w:r w:rsidR="00D66136">
              <w:rPr>
                <w:noProof/>
                <w:webHidden/>
              </w:rPr>
              <w:fldChar w:fldCharType="begin"/>
            </w:r>
            <w:r w:rsidR="00D66136">
              <w:rPr>
                <w:noProof/>
                <w:webHidden/>
              </w:rPr>
              <w:instrText xml:space="preserve"> PAGEREF _Toc337127351 \h </w:instrText>
            </w:r>
            <w:r w:rsidR="00D66136">
              <w:rPr>
                <w:noProof/>
                <w:webHidden/>
              </w:rPr>
            </w:r>
            <w:r w:rsidR="00D66136">
              <w:rPr>
                <w:noProof/>
                <w:webHidden/>
              </w:rPr>
              <w:fldChar w:fldCharType="separate"/>
            </w:r>
            <w:r w:rsidR="00D66136">
              <w:rPr>
                <w:noProof/>
                <w:webHidden/>
              </w:rPr>
              <w:t>3</w:t>
            </w:r>
            <w:r w:rsidR="00D66136">
              <w:rPr>
                <w:noProof/>
                <w:webHidden/>
              </w:rPr>
              <w:fldChar w:fldCharType="end"/>
            </w:r>
          </w:hyperlink>
        </w:p>
        <w:p w:rsidR="00D66136" w:rsidRDefault="0055061A">
          <w:pPr>
            <w:pStyle w:val="TOC1"/>
            <w:tabs>
              <w:tab w:val="right" w:leader="dot" w:pos="9350"/>
            </w:tabs>
            <w:rPr>
              <w:rFonts w:eastAsiaTheme="minorEastAsia"/>
              <w:noProof/>
            </w:rPr>
          </w:pPr>
          <w:hyperlink w:anchor="_Toc337127352" w:history="1">
            <w:r w:rsidR="00D66136" w:rsidRPr="003C2742">
              <w:rPr>
                <w:rStyle w:val="Hyperlink"/>
                <w:noProof/>
              </w:rPr>
              <w:t>Timeline</w:t>
            </w:r>
            <w:r w:rsidR="00D66136">
              <w:rPr>
                <w:noProof/>
                <w:webHidden/>
              </w:rPr>
              <w:tab/>
            </w:r>
            <w:r w:rsidR="00D66136">
              <w:rPr>
                <w:noProof/>
                <w:webHidden/>
              </w:rPr>
              <w:fldChar w:fldCharType="begin"/>
            </w:r>
            <w:r w:rsidR="00D66136">
              <w:rPr>
                <w:noProof/>
                <w:webHidden/>
              </w:rPr>
              <w:instrText xml:space="preserve"> PAGEREF _Toc337127352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3" w:history="1">
            <w:r w:rsidR="00D66136" w:rsidRPr="003C2742">
              <w:rPr>
                <w:rStyle w:val="Hyperlink"/>
                <w:noProof/>
              </w:rPr>
              <w:t>Sprint 1:  September 19, 2012 – October 3, 2012</w:t>
            </w:r>
            <w:r w:rsidR="00D66136">
              <w:rPr>
                <w:noProof/>
                <w:webHidden/>
              </w:rPr>
              <w:tab/>
            </w:r>
            <w:r w:rsidR="00D66136">
              <w:rPr>
                <w:noProof/>
                <w:webHidden/>
              </w:rPr>
              <w:fldChar w:fldCharType="begin"/>
            </w:r>
            <w:r w:rsidR="00D66136">
              <w:rPr>
                <w:noProof/>
                <w:webHidden/>
              </w:rPr>
              <w:instrText xml:space="preserve"> PAGEREF _Toc337127353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4" w:history="1">
            <w:r w:rsidR="00D66136" w:rsidRPr="003C2742">
              <w:rPr>
                <w:rStyle w:val="Hyperlink"/>
                <w:noProof/>
              </w:rPr>
              <w:t>Sprint 2:  October 10, 2012 – October 31, 2012</w:t>
            </w:r>
            <w:r w:rsidR="00D66136">
              <w:rPr>
                <w:noProof/>
                <w:webHidden/>
              </w:rPr>
              <w:tab/>
            </w:r>
            <w:r w:rsidR="00D66136">
              <w:rPr>
                <w:noProof/>
                <w:webHidden/>
              </w:rPr>
              <w:fldChar w:fldCharType="begin"/>
            </w:r>
            <w:r w:rsidR="00D66136">
              <w:rPr>
                <w:noProof/>
                <w:webHidden/>
              </w:rPr>
              <w:instrText xml:space="preserve"> PAGEREF _Toc337127354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5" w:history="1">
            <w:r w:rsidR="00D66136" w:rsidRPr="003C2742">
              <w:rPr>
                <w:rStyle w:val="Hyperlink"/>
                <w:noProof/>
              </w:rPr>
              <w:t>Sprint 3:  November 7, 2012 – December 5, 2012</w:t>
            </w:r>
            <w:r w:rsidR="00D66136">
              <w:rPr>
                <w:noProof/>
                <w:webHidden/>
              </w:rPr>
              <w:tab/>
            </w:r>
            <w:r w:rsidR="00D66136">
              <w:rPr>
                <w:noProof/>
                <w:webHidden/>
              </w:rPr>
              <w:fldChar w:fldCharType="begin"/>
            </w:r>
            <w:r w:rsidR="00D66136">
              <w:rPr>
                <w:noProof/>
                <w:webHidden/>
              </w:rPr>
              <w:instrText xml:space="preserve"> PAGEREF _Toc337127355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6" w:history="1">
            <w:r w:rsidR="00D66136" w:rsidRPr="003C2742">
              <w:rPr>
                <w:rStyle w:val="Hyperlink"/>
                <w:noProof/>
              </w:rPr>
              <w:t>Sprint 4:  January 16, 2013 – February 6, 2013</w:t>
            </w:r>
            <w:r w:rsidR="00D66136">
              <w:rPr>
                <w:noProof/>
                <w:webHidden/>
              </w:rPr>
              <w:tab/>
            </w:r>
            <w:r w:rsidR="00D66136">
              <w:rPr>
                <w:noProof/>
                <w:webHidden/>
              </w:rPr>
              <w:fldChar w:fldCharType="begin"/>
            </w:r>
            <w:r w:rsidR="00D66136">
              <w:rPr>
                <w:noProof/>
                <w:webHidden/>
              </w:rPr>
              <w:instrText xml:space="preserve"> PAGEREF _Toc337127356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7" w:history="1">
            <w:r w:rsidR="00D66136" w:rsidRPr="003C2742">
              <w:rPr>
                <w:rStyle w:val="Hyperlink"/>
                <w:noProof/>
              </w:rPr>
              <w:t>Sprint 5:  February 13, 2013 – March 13, 2013</w:t>
            </w:r>
            <w:r w:rsidR="00D66136">
              <w:rPr>
                <w:noProof/>
                <w:webHidden/>
              </w:rPr>
              <w:tab/>
            </w:r>
            <w:r w:rsidR="00D66136">
              <w:rPr>
                <w:noProof/>
                <w:webHidden/>
              </w:rPr>
              <w:fldChar w:fldCharType="begin"/>
            </w:r>
            <w:r w:rsidR="00D66136">
              <w:rPr>
                <w:noProof/>
                <w:webHidden/>
              </w:rPr>
              <w:instrText xml:space="preserve"> PAGEREF _Toc337127357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8" w:history="1">
            <w:r w:rsidR="00D66136" w:rsidRPr="003C2742">
              <w:rPr>
                <w:rStyle w:val="Hyperlink"/>
                <w:noProof/>
              </w:rPr>
              <w:t>Sprint 6:  March 20, 2013 – April 10, 2013</w:t>
            </w:r>
            <w:r w:rsidR="00D66136">
              <w:rPr>
                <w:noProof/>
                <w:webHidden/>
              </w:rPr>
              <w:tab/>
            </w:r>
            <w:r w:rsidR="00D66136">
              <w:rPr>
                <w:noProof/>
                <w:webHidden/>
              </w:rPr>
              <w:fldChar w:fldCharType="begin"/>
            </w:r>
            <w:r w:rsidR="00D66136">
              <w:rPr>
                <w:noProof/>
                <w:webHidden/>
              </w:rPr>
              <w:instrText xml:space="preserve"> PAGEREF _Toc337127358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59" w:history="1">
            <w:r w:rsidR="00D66136" w:rsidRPr="003C2742">
              <w:rPr>
                <w:rStyle w:val="Hyperlink"/>
                <w:noProof/>
              </w:rPr>
              <w:t>Design Fair:  April 16, 2013</w:t>
            </w:r>
            <w:r w:rsidR="00D66136">
              <w:rPr>
                <w:noProof/>
                <w:webHidden/>
              </w:rPr>
              <w:tab/>
            </w:r>
            <w:r w:rsidR="00D66136">
              <w:rPr>
                <w:noProof/>
                <w:webHidden/>
              </w:rPr>
              <w:fldChar w:fldCharType="begin"/>
            </w:r>
            <w:r w:rsidR="00D66136">
              <w:rPr>
                <w:noProof/>
                <w:webHidden/>
              </w:rPr>
              <w:instrText xml:space="preserve"> PAGEREF _Toc337127359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D66136" w:rsidRDefault="0055061A">
          <w:pPr>
            <w:pStyle w:val="TOC2"/>
            <w:tabs>
              <w:tab w:val="right" w:leader="dot" w:pos="9350"/>
            </w:tabs>
            <w:rPr>
              <w:rFonts w:eastAsiaTheme="minorEastAsia"/>
              <w:noProof/>
            </w:rPr>
          </w:pPr>
          <w:hyperlink w:anchor="_Toc337127360" w:history="1">
            <w:r w:rsidR="00D66136" w:rsidRPr="003C2742">
              <w:rPr>
                <w:rStyle w:val="Hyperlink"/>
                <w:noProof/>
              </w:rPr>
              <w:t>Senior Design Class Deadline:  April 25, 2013</w:t>
            </w:r>
            <w:r w:rsidR="00D66136">
              <w:rPr>
                <w:noProof/>
                <w:webHidden/>
              </w:rPr>
              <w:tab/>
            </w:r>
            <w:r w:rsidR="00D66136">
              <w:rPr>
                <w:noProof/>
                <w:webHidden/>
              </w:rPr>
              <w:fldChar w:fldCharType="begin"/>
            </w:r>
            <w:r w:rsidR="00D66136">
              <w:rPr>
                <w:noProof/>
                <w:webHidden/>
              </w:rPr>
              <w:instrText xml:space="preserve"> PAGEREF _Toc337127360 \h </w:instrText>
            </w:r>
            <w:r w:rsidR="00D66136">
              <w:rPr>
                <w:noProof/>
                <w:webHidden/>
              </w:rPr>
            </w:r>
            <w:r w:rsidR="00D66136">
              <w:rPr>
                <w:noProof/>
                <w:webHidden/>
              </w:rPr>
              <w:fldChar w:fldCharType="separate"/>
            </w:r>
            <w:r w:rsidR="00D66136">
              <w:rPr>
                <w:noProof/>
                <w:webHidden/>
              </w:rPr>
              <w:t>4</w:t>
            </w:r>
            <w:r w:rsidR="00D66136">
              <w:rPr>
                <w:noProof/>
                <w:webHidden/>
              </w:rPr>
              <w:fldChar w:fldCharType="end"/>
            </w:r>
          </w:hyperlink>
        </w:p>
        <w:p w:rsidR="00E745B7" w:rsidRDefault="00E745B7">
          <w:r>
            <w:rPr>
              <w:b/>
              <w:bCs/>
              <w:noProof/>
            </w:rPr>
            <w:fldChar w:fldCharType="end"/>
          </w:r>
        </w:p>
      </w:sdtContent>
    </w:sdt>
    <w:p w:rsidR="009A7B9A" w:rsidRDefault="009A7B9A" w:rsidP="009A7B9A"/>
    <w:p w:rsidR="009A7B9A" w:rsidRDefault="009A7B9A" w:rsidP="009A7B9A"/>
    <w:p w:rsidR="009A7B9A" w:rsidRPr="009A7B9A" w:rsidRDefault="009A7B9A" w:rsidP="009A7B9A"/>
    <w:p w:rsidR="00A3028A" w:rsidRDefault="00A3028A">
      <w:pPr>
        <w:rPr>
          <w:rFonts w:asciiTheme="majorHAnsi" w:eastAsiaTheme="majorEastAsia" w:hAnsiTheme="majorHAnsi" w:cstheme="majorBidi"/>
          <w:b/>
          <w:bCs/>
          <w:color w:val="4F81BD" w:themeColor="accent1"/>
        </w:rPr>
      </w:pPr>
      <w:r>
        <w:br w:type="page"/>
      </w:r>
    </w:p>
    <w:p w:rsidR="00872BBA" w:rsidRDefault="00872BBA" w:rsidP="00872BBA">
      <w:pPr>
        <w:pStyle w:val="Heading1"/>
      </w:pPr>
      <w:bookmarkStart w:id="0" w:name="_Toc337127346"/>
      <w:r>
        <w:lastRenderedPageBreak/>
        <w:t>Introduction</w:t>
      </w:r>
      <w:bookmarkEnd w:id="0"/>
    </w:p>
    <w:p w:rsidR="00872BBA" w:rsidRDefault="00872BBA" w:rsidP="00872BBA"/>
    <w:p w:rsidR="00447972" w:rsidRDefault="00447972" w:rsidP="00447972">
      <w:pPr>
        <w:pStyle w:val="Heading2"/>
        <w:pBdr>
          <w:bottom w:val="single" w:sz="4" w:space="1" w:color="auto"/>
        </w:pBdr>
      </w:pPr>
      <w:bookmarkStart w:id="1" w:name="_Toc337127347"/>
      <w:r>
        <w:t>Project Overview</w:t>
      </w:r>
      <w:bookmarkEnd w:id="1"/>
    </w:p>
    <w:p w:rsidR="00447972" w:rsidRDefault="00447972" w:rsidP="00447972">
      <w:pPr>
        <w:pStyle w:val="Heading3"/>
      </w:pPr>
      <w:bookmarkStart w:id="2" w:name="_Toc337127348"/>
      <w:r>
        <w:t>Phase 1</w:t>
      </w:r>
      <w:bookmarkEnd w:id="2"/>
    </w:p>
    <w:p w:rsidR="00447972" w:rsidRDefault="00447972" w:rsidP="00447972">
      <w:r>
        <w:t xml:space="preserve">This project will encompass finalizing a set of features required to deliver the core test suite to be used by QA staff in Mitchell.  </w:t>
      </w:r>
    </w:p>
    <w:p w:rsidR="00447972" w:rsidRDefault="00447972" w:rsidP="00447972">
      <w:pPr>
        <w:pStyle w:val="Heading3"/>
      </w:pPr>
      <w:bookmarkStart w:id="3" w:name="_Toc337127349"/>
      <w:r>
        <w:t>Phase 2</w:t>
      </w:r>
      <w:bookmarkEnd w:id="3"/>
    </w:p>
    <w:p w:rsidR="00447972" w:rsidRDefault="00447972" w:rsidP="00447972">
      <w:r>
        <w:t>The vast majority of the project will encompass building a complete STB (Set-top Box) regression testing framework including user-intuitive test setup (including layered test builder), image processing comparison logic (including ignore blocks), multiple screen resolution comparison, and complete regression test pass, fail, and comparison reporting.</w:t>
      </w:r>
    </w:p>
    <w:p w:rsidR="00653C0F" w:rsidRDefault="00653C0F" w:rsidP="00447972"/>
    <w:p w:rsidR="00BA559F" w:rsidRDefault="00653C0F" w:rsidP="00215D45">
      <w:pPr>
        <w:pStyle w:val="Heading2"/>
        <w:pBdr>
          <w:bottom w:val="single" w:sz="4" w:space="1" w:color="auto"/>
        </w:pBdr>
      </w:pPr>
      <w:bookmarkStart w:id="4" w:name="_Toc337127350"/>
      <w:r>
        <w:t>Deliverables</w:t>
      </w:r>
      <w:bookmarkEnd w:id="4"/>
    </w:p>
    <w:p w:rsidR="00BA559F" w:rsidRDefault="00BA559F" w:rsidP="00BA559F">
      <w:pPr>
        <w:pStyle w:val="Heading3"/>
      </w:pPr>
      <w:r>
        <w:t>Phase 1</w:t>
      </w:r>
    </w:p>
    <w:p w:rsidR="00215D45" w:rsidRDefault="00215D45" w:rsidP="00215D45">
      <w:pPr>
        <w:pStyle w:val="ListParagraph"/>
        <w:numPr>
          <w:ilvl w:val="0"/>
          <w:numId w:val="5"/>
        </w:numPr>
      </w:pPr>
      <w:r>
        <w:t>Software to Mitchell</w:t>
      </w:r>
    </w:p>
    <w:p w:rsidR="00215D45" w:rsidRDefault="00215D45" w:rsidP="00215D45">
      <w:pPr>
        <w:pStyle w:val="ListParagraph"/>
        <w:numPr>
          <w:ilvl w:val="0"/>
          <w:numId w:val="5"/>
        </w:numPr>
      </w:pPr>
      <w:r>
        <w:t>End-User Documentation</w:t>
      </w:r>
    </w:p>
    <w:p w:rsidR="00215D45" w:rsidRDefault="00EE4F43" w:rsidP="00215D45">
      <w:pPr>
        <w:pStyle w:val="ListParagraph"/>
        <w:numPr>
          <w:ilvl w:val="0"/>
          <w:numId w:val="5"/>
        </w:numPr>
      </w:pPr>
      <w:r>
        <w:t>Updated</w:t>
      </w:r>
      <w:r w:rsidR="00215D45">
        <w:t xml:space="preserve"> APMAX Test Suite document</w:t>
      </w:r>
    </w:p>
    <w:p w:rsidR="00215D45" w:rsidRPr="00215D45" w:rsidRDefault="00215D45" w:rsidP="00215D45">
      <w:pPr>
        <w:pStyle w:val="ListParagraph"/>
        <w:numPr>
          <w:ilvl w:val="0"/>
          <w:numId w:val="5"/>
        </w:numPr>
      </w:pPr>
      <w:r>
        <w:t>Requirements Document for Phase 2</w:t>
      </w:r>
    </w:p>
    <w:p w:rsidR="00BA559F" w:rsidRDefault="00BA559F" w:rsidP="00BA559F">
      <w:pPr>
        <w:pStyle w:val="Heading3"/>
      </w:pPr>
      <w:r>
        <w:t>Phase 2</w:t>
      </w:r>
    </w:p>
    <w:p w:rsidR="00BA559F" w:rsidRPr="00BA559F" w:rsidRDefault="00BA559F" w:rsidP="00BA559F">
      <w:pPr>
        <w:pStyle w:val="ListParagraph"/>
        <w:numPr>
          <w:ilvl w:val="0"/>
          <w:numId w:val="2"/>
        </w:numPr>
      </w:pPr>
      <w:r>
        <w:t>Mission Statement</w:t>
      </w:r>
    </w:p>
    <w:p w:rsidR="00BA559F" w:rsidRDefault="00BA559F" w:rsidP="00BA559F">
      <w:pPr>
        <w:pStyle w:val="ListParagraph"/>
        <w:numPr>
          <w:ilvl w:val="0"/>
          <w:numId w:val="2"/>
        </w:numPr>
      </w:pPr>
      <w:bookmarkStart w:id="5" w:name="_Toc337127351"/>
      <w:r>
        <w:t>Project Design Document</w:t>
      </w:r>
    </w:p>
    <w:p w:rsidR="00BA559F" w:rsidRDefault="00BA559F" w:rsidP="00BA559F">
      <w:pPr>
        <w:pStyle w:val="ListParagraph"/>
        <w:numPr>
          <w:ilvl w:val="0"/>
          <w:numId w:val="2"/>
        </w:numPr>
      </w:pPr>
      <w:r>
        <w:t>Progress Reports</w:t>
      </w:r>
    </w:p>
    <w:p w:rsidR="00BA559F" w:rsidRDefault="00BA559F" w:rsidP="00BA559F">
      <w:pPr>
        <w:pStyle w:val="ListParagraph"/>
        <w:numPr>
          <w:ilvl w:val="0"/>
          <w:numId w:val="2"/>
        </w:numPr>
      </w:pPr>
      <w:r>
        <w:t>Industrial Experience Report</w:t>
      </w:r>
    </w:p>
    <w:p w:rsidR="00BA559F" w:rsidRDefault="00BA559F" w:rsidP="00BA559F">
      <w:pPr>
        <w:pStyle w:val="ListParagraph"/>
        <w:numPr>
          <w:ilvl w:val="0"/>
          <w:numId w:val="2"/>
        </w:numPr>
      </w:pPr>
      <w:r>
        <w:t>Design Fair Materials</w:t>
      </w:r>
    </w:p>
    <w:p w:rsidR="00BA559F" w:rsidRDefault="00BA559F" w:rsidP="00BA559F">
      <w:pPr>
        <w:pStyle w:val="ListParagraph"/>
        <w:numPr>
          <w:ilvl w:val="0"/>
          <w:numId w:val="2"/>
        </w:numPr>
      </w:pPr>
      <w:r>
        <w:t>Code and required libraries</w:t>
      </w:r>
      <w:r w:rsidR="000515A7">
        <w:t>/</w:t>
      </w:r>
      <w:r>
        <w:t>binaries</w:t>
      </w:r>
    </w:p>
    <w:p w:rsidR="00BA559F" w:rsidRDefault="00BA559F" w:rsidP="00653C0F">
      <w:pPr>
        <w:pStyle w:val="Heading2"/>
        <w:pBdr>
          <w:bottom w:val="single" w:sz="4" w:space="1" w:color="auto"/>
        </w:pBdr>
      </w:pPr>
    </w:p>
    <w:p w:rsidR="00653C0F" w:rsidRDefault="00653C0F" w:rsidP="00653C0F">
      <w:pPr>
        <w:pStyle w:val="Heading2"/>
        <w:pBdr>
          <w:bottom w:val="single" w:sz="4" w:space="1" w:color="auto"/>
        </w:pBdr>
      </w:pPr>
      <w:r>
        <w:t>Evolution of the Project Timeline</w:t>
      </w:r>
      <w:bookmarkEnd w:id="5"/>
    </w:p>
    <w:p w:rsidR="00653C0F" w:rsidRDefault="00080703" w:rsidP="00653C0F">
      <w:r>
        <w:t>The timeline contained in this document</w:t>
      </w:r>
      <w:r w:rsidR="00653C0F">
        <w:t xml:space="preserve"> will be modified, appended to, or removed as stated within this section.  While this project may continue internally at Innovative Systems, LLC, beyond the scope of the 2012-2013 Senior Design cycle, the members of the Senior Design Team are not required to continue work on the project past the date of May 3</w:t>
      </w:r>
      <w:r w:rsidR="00653C0F" w:rsidRPr="00653C0F">
        <w:rPr>
          <w:vertAlign w:val="superscript"/>
        </w:rPr>
        <w:t>rd</w:t>
      </w:r>
      <w:r w:rsidR="00653C0F">
        <w:t>, 2013, unless arranged outside of the Senior Design Project.</w:t>
      </w:r>
    </w:p>
    <w:p w:rsidR="00D66136" w:rsidRDefault="00933364">
      <w:r>
        <w:t xml:space="preserve">These sections </w:t>
      </w:r>
      <w:r w:rsidR="00653C0F">
        <w:t xml:space="preserve">will be updated and evaluated as sprints are completed and new sprints begin.  Any necessary updates, modifications, or additions to the schedule will be made by the Senior Design Team with the approval of Brian Butterfield. </w:t>
      </w:r>
    </w:p>
    <w:p w:rsidR="00872BBA" w:rsidRDefault="00872BBA" w:rsidP="00872BBA">
      <w:pPr>
        <w:pStyle w:val="Heading1"/>
      </w:pPr>
      <w:bookmarkStart w:id="6" w:name="_Toc337127352"/>
      <w:bookmarkStart w:id="7" w:name="_GoBack"/>
      <w:bookmarkEnd w:id="7"/>
      <w:r>
        <w:lastRenderedPageBreak/>
        <w:t>Timeline</w:t>
      </w:r>
      <w:bookmarkEnd w:id="6"/>
    </w:p>
    <w:p w:rsidR="00872BBA" w:rsidRDefault="00872BBA" w:rsidP="00872BBA"/>
    <w:p w:rsidR="00872BBA" w:rsidRDefault="00872BBA" w:rsidP="002E543D">
      <w:pPr>
        <w:pStyle w:val="Heading2"/>
        <w:pBdr>
          <w:bottom w:val="single" w:sz="4" w:space="1" w:color="auto"/>
        </w:pBdr>
      </w:pPr>
      <w:bookmarkStart w:id="8" w:name="_Toc337127353"/>
      <w:r>
        <w:t>Sprint 1:  September 19, 2012 – October 3, 2012</w:t>
      </w:r>
      <w:bookmarkEnd w:id="8"/>
    </w:p>
    <w:p w:rsidR="00D41A02" w:rsidRDefault="00D41A02" w:rsidP="00562AA7">
      <w:pPr>
        <w:pStyle w:val="ListParagraph"/>
        <w:numPr>
          <w:ilvl w:val="0"/>
          <w:numId w:val="3"/>
        </w:numPr>
      </w:pPr>
      <w:r>
        <w:t>Documents</w:t>
      </w:r>
    </w:p>
    <w:p w:rsidR="00D41A02" w:rsidRDefault="00F24D3C" w:rsidP="00562AA7">
      <w:pPr>
        <w:pStyle w:val="ListParagraph"/>
        <w:numPr>
          <w:ilvl w:val="1"/>
          <w:numId w:val="3"/>
        </w:numPr>
      </w:pPr>
      <w:r>
        <w:t xml:space="preserve">Started </w:t>
      </w:r>
      <w:r w:rsidR="00080703">
        <w:t>Design Document</w:t>
      </w:r>
    </w:p>
    <w:p w:rsidR="00080703" w:rsidRDefault="00080703" w:rsidP="00562AA7">
      <w:pPr>
        <w:pStyle w:val="ListParagraph"/>
        <w:numPr>
          <w:ilvl w:val="1"/>
          <w:numId w:val="3"/>
        </w:numPr>
      </w:pPr>
      <w:r>
        <w:t>Software Contract</w:t>
      </w:r>
    </w:p>
    <w:p w:rsidR="00080703" w:rsidRDefault="00080703" w:rsidP="00562AA7">
      <w:pPr>
        <w:pStyle w:val="ListParagraph"/>
        <w:numPr>
          <w:ilvl w:val="1"/>
          <w:numId w:val="3"/>
        </w:numPr>
      </w:pPr>
      <w:r>
        <w:t>Mission Statement</w:t>
      </w:r>
    </w:p>
    <w:p w:rsidR="00872BBA" w:rsidRDefault="00080703" w:rsidP="00562AA7">
      <w:pPr>
        <w:pStyle w:val="ListParagraph"/>
        <w:numPr>
          <w:ilvl w:val="1"/>
          <w:numId w:val="3"/>
        </w:numPr>
      </w:pPr>
      <w:r>
        <w:t>Project Timeline</w:t>
      </w:r>
    </w:p>
    <w:p w:rsidR="00562AA7" w:rsidRDefault="001E11AF" w:rsidP="00562AA7">
      <w:pPr>
        <w:pStyle w:val="ListParagraph"/>
        <w:numPr>
          <w:ilvl w:val="0"/>
          <w:numId w:val="3"/>
        </w:numPr>
      </w:pPr>
      <w:r>
        <w:t>Development</w:t>
      </w:r>
      <w:r w:rsidR="00562AA7">
        <w:t xml:space="preserve"> (Phase 1)</w:t>
      </w:r>
    </w:p>
    <w:p w:rsidR="00562AA7" w:rsidRDefault="00562AA7" w:rsidP="00562AA7">
      <w:pPr>
        <w:pStyle w:val="ListParagraph"/>
        <w:numPr>
          <w:ilvl w:val="1"/>
          <w:numId w:val="3"/>
        </w:numPr>
        <w:spacing w:after="0"/>
      </w:pPr>
      <w:r>
        <w:t xml:space="preserve"> Melded Testing Controls with the GUI</w:t>
      </w:r>
    </w:p>
    <w:p w:rsidR="00562AA7" w:rsidRDefault="00562AA7" w:rsidP="00562AA7">
      <w:pPr>
        <w:pStyle w:val="NoSpacing"/>
        <w:numPr>
          <w:ilvl w:val="1"/>
          <w:numId w:val="3"/>
        </w:numPr>
        <w:spacing w:line="276" w:lineRule="auto"/>
      </w:pPr>
      <w:r>
        <w:t xml:space="preserve">Implemented New Mobile Access GUIDs </w:t>
      </w:r>
    </w:p>
    <w:p w:rsidR="00562AA7" w:rsidRDefault="00562AA7" w:rsidP="00562AA7">
      <w:pPr>
        <w:pStyle w:val="NoSpacing"/>
        <w:numPr>
          <w:ilvl w:val="1"/>
          <w:numId w:val="3"/>
        </w:numPr>
        <w:spacing w:line="276" w:lineRule="auto"/>
      </w:pPr>
      <w:r>
        <w:t xml:space="preserve">Implemented </w:t>
      </w:r>
      <w:proofErr w:type="spellStart"/>
      <w:r w:rsidRPr="00FD021F">
        <w:rPr>
          <w:i/>
        </w:rPr>
        <w:t>CurrentlyWatching</w:t>
      </w:r>
      <w:proofErr w:type="spellEnd"/>
      <w:r>
        <w:t xml:space="preserve"> Command</w:t>
      </w:r>
    </w:p>
    <w:p w:rsidR="00562AA7" w:rsidRDefault="00562AA7" w:rsidP="00562AA7">
      <w:pPr>
        <w:pStyle w:val="NoSpacing"/>
        <w:numPr>
          <w:ilvl w:val="1"/>
          <w:numId w:val="3"/>
        </w:numPr>
        <w:spacing w:line="276" w:lineRule="auto"/>
      </w:pPr>
      <w:r>
        <w:t>Started Migration of Smartphone Emulator (</w:t>
      </w:r>
      <w:proofErr w:type="spellStart"/>
      <w:r>
        <w:t>Loadtest</w:t>
      </w:r>
      <w:proofErr w:type="spellEnd"/>
      <w:r>
        <w:t>) to Emulator Controller</w:t>
      </w:r>
    </w:p>
    <w:p w:rsidR="00562AA7" w:rsidRDefault="00562AA7" w:rsidP="00562AA7">
      <w:pPr>
        <w:pStyle w:val="NoSpacing"/>
        <w:numPr>
          <w:ilvl w:val="1"/>
          <w:numId w:val="3"/>
        </w:numPr>
        <w:spacing w:line="276" w:lineRule="auto"/>
      </w:pPr>
      <w:r>
        <w:t xml:space="preserve">Started converting GUI Controls to the </w:t>
      </w:r>
      <w:proofErr w:type="spellStart"/>
      <w:r>
        <w:t>DevExpress</w:t>
      </w:r>
      <w:proofErr w:type="spellEnd"/>
      <w:r>
        <w:t xml:space="preserve"> Equivalents</w:t>
      </w:r>
    </w:p>
    <w:p w:rsidR="00562AA7" w:rsidRPr="00897132" w:rsidRDefault="00562AA7" w:rsidP="00562AA7">
      <w:pPr>
        <w:pStyle w:val="NoSpacing"/>
        <w:numPr>
          <w:ilvl w:val="1"/>
          <w:numId w:val="3"/>
        </w:numPr>
        <w:spacing w:line="276" w:lineRule="auto"/>
      </w:pPr>
      <w:r>
        <w:t>Started design of APMAX Performance Stats inclusion into Test Suite</w:t>
      </w:r>
    </w:p>
    <w:p w:rsidR="00924C78" w:rsidRDefault="00924C78" w:rsidP="00562AA7">
      <w:pPr>
        <w:pStyle w:val="ListParagraph"/>
        <w:numPr>
          <w:ilvl w:val="0"/>
          <w:numId w:val="3"/>
        </w:numPr>
      </w:pPr>
      <w:r>
        <w:t>Environment Setup</w:t>
      </w:r>
    </w:p>
    <w:p w:rsidR="00924C78" w:rsidRDefault="00924C78" w:rsidP="00562AA7">
      <w:pPr>
        <w:pStyle w:val="ListParagraph"/>
        <w:numPr>
          <w:ilvl w:val="1"/>
          <w:numId w:val="3"/>
        </w:numPr>
      </w:pPr>
      <w:r>
        <w:t xml:space="preserve">Setup Trevor’s </w:t>
      </w:r>
      <w:r w:rsidR="00B673C3">
        <w:t xml:space="preserve">workstation </w:t>
      </w:r>
      <w:r>
        <w:t xml:space="preserve">with Windows 7 and Microsoft Visual Studio 2010 with </w:t>
      </w:r>
      <w:proofErr w:type="spellStart"/>
      <w:r>
        <w:t>DevExpress</w:t>
      </w:r>
      <w:proofErr w:type="spellEnd"/>
    </w:p>
    <w:p w:rsidR="001E11AF" w:rsidRDefault="001E11AF" w:rsidP="001E11AF">
      <w:pPr>
        <w:pStyle w:val="ListParagraph"/>
      </w:pPr>
    </w:p>
    <w:p w:rsidR="00872BBA" w:rsidRDefault="00872BBA" w:rsidP="002E543D">
      <w:pPr>
        <w:pStyle w:val="Heading2"/>
        <w:pBdr>
          <w:bottom w:val="single" w:sz="4" w:space="1" w:color="auto"/>
        </w:pBdr>
      </w:pPr>
      <w:bookmarkStart w:id="9" w:name="_Toc337127354"/>
      <w:r>
        <w:t>Sprint 2:  October 10, 2012 – October 31, 2012</w:t>
      </w:r>
      <w:bookmarkEnd w:id="9"/>
    </w:p>
    <w:p w:rsidR="00872BBA" w:rsidRDefault="001E11AF" w:rsidP="001E11AF">
      <w:pPr>
        <w:pStyle w:val="ListParagraph"/>
        <w:numPr>
          <w:ilvl w:val="0"/>
          <w:numId w:val="3"/>
        </w:numPr>
      </w:pPr>
      <w:r>
        <w:t>Documents</w:t>
      </w:r>
    </w:p>
    <w:p w:rsidR="001E11AF" w:rsidRDefault="001E11AF" w:rsidP="001E11AF">
      <w:pPr>
        <w:pStyle w:val="ListParagraph"/>
        <w:numPr>
          <w:ilvl w:val="0"/>
          <w:numId w:val="3"/>
        </w:numPr>
      </w:pPr>
      <w:r>
        <w:t>Development</w:t>
      </w:r>
    </w:p>
    <w:p w:rsidR="00D50A50" w:rsidRDefault="00D50A50" w:rsidP="001E11AF">
      <w:pPr>
        <w:pStyle w:val="ListParagraph"/>
        <w:numPr>
          <w:ilvl w:val="0"/>
          <w:numId w:val="3"/>
        </w:numPr>
      </w:pPr>
      <w:r>
        <w:t>Environment Setup</w:t>
      </w:r>
    </w:p>
    <w:p w:rsidR="00D50A50" w:rsidRDefault="00D50A50" w:rsidP="00D50A50">
      <w:pPr>
        <w:pStyle w:val="ListParagraph"/>
        <w:numPr>
          <w:ilvl w:val="1"/>
          <w:numId w:val="3"/>
        </w:numPr>
      </w:pPr>
      <w:r>
        <w:t xml:space="preserve">Setup </w:t>
      </w:r>
      <w:r w:rsidR="0030384D">
        <w:t>Dean’s workstation with Windows 7</w:t>
      </w:r>
    </w:p>
    <w:p w:rsidR="00D50A50" w:rsidRDefault="00D50A50" w:rsidP="00D50A50">
      <w:pPr>
        <w:pStyle w:val="ListParagraph"/>
        <w:numPr>
          <w:ilvl w:val="1"/>
          <w:numId w:val="3"/>
        </w:numPr>
      </w:pPr>
      <w:r>
        <w:t xml:space="preserve">Setup </w:t>
      </w:r>
      <w:r w:rsidR="0030384D">
        <w:t xml:space="preserve">all </w:t>
      </w:r>
      <w:r w:rsidR="00B673C3">
        <w:t xml:space="preserve">workstations </w:t>
      </w:r>
      <w:r w:rsidR="0030384D">
        <w:t xml:space="preserve">with </w:t>
      </w:r>
      <w:r>
        <w:t xml:space="preserve">Microsoft Visual Studio 2012 with </w:t>
      </w:r>
      <w:proofErr w:type="spellStart"/>
      <w:r>
        <w:t>DevExpress</w:t>
      </w:r>
      <w:proofErr w:type="spellEnd"/>
    </w:p>
    <w:p w:rsidR="001E11AF" w:rsidRDefault="001E11AF" w:rsidP="001E11AF">
      <w:pPr>
        <w:pStyle w:val="ListParagraph"/>
      </w:pPr>
    </w:p>
    <w:p w:rsidR="00872BBA" w:rsidRDefault="00872BBA" w:rsidP="002E543D">
      <w:pPr>
        <w:pStyle w:val="Heading2"/>
        <w:pBdr>
          <w:bottom w:val="single" w:sz="4" w:space="1" w:color="auto"/>
        </w:pBdr>
      </w:pPr>
      <w:bookmarkStart w:id="10" w:name="_Toc337127355"/>
      <w:r>
        <w:t>Sprint 3:  November 7, 2012 – December 5, 2012</w:t>
      </w:r>
      <w:bookmarkEnd w:id="10"/>
    </w:p>
    <w:p w:rsidR="001E11AF" w:rsidRDefault="001E11AF" w:rsidP="001E11AF">
      <w:pPr>
        <w:pStyle w:val="ListParagraph"/>
        <w:numPr>
          <w:ilvl w:val="0"/>
          <w:numId w:val="3"/>
        </w:numPr>
      </w:pPr>
      <w:r>
        <w:t>Documents</w:t>
      </w:r>
    </w:p>
    <w:p w:rsidR="001E11AF" w:rsidRDefault="001E11AF" w:rsidP="001E11AF">
      <w:pPr>
        <w:pStyle w:val="ListParagraph"/>
        <w:numPr>
          <w:ilvl w:val="0"/>
          <w:numId w:val="3"/>
        </w:numPr>
      </w:pPr>
      <w:r>
        <w:t>Development</w:t>
      </w:r>
    </w:p>
    <w:p w:rsidR="00872BBA" w:rsidRDefault="00872BBA" w:rsidP="00872BBA"/>
    <w:p w:rsidR="00872BBA" w:rsidRDefault="00872BBA" w:rsidP="002E543D">
      <w:pPr>
        <w:pStyle w:val="Heading2"/>
        <w:pBdr>
          <w:bottom w:val="single" w:sz="4" w:space="1" w:color="auto"/>
        </w:pBdr>
      </w:pPr>
      <w:bookmarkStart w:id="11" w:name="_Toc337127356"/>
      <w:r>
        <w:t>Sprint 4:  January 16, 2013 – February 6, 2013</w:t>
      </w:r>
      <w:bookmarkEnd w:id="11"/>
    </w:p>
    <w:p w:rsidR="001E11AF" w:rsidRDefault="001E11AF" w:rsidP="001E11AF">
      <w:pPr>
        <w:pStyle w:val="ListParagraph"/>
        <w:numPr>
          <w:ilvl w:val="0"/>
          <w:numId w:val="3"/>
        </w:numPr>
      </w:pPr>
      <w:r>
        <w:t>Documents</w:t>
      </w:r>
    </w:p>
    <w:p w:rsidR="001E11AF" w:rsidRDefault="001E11AF" w:rsidP="001E11AF">
      <w:pPr>
        <w:pStyle w:val="ListParagraph"/>
        <w:numPr>
          <w:ilvl w:val="0"/>
          <w:numId w:val="3"/>
        </w:numPr>
      </w:pPr>
      <w:r>
        <w:t>Development</w:t>
      </w:r>
    </w:p>
    <w:p w:rsidR="00872BBA" w:rsidRDefault="00872BBA" w:rsidP="00872BBA"/>
    <w:p w:rsidR="00872BBA" w:rsidRDefault="00872BBA" w:rsidP="002E543D">
      <w:pPr>
        <w:pStyle w:val="Heading2"/>
        <w:pBdr>
          <w:bottom w:val="single" w:sz="4" w:space="1" w:color="auto"/>
        </w:pBdr>
      </w:pPr>
      <w:bookmarkStart w:id="12" w:name="_Toc337127357"/>
      <w:r>
        <w:t>Sprint 5:  February 13, 2013 – March 13, 2013</w:t>
      </w:r>
      <w:bookmarkEnd w:id="12"/>
    </w:p>
    <w:p w:rsidR="001E11AF" w:rsidRDefault="001E11AF" w:rsidP="001E11AF">
      <w:pPr>
        <w:pStyle w:val="ListParagraph"/>
        <w:numPr>
          <w:ilvl w:val="0"/>
          <w:numId w:val="3"/>
        </w:numPr>
      </w:pPr>
      <w:r>
        <w:t>Documents</w:t>
      </w:r>
    </w:p>
    <w:p w:rsidR="001E11AF" w:rsidRDefault="001E11AF" w:rsidP="001E11AF">
      <w:pPr>
        <w:pStyle w:val="ListParagraph"/>
        <w:numPr>
          <w:ilvl w:val="0"/>
          <w:numId w:val="3"/>
        </w:numPr>
      </w:pPr>
      <w:r>
        <w:lastRenderedPageBreak/>
        <w:t>Development</w:t>
      </w:r>
    </w:p>
    <w:p w:rsidR="00872BBA" w:rsidRDefault="00872BBA" w:rsidP="00872BBA"/>
    <w:p w:rsidR="00872BBA" w:rsidRDefault="00872BBA" w:rsidP="002E543D">
      <w:pPr>
        <w:pStyle w:val="Heading2"/>
        <w:pBdr>
          <w:bottom w:val="single" w:sz="4" w:space="1" w:color="auto"/>
        </w:pBdr>
      </w:pPr>
      <w:bookmarkStart w:id="13" w:name="_Toc337127358"/>
      <w:r>
        <w:t>Sprint 6:  March 20, 2013 – April 10, 2013</w:t>
      </w:r>
      <w:bookmarkEnd w:id="13"/>
    </w:p>
    <w:p w:rsidR="001E11AF" w:rsidRDefault="001E11AF" w:rsidP="001E11AF">
      <w:pPr>
        <w:pStyle w:val="ListParagraph"/>
        <w:numPr>
          <w:ilvl w:val="0"/>
          <w:numId w:val="3"/>
        </w:numPr>
      </w:pPr>
      <w:r>
        <w:t>Documents</w:t>
      </w:r>
    </w:p>
    <w:p w:rsidR="001E11AF" w:rsidRDefault="001E11AF" w:rsidP="001E11AF">
      <w:pPr>
        <w:pStyle w:val="ListParagraph"/>
        <w:numPr>
          <w:ilvl w:val="0"/>
          <w:numId w:val="3"/>
        </w:numPr>
      </w:pPr>
      <w:r>
        <w:t>Development</w:t>
      </w:r>
    </w:p>
    <w:p w:rsidR="00872BBA" w:rsidRDefault="00872BBA" w:rsidP="00872BBA"/>
    <w:p w:rsidR="00872BBA" w:rsidRDefault="00872BBA" w:rsidP="002E543D">
      <w:pPr>
        <w:pStyle w:val="Heading2"/>
        <w:pBdr>
          <w:bottom w:val="single" w:sz="4" w:space="1" w:color="auto"/>
        </w:pBdr>
      </w:pPr>
      <w:bookmarkStart w:id="14" w:name="_Toc337127359"/>
      <w:r>
        <w:t>Design Fair:  April 16, 2013</w:t>
      </w:r>
      <w:bookmarkEnd w:id="14"/>
    </w:p>
    <w:p w:rsidR="001E11AF" w:rsidRDefault="00040C9E" w:rsidP="001E11AF">
      <w:pPr>
        <w:pStyle w:val="ListParagraph"/>
        <w:numPr>
          <w:ilvl w:val="0"/>
          <w:numId w:val="3"/>
        </w:numPr>
      </w:pPr>
      <w:r>
        <w:t>Present Project</w:t>
      </w:r>
    </w:p>
    <w:p w:rsidR="00872BBA" w:rsidRDefault="00872BBA" w:rsidP="00872BBA"/>
    <w:p w:rsidR="00872BBA" w:rsidRPr="00872BBA" w:rsidRDefault="00872BBA" w:rsidP="002E543D">
      <w:pPr>
        <w:pStyle w:val="Heading2"/>
        <w:pBdr>
          <w:bottom w:val="single" w:sz="4" w:space="1" w:color="auto"/>
        </w:pBdr>
      </w:pPr>
      <w:bookmarkStart w:id="15" w:name="_Toc337127360"/>
      <w:r>
        <w:t>Senior Design Class Deadline:  April 25, 2013</w:t>
      </w:r>
      <w:bookmarkEnd w:id="15"/>
    </w:p>
    <w:p w:rsidR="00B920C8" w:rsidRDefault="00040C9E" w:rsidP="00B920C8">
      <w:pPr>
        <w:pStyle w:val="ListParagraph"/>
        <w:numPr>
          <w:ilvl w:val="0"/>
          <w:numId w:val="3"/>
        </w:numPr>
      </w:pPr>
      <w:r>
        <w:t>Deliverables for the Senior Design class must be completed by this date</w:t>
      </w:r>
    </w:p>
    <w:p w:rsidR="00872BBA" w:rsidRPr="00872BBA" w:rsidRDefault="00872BBA" w:rsidP="00872BBA"/>
    <w:sectPr w:rsidR="00872BBA" w:rsidRPr="0087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42496"/>
    <w:multiLevelType w:val="hybridMultilevel"/>
    <w:tmpl w:val="86B41E98"/>
    <w:lvl w:ilvl="0" w:tplc="5FA6D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130BD"/>
    <w:multiLevelType w:val="hybridMultilevel"/>
    <w:tmpl w:val="AF48E3E6"/>
    <w:lvl w:ilvl="0" w:tplc="D67CD302">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02D09"/>
    <w:multiLevelType w:val="hybridMultilevel"/>
    <w:tmpl w:val="F9885BB6"/>
    <w:lvl w:ilvl="0" w:tplc="5FA6D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F6A7D"/>
    <w:multiLevelType w:val="hybridMultilevel"/>
    <w:tmpl w:val="31CCB342"/>
    <w:lvl w:ilvl="0" w:tplc="5FA6D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814F2D"/>
    <w:multiLevelType w:val="hybridMultilevel"/>
    <w:tmpl w:val="5FE44B6C"/>
    <w:lvl w:ilvl="0" w:tplc="11FE9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B"/>
    <w:rsid w:val="00040C9E"/>
    <w:rsid w:val="000515A7"/>
    <w:rsid w:val="00071D71"/>
    <w:rsid w:val="00080703"/>
    <w:rsid w:val="000A1CAA"/>
    <w:rsid w:val="00164B8E"/>
    <w:rsid w:val="00171D97"/>
    <w:rsid w:val="001E11AF"/>
    <w:rsid w:val="00215D45"/>
    <w:rsid w:val="00277BF0"/>
    <w:rsid w:val="00293342"/>
    <w:rsid w:val="002E543D"/>
    <w:rsid w:val="0030384D"/>
    <w:rsid w:val="004240B5"/>
    <w:rsid w:val="00447972"/>
    <w:rsid w:val="0055061A"/>
    <w:rsid w:val="00562AA7"/>
    <w:rsid w:val="005902B5"/>
    <w:rsid w:val="005A20AE"/>
    <w:rsid w:val="00653203"/>
    <w:rsid w:val="00653C0F"/>
    <w:rsid w:val="00747883"/>
    <w:rsid w:val="007E25A9"/>
    <w:rsid w:val="00872BBA"/>
    <w:rsid w:val="00924C78"/>
    <w:rsid w:val="00933364"/>
    <w:rsid w:val="009A7B9A"/>
    <w:rsid w:val="00A3028A"/>
    <w:rsid w:val="00B5240A"/>
    <w:rsid w:val="00B673C3"/>
    <w:rsid w:val="00B920C8"/>
    <w:rsid w:val="00BA559F"/>
    <w:rsid w:val="00C32970"/>
    <w:rsid w:val="00CA2954"/>
    <w:rsid w:val="00CC56BB"/>
    <w:rsid w:val="00D41A02"/>
    <w:rsid w:val="00D50A50"/>
    <w:rsid w:val="00D66136"/>
    <w:rsid w:val="00DA2EEE"/>
    <w:rsid w:val="00E745B7"/>
    <w:rsid w:val="00EA05D7"/>
    <w:rsid w:val="00ED522B"/>
    <w:rsid w:val="00EE4F43"/>
    <w:rsid w:val="00F24D3C"/>
    <w:rsid w:val="00F9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9A"/>
  </w:style>
  <w:style w:type="paragraph" w:styleId="Heading1">
    <w:name w:val="heading 1"/>
    <w:basedOn w:val="Normal"/>
    <w:next w:val="Normal"/>
    <w:link w:val="Heading1Char"/>
    <w:uiPriority w:val="9"/>
    <w:qFormat/>
    <w:rsid w:val="009A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B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B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B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7B9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745B7"/>
    <w:pPr>
      <w:outlineLvl w:val="9"/>
    </w:pPr>
    <w:rPr>
      <w:lang w:eastAsia="ja-JP"/>
    </w:rPr>
  </w:style>
  <w:style w:type="paragraph" w:styleId="TOC1">
    <w:name w:val="toc 1"/>
    <w:basedOn w:val="Normal"/>
    <w:next w:val="Normal"/>
    <w:autoRedefine/>
    <w:uiPriority w:val="39"/>
    <w:unhideWhenUsed/>
    <w:rsid w:val="00E745B7"/>
    <w:pPr>
      <w:spacing w:after="100"/>
    </w:pPr>
  </w:style>
  <w:style w:type="paragraph" w:styleId="TOC2">
    <w:name w:val="toc 2"/>
    <w:basedOn w:val="Normal"/>
    <w:next w:val="Normal"/>
    <w:autoRedefine/>
    <w:uiPriority w:val="39"/>
    <w:unhideWhenUsed/>
    <w:rsid w:val="00E745B7"/>
    <w:pPr>
      <w:spacing w:after="100"/>
      <w:ind w:left="220"/>
    </w:pPr>
  </w:style>
  <w:style w:type="paragraph" w:styleId="TOC3">
    <w:name w:val="toc 3"/>
    <w:basedOn w:val="Normal"/>
    <w:next w:val="Normal"/>
    <w:autoRedefine/>
    <w:uiPriority w:val="39"/>
    <w:unhideWhenUsed/>
    <w:rsid w:val="00E745B7"/>
    <w:pPr>
      <w:spacing w:after="100"/>
      <w:ind w:left="440"/>
    </w:pPr>
  </w:style>
  <w:style w:type="character" w:styleId="Hyperlink">
    <w:name w:val="Hyperlink"/>
    <w:basedOn w:val="DefaultParagraphFont"/>
    <w:uiPriority w:val="99"/>
    <w:unhideWhenUsed/>
    <w:rsid w:val="00E745B7"/>
    <w:rPr>
      <w:color w:val="0000FF" w:themeColor="hyperlink"/>
      <w:u w:val="single"/>
    </w:rPr>
  </w:style>
  <w:style w:type="paragraph" w:styleId="BalloonText">
    <w:name w:val="Balloon Text"/>
    <w:basedOn w:val="Normal"/>
    <w:link w:val="BalloonTextChar"/>
    <w:uiPriority w:val="99"/>
    <w:semiHidden/>
    <w:unhideWhenUsed/>
    <w:rsid w:val="00E7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5B7"/>
    <w:rPr>
      <w:rFonts w:ascii="Tahoma" w:hAnsi="Tahoma" w:cs="Tahoma"/>
      <w:sz w:val="16"/>
      <w:szCs w:val="16"/>
    </w:rPr>
  </w:style>
  <w:style w:type="paragraph" w:styleId="ListParagraph">
    <w:name w:val="List Paragraph"/>
    <w:basedOn w:val="Normal"/>
    <w:uiPriority w:val="34"/>
    <w:qFormat/>
    <w:rsid w:val="00653C0F"/>
    <w:pPr>
      <w:ind w:left="720"/>
      <w:contextualSpacing/>
    </w:pPr>
  </w:style>
  <w:style w:type="paragraph" w:styleId="NoSpacing">
    <w:name w:val="No Spacing"/>
    <w:uiPriority w:val="1"/>
    <w:qFormat/>
    <w:rsid w:val="00562A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9A"/>
  </w:style>
  <w:style w:type="paragraph" w:styleId="Heading1">
    <w:name w:val="heading 1"/>
    <w:basedOn w:val="Normal"/>
    <w:next w:val="Normal"/>
    <w:link w:val="Heading1Char"/>
    <w:uiPriority w:val="9"/>
    <w:qFormat/>
    <w:rsid w:val="009A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B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B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B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7B9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745B7"/>
    <w:pPr>
      <w:outlineLvl w:val="9"/>
    </w:pPr>
    <w:rPr>
      <w:lang w:eastAsia="ja-JP"/>
    </w:rPr>
  </w:style>
  <w:style w:type="paragraph" w:styleId="TOC1">
    <w:name w:val="toc 1"/>
    <w:basedOn w:val="Normal"/>
    <w:next w:val="Normal"/>
    <w:autoRedefine/>
    <w:uiPriority w:val="39"/>
    <w:unhideWhenUsed/>
    <w:rsid w:val="00E745B7"/>
    <w:pPr>
      <w:spacing w:after="100"/>
    </w:pPr>
  </w:style>
  <w:style w:type="paragraph" w:styleId="TOC2">
    <w:name w:val="toc 2"/>
    <w:basedOn w:val="Normal"/>
    <w:next w:val="Normal"/>
    <w:autoRedefine/>
    <w:uiPriority w:val="39"/>
    <w:unhideWhenUsed/>
    <w:rsid w:val="00E745B7"/>
    <w:pPr>
      <w:spacing w:after="100"/>
      <w:ind w:left="220"/>
    </w:pPr>
  </w:style>
  <w:style w:type="paragraph" w:styleId="TOC3">
    <w:name w:val="toc 3"/>
    <w:basedOn w:val="Normal"/>
    <w:next w:val="Normal"/>
    <w:autoRedefine/>
    <w:uiPriority w:val="39"/>
    <w:unhideWhenUsed/>
    <w:rsid w:val="00E745B7"/>
    <w:pPr>
      <w:spacing w:after="100"/>
      <w:ind w:left="440"/>
    </w:pPr>
  </w:style>
  <w:style w:type="character" w:styleId="Hyperlink">
    <w:name w:val="Hyperlink"/>
    <w:basedOn w:val="DefaultParagraphFont"/>
    <w:uiPriority w:val="99"/>
    <w:unhideWhenUsed/>
    <w:rsid w:val="00E745B7"/>
    <w:rPr>
      <w:color w:val="0000FF" w:themeColor="hyperlink"/>
      <w:u w:val="single"/>
    </w:rPr>
  </w:style>
  <w:style w:type="paragraph" w:styleId="BalloonText">
    <w:name w:val="Balloon Text"/>
    <w:basedOn w:val="Normal"/>
    <w:link w:val="BalloonTextChar"/>
    <w:uiPriority w:val="99"/>
    <w:semiHidden/>
    <w:unhideWhenUsed/>
    <w:rsid w:val="00E7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5B7"/>
    <w:rPr>
      <w:rFonts w:ascii="Tahoma" w:hAnsi="Tahoma" w:cs="Tahoma"/>
      <w:sz w:val="16"/>
      <w:szCs w:val="16"/>
    </w:rPr>
  </w:style>
  <w:style w:type="paragraph" w:styleId="ListParagraph">
    <w:name w:val="List Paragraph"/>
    <w:basedOn w:val="Normal"/>
    <w:uiPriority w:val="34"/>
    <w:qFormat/>
    <w:rsid w:val="00653C0F"/>
    <w:pPr>
      <w:ind w:left="720"/>
      <w:contextualSpacing/>
    </w:pPr>
  </w:style>
  <w:style w:type="paragraph" w:styleId="NoSpacing">
    <w:name w:val="No Spacing"/>
    <w:uiPriority w:val="1"/>
    <w:qFormat/>
    <w:rsid w:val="00562A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0CB7D-5934-4D8D-AFD4-6998D8BD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Tervor Mahoney</dc:creator>
  <cp:lastModifiedBy>Tervor Mahoney</cp:lastModifiedBy>
  <cp:revision>44</cp:revision>
  <dcterms:created xsi:type="dcterms:W3CDTF">2012-10-04T20:42:00Z</dcterms:created>
  <dcterms:modified xsi:type="dcterms:W3CDTF">2012-10-04T21:42:00Z</dcterms:modified>
</cp:coreProperties>
</file>