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D76" w:rsidRPr="00915D76" w:rsidRDefault="00915D76" w:rsidP="00915D76">
      <w:pPr>
        <w:shd w:val="clear" w:color="auto" w:fill="FFFFFF"/>
        <w:spacing w:after="0" w:line="240" w:lineRule="auto"/>
        <w:rPr>
          <w:rFonts w:ascii="AR BLANCA" w:eastAsia="Times New Roman" w:hAnsi="AR BLANCA" w:cs="Arial"/>
          <w:color w:val="222222"/>
          <w:sz w:val="56"/>
          <w:szCs w:val="19"/>
          <w:u w:val="single"/>
        </w:rPr>
      </w:pPr>
      <w:r w:rsidRPr="00915D76">
        <w:rPr>
          <w:rFonts w:ascii="AR BLANCA" w:eastAsia="Times New Roman" w:hAnsi="AR BLANCA" w:cs="Arial"/>
          <w:color w:val="222222"/>
          <w:sz w:val="56"/>
          <w:szCs w:val="19"/>
          <w:u w:val="single"/>
        </w:rPr>
        <w:t>St. Elizabeth’s Mission</w:t>
      </w:r>
    </w:p>
    <w:p w:rsidR="00915D76" w:rsidRPr="00915D76" w:rsidRDefault="00915D76" w:rsidP="00915D76">
      <w:pPr>
        <w:shd w:val="clear" w:color="auto" w:fill="FFFFFF"/>
        <w:spacing w:after="0" w:line="240" w:lineRule="auto"/>
        <w:rPr>
          <w:rFonts w:ascii="Arial" w:eastAsia="Times New Roman" w:hAnsi="Arial" w:cs="Arial"/>
          <w:color w:val="222222"/>
          <w:sz w:val="19"/>
          <w:szCs w:val="19"/>
        </w:rPr>
      </w:pPr>
    </w:p>
    <w:p w:rsidR="00915D76" w:rsidRPr="00915D76" w:rsidRDefault="00915D76" w:rsidP="00915D76">
      <w:pPr>
        <w:shd w:val="clear" w:color="auto" w:fill="FFFFFF"/>
        <w:spacing w:after="0" w:line="240" w:lineRule="auto"/>
        <w:rPr>
          <w:rFonts w:ascii="Arial" w:eastAsia="Times New Roman" w:hAnsi="Arial" w:cs="Arial"/>
          <w:color w:val="222222"/>
          <w:sz w:val="32"/>
          <w:szCs w:val="19"/>
        </w:rPr>
      </w:pPr>
      <w:r w:rsidRPr="00915D76">
        <w:rPr>
          <w:rFonts w:ascii="Arial" w:eastAsia="Times New Roman" w:hAnsi="Arial" w:cs="Arial"/>
          <w:color w:val="222222"/>
          <w:sz w:val="32"/>
          <w:szCs w:val="19"/>
        </w:rPr>
        <w:t xml:space="preserve">St. Elizabeth’s Mission reveals the aesthetic and philosophical issues that preoccupied Amiotte at that time (his time spent in France). In horizontal format, it depicts multiple architectural views. Playing with the volume, scale and geometry of St. </w:t>
      </w:r>
      <w:proofErr w:type="spellStart"/>
      <w:r w:rsidRPr="00915D76">
        <w:rPr>
          <w:rFonts w:ascii="Arial" w:eastAsia="Times New Roman" w:hAnsi="Arial" w:cs="Arial"/>
          <w:color w:val="222222"/>
          <w:sz w:val="32"/>
          <w:szCs w:val="19"/>
        </w:rPr>
        <w:t>Elizabeths</w:t>
      </w:r>
      <w:proofErr w:type="spellEnd"/>
      <w:r w:rsidRPr="00915D76">
        <w:rPr>
          <w:rFonts w:ascii="Arial" w:eastAsia="Times New Roman" w:hAnsi="Arial" w:cs="Arial"/>
          <w:color w:val="222222"/>
          <w:sz w:val="32"/>
          <w:szCs w:val="19"/>
        </w:rPr>
        <w:t xml:space="preserve"> Episcopal Church in </w:t>
      </w:r>
      <w:proofErr w:type="spellStart"/>
      <w:r w:rsidRPr="00915D76">
        <w:rPr>
          <w:rFonts w:ascii="Arial" w:eastAsia="Times New Roman" w:hAnsi="Arial" w:cs="Arial"/>
          <w:color w:val="222222"/>
          <w:sz w:val="32"/>
          <w:szCs w:val="19"/>
        </w:rPr>
        <w:t>Wakpala</w:t>
      </w:r>
      <w:proofErr w:type="spellEnd"/>
      <w:r w:rsidRPr="00915D76">
        <w:rPr>
          <w:rFonts w:ascii="Arial" w:eastAsia="Times New Roman" w:hAnsi="Arial" w:cs="Arial"/>
          <w:color w:val="222222"/>
          <w:sz w:val="32"/>
          <w:szCs w:val="19"/>
        </w:rPr>
        <w:t>, South Dakota, the artist presents fractured and split views of facade and interior. The prismatic opening-up of the churches reveals what every Lakota knows: there is not one view of the sacred, not one path to the spiritual, but many multi-faceted approaches to </w:t>
      </w:r>
      <w:proofErr w:type="spellStart"/>
      <w:r w:rsidRPr="00915D76">
        <w:rPr>
          <w:rFonts w:ascii="Arial" w:eastAsia="Times New Roman" w:hAnsi="Arial" w:cs="Arial"/>
          <w:i/>
          <w:iCs/>
          <w:color w:val="222222"/>
          <w:sz w:val="32"/>
          <w:szCs w:val="19"/>
        </w:rPr>
        <w:t>Wakan</w:t>
      </w:r>
      <w:proofErr w:type="spellEnd"/>
      <w:r w:rsidRPr="00915D76">
        <w:rPr>
          <w:rFonts w:ascii="Arial" w:eastAsia="Times New Roman" w:hAnsi="Arial" w:cs="Arial"/>
          <w:i/>
          <w:iCs/>
          <w:color w:val="222222"/>
          <w:sz w:val="32"/>
          <w:szCs w:val="19"/>
        </w:rPr>
        <w:t xml:space="preserve"> Tanka</w:t>
      </w:r>
      <w:r w:rsidRPr="00915D76">
        <w:rPr>
          <w:rFonts w:ascii="Arial" w:eastAsia="Times New Roman" w:hAnsi="Arial" w:cs="Arial"/>
          <w:color w:val="222222"/>
          <w:sz w:val="32"/>
          <w:szCs w:val="19"/>
        </w:rPr>
        <w:t>, “the great mysterious.”</w:t>
      </w:r>
    </w:p>
    <w:p w:rsidR="00915D76" w:rsidRPr="00915D76" w:rsidRDefault="00915D76" w:rsidP="00915D76">
      <w:pPr>
        <w:shd w:val="clear" w:color="auto" w:fill="FFFFFF"/>
        <w:spacing w:after="0" w:line="240" w:lineRule="auto"/>
        <w:rPr>
          <w:rFonts w:ascii="Arial" w:eastAsia="Times New Roman" w:hAnsi="Arial" w:cs="Arial"/>
          <w:color w:val="222222"/>
          <w:sz w:val="19"/>
          <w:szCs w:val="19"/>
        </w:rPr>
      </w:pPr>
    </w:p>
    <w:p w:rsidR="00915D76" w:rsidRDefault="00915D76" w:rsidP="00915D76">
      <w:pPr>
        <w:shd w:val="clear" w:color="auto" w:fill="FFFFFF"/>
        <w:spacing w:after="0" w:line="240" w:lineRule="auto"/>
        <w:rPr>
          <w:rFonts w:ascii="Arial" w:eastAsia="Times New Roman" w:hAnsi="Arial" w:cs="Arial"/>
          <w:color w:val="222222"/>
          <w:sz w:val="28"/>
          <w:szCs w:val="19"/>
        </w:rPr>
      </w:pPr>
      <w:r w:rsidRPr="00915D76">
        <w:rPr>
          <w:rFonts w:ascii="Arial" w:eastAsia="Times New Roman" w:hAnsi="Arial" w:cs="Arial"/>
          <w:color w:val="222222"/>
          <w:sz w:val="28"/>
          <w:szCs w:val="19"/>
        </w:rPr>
        <w:t xml:space="preserve">Excerpt from the essay "Giving Voice to the Ancestors </w:t>
      </w:r>
      <w:proofErr w:type="gramStart"/>
      <w:r w:rsidRPr="00915D76">
        <w:rPr>
          <w:rFonts w:ascii="Arial" w:eastAsia="Times New Roman" w:hAnsi="Arial" w:cs="Arial"/>
          <w:color w:val="222222"/>
          <w:sz w:val="28"/>
          <w:szCs w:val="19"/>
        </w:rPr>
        <w:t>Through</w:t>
      </w:r>
      <w:proofErr w:type="gramEnd"/>
      <w:r w:rsidRPr="00915D76">
        <w:rPr>
          <w:rFonts w:ascii="Arial" w:eastAsia="Times New Roman" w:hAnsi="Arial" w:cs="Arial"/>
          <w:color w:val="222222"/>
          <w:sz w:val="28"/>
          <w:szCs w:val="19"/>
        </w:rPr>
        <w:t xml:space="preserve"> Art: Hybridity, Memory, and Imagination in Arthur Amiotte's Collage Series" written by Janet Catherine </w:t>
      </w:r>
      <w:proofErr w:type="spellStart"/>
      <w:r w:rsidRPr="00915D76">
        <w:rPr>
          <w:rFonts w:ascii="Arial" w:eastAsia="Times New Roman" w:hAnsi="Arial" w:cs="Arial"/>
          <w:color w:val="222222"/>
          <w:sz w:val="28"/>
          <w:szCs w:val="19"/>
        </w:rPr>
        <w:t>Berlo</w:t>
      </w:r>
      <w:proofErr w:type="spellEnd"/>
      <w:r w:rsidRPr="00915D76">
        <w:rPr>
          <w:rFonts w:ascii="Arial" w:eastAsia="Times New Roman" w:hAnsi="Arial" w:cs="Arial"/>
          <w:color w:val="222222"/>
          <w:sz w:val="28"/>
          <w:szCs w:val="19"/>
        </w:rPr>
        <w:t>.</w:t>
      </w:r>
    </w:p>
    <w:p w:rsidR="00915D76" w:rsidRDefault="00915D76" w:rsidP="00915D76">
      <w:pPr>
        <w:shd w:val="clear" w:color="auto" w:fill="FFFFFF"/>
        <w:spacing w:after="0" w:line="240" w:lineRule="auto"/>
        <w:rPr>
          <w:rFonts w:ascii="Arial" w:eastAsia="Times New Roman" w:hAnsi="Arial" w:cs="Arial"/>
          <w:color w:val="222222"/>
          <w:sz w:val="28"/>
          <w:szCs w:val="19"/>
        </w:rPr>
      </w:pPr>
    </w:p>
    <w:p w:rsidR="00915D76" w:rsidRDefault="00915D76" w:rsidP="00915D76">
      <w:pPr>
        <w:shd w:val="clear" w:color="auto" w:fill="FFFFFF"/>
        <w:spacing w:after="0" w:line="240" w:lineRule="auto"/>
        <w:rPr>
          <w:rFonts w:ascii="Arial" w:eastAsia="Times New Roman" w:hAnsi="Arial" w:cs="Arial"/>
          <w:color w:val="222222"/>
          <w:sz w:val="28"/>
          <w:szCs w:val="19"/>
        </w:rPr>
      </w:pPr>
    </w:p>
    <w:p w:rsidR="00915D76" w:rsidRDefault="00915D76" w:rsidP="00915D76">
      <w:pPr>
        <w:shd w:val="clear" w:color="auto" w:fill="FFFFFF"/>
        <w:spacing w:after="0" w:line="240" w:lineRule="auto"/>
        <w:rPr>
          <w:rFonts w:ascii="Arial" w:eastAsia="Times New Roman" w:hAnsi="Arial" w:cs="Arial"/>
          <w:color w:val="222222"/>
          <w:sz w:val="28"/>
          <w:szCs w:val="19"/>
        </w:rPr>
      </w:pPr>
    </w:p>
    <w:p w:rsidR="00915D76" w:rsidRDefault="00915D76" w:rsidP="00915D76">
      <w:pPr>
        <w:shd w:val="clear" w:color="auto" w:fill="FFFFFF"/>
        <w:spacing w:after="0" w:line="240" w:lineRule="auto"/>
        <w:rPr>
          <w:rFonts w:ascii="Arial" w:eastAsia="Times New Roman" w:hAnsi="Arial" w:cs="Arial"/>
          <w:color w:val="222222"/>
          <w:sz w:val="28"/>
          <w:szCs w:val="19"/>
        </w:rPr>
      </w:pPr>
    </w:p>
    <w:p w:rsidR="00915D76" w:rsidRPr="00915D76" w:rsidRDefault="00915D76" w:rsidP="00915D76">
      <w:pPr>
        <w:shd w:val="clear" w:color="auto" w:fill="FFFFFF"/>
        <w:spacing w:after="0" w:line="240" w:lineRule="auto"/>
        <w:rPr>
          <w:rFonts w:ascii="Arial" w:eastAsia="Times New Roman" w:hAnsi="Arial" w:cs="Arial"/>
          <w:color w:val="222222"/>
          <w:sz w:val="28"/>
          <w:szCs w:val="19"/>
        </w:rPr>
      </w:pP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76"/>
    <w:rsid w:val="00901EB0"/>
    <w:rsid w:val="0091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0CD19-8528-40B2-8198-C133282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8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2016-03-17T20:45:00Z</dcterms:created>
  <dcterms:modified xsi:type="dcterms:W3CDTF">2016-03-17T20:47:00Z</dcterms:modified>
</cp:coreProperties>
</file>