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F039" w14:textId="77777777" w:rsidR="005E6655" w:rsidRDefault="002820A4">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497"/>
        <w:gridCol w:w="5243"/>
        <w:gridCol w:w="1782"/>
      </w:tblGrid>
      <w:tr w:rsidR="005E6655" w14:paraId="0C1325EA" w14:textId="77777777">
        <w:trPr>
          <w:trHeight w:val="272"/>
        </w:trPr>
        <w:tc>
          <w:tcPr>
            <w:tcW w:w="1497" w:type="dxa"/>
          </w:tcPr>
          <w:p w14:paraId="19DB7E38" w14:textId="77777777" w:rsidR="005E6655" w:rsidRDefault="002820A4">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243" w:type="dxa"/>
          </w:tcPr>
          <w:p w14:paraId="1485F713" w14:textId="77777777" w:rsidR="005E6655" w:rsidRDefault="002820A4">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82" w:type="dxa"/>
          </w:tcPr>
          <w:p w14:paraId="72644760" w14:textId="77777777" w:rsidR="005E6655" w:rsidRDefault="002820A4">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5E6655" w14:paraId="5A04DDA5" w14:textId="77777777">
        <w:trPr>
          <w:trHeight w:val="1832"/>
        </w:trPr>
        <w:tc>
          <w:tcPr>
            <w:tcW w:w="1497" w:type="dxa"/>
          </w:tcPr>
          <w:p w14:paraId="55A2352F" w14:textId="77777777" w:rsidR="00856F63" w:rsidRDefault="00856F63">
            <w:pPr>
              <w:rPr>
                <w:rFonts w:asciiTheme="minorEastAsia" w:hAnsiTheme="minorEastAsia" w:cstheme="minorEastAsia"/>
                <w:sz w:val="24"/>
                <w:szCs w:val="32"/>
              </w:rPr>
            </w:pPr>
          </w:p>
          <w:p w14:paraId="4ADF283C" w14:textId="079F06AA" w:rsidR="005E6655" w:rsidRDefault="002F7FE6">
            <w:pPr>
              <w:rPr>
                <w:rFonts w:asciiTheme="minorEastAsia" w:hAnsiTheme="minorEastAsia" w:cstheme="minorEastAsia"/>
                <w:sz w:val="24"/>
                <w:szCs w:val="32"/>
              </w:rPr>
            </w:pPr>
            <w:r>
              <w:rPr>
                <w:rFonts w:asciiTheme="minorEastAsia" w:hAnsiTheme="minorEastAsia" w:cstheme="minorEastAsia" w:hint="eastAsia"/>
                <w:sz w:val="24"/>
                <w:szCs w:val="32"/>
              </w:rPr>
              <w:t>2022</w:t>
            </w:r>
            <w:r w:rsidR="00856F63">
              <w:rPr>
                <w:rFonts w:asciiTheme="minorEastAsia" w:hAnsiTheme="minorEastAsia" w:cstheme="minorEastAsia"/>
                <w:sz w:val="24"/>
                <w:szCs w:val="32"/>
              </w:rPr>
              <w:t>-3-31</w:t>
            </w:r>
          </w:p>
          <w:p w14:paraId="40437F75" w14:textId="77777777" w:rsidR="005E6655" w:rsidRDefault="005E6655" w:rsidP="002F7FE6">
            <w:pPr>
              <w:rPr>
                <w:rFonts w:asciiTheme="minorEastAsia" w:hAnsiTheme="minorEastAsia" w:cstheme="minorEastAsia"/>
                <w:sz w:val="32"/>
                <w:szCs w:val="40"/>
              </w:rPr>
            </w:pPr>
          </w:p>
        </w:tc>
        <w:tc>
          <w:tcPr>
            <w:tcW w:w="5243" w:type="dxa"/>
          </w:tcPr>
          <w:p w14:paraId="787D7D2C" w14:textId="77777777" w:rsidR="005E6655" w:rsidRDefault="005E6655">
            <w:pPr>
              <w:ind w:firstLineChars="300" w:firstLine="660"/>
              <w:rPr>
                <w:rFonts w:asciiTheme="minorEastAsia" w:hAnsiTheme="minorEastAsia" w:cstheme="minorEastAsia"/>
                <w:sz w:val="22"/>
                <w:szCs w:val="28"/>
              </w:rPr>
            </w:pPr>
          </w:p>
          <w:p w14:paraId="013800BE" w14:textId="05E81C29" w:rsidR="005E6655" w:rsidRDefault="00856F63" w:rsidP="00856F63">
            <w:pPr>
              <w:rPr>
                <w:rFonts w:asciiTheme="minorEastAsia" w:hAnsiTheme="minorEastAsia" w:cstheme="minor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sz w:val="22"/>
                <w:szCs w:val="28"/>
              </w:rPr>
              <w:t xml:space="preserve">   </w:t>
            </w:r>
            <w:r w:rsidR="002F7FE6">
              <w:rPr>
                <w:rFonts w:asciiTheme="minorEastAsia" w:hAnsiTheme="minorEastAsia" w:cstheme="minorEastAsia" w:hint="eastAsia"/>
                <w:sz w:val="22"/>
                <w:szCs w:val="28"/>
              </w:rPr>
              <w:t>今天实验课</w:t>
            </w:r>
            <w:r>
              <w:rPr>
                <w:rFonts w:asciiTheme="minorEastAsia" w:hAnsiTheme="minorEastAsia" w:cstheme="minorEastAsia" w:hint="eastAsia"/>
                <w:sz w:val="22"/>
                <w:szCs w:val="28"/>
              </w:rPr>
              <w:t>进行了内容分配，我划分到的是</w:t>
            </w:r>
            <w:r w:rsidR="002F7FE6">
              <w:rPr>
                <w:rFonts w:asciiTheme="minorEastAsia" w:hAnsiTheme="minorEastAsia" w:cstheme="minorEastAsia" w:hint="eastAsia"/>
                <w:sz w:val="22"/>
                <w:szCs w:val="28"/>
              </w:rPr>
              <w:t>学习</w:t>
            </w:r>
            <w:r w:rsidR="00FF20AB" w:rsidRPr="00FF20AB">
              <w:rPr>
                <w:rFonts w:asciiTheme="minorEastAsia" w:hAnsiTheme="minorEastAsia" w:cstheme="minorEastAsia" w:hint="eastAsia"/>
                <w:sz w:val="22"/>
                <w:szCs w:val="28"/>
              </w:rPr>
              <w:t>国标中的文档11《软件需求规格说明SRS》和案例</w:t>
            </w:r>
            <w:r w:rsidR="00FF20AB">
              <w:rPr>
                <w:rFonts w:asciiTheme="minorEastAsia" w:hAnsiTheme="minorEastAsia" w:cstheme="minorEastAsia" w:hint="eastAsia"/>
                <w:sz w:val="22"/>
                <w:szCs w:val="28"/>
              </w:rPr>
              <w:t>并完成</w:t>
            </w:r>
            <w:r>
              <w:rPr>
                <w:rFonts w:asciiTheme="minorEastAsia" w:hAnsiTheme="minorEastAsia" w:cstheme="minorEastAsia" w:hint="eastAsia"/>
                <w:sz w:val="22"/>
                <w:szCs w:val="28"/>
              </w:rPr>
              <w:t>S</w:t>
            </w:r>
            <w:r>
              <w:rPr>
                <w:rFonts w:asciiTheme="minorEastAsia" w:hAnsiTheme="minorEastAsia" w:cstheme="minorEastAsia"/>
                <w:sz w:val="22"/>
                <w:szCs w:val="28"/>
              </w:rPr>
              <w:t>RS</w:t>
            </w:r>
            <w:r>
              <w:rPr>
                <w:rFonts w:asciiTheme="minorEastAsia" w:hAnsiTheme="minorEastAsia" w:cstheme="minorEastAsia" w:hint="eastAsia"/>
                <w:sz w:val="22"/>
                <w:szCs w:val="28"/>
              </w:rPr>
              <w:t>初稿的</w:t>
            </w:r>
            <w:r w:rsidR="002F7FE6">
              <w:rPr>
                <w:rFonts w:asciiTheme="minorEastAsia" w:hAnsiTheme="minorEastAsia" w:cstheme="minorEastAsia"/>
                <w:sz w:val="22"/>
                <w:szCs w:val="28"/>
              </w:rPr>
              <w:t>5</w:t>
            </w:r>
            <w:r w:rsidR="002F7FE6">
              <w:rPr>
                <w:rFonts w:asciiTheme="minorEastAsia" w:hAnsiTheme="minorEastAsia" w:cstheme="minorEastAsia" w:hint="eastAsia"/>
                <w:sz w:val="22"/>
                <w:szCs w:val="28"/>
              </w:rPr>
              <w:t>、6</w:t>
            </w:r>
            <w:r>
              <w:rPr>
                <w:rFonts w:asciiTheme="minorEastAsia" w:hAnsiTheme="minorEastAsia" w:cstheme="minorEastAsia" w:hint="eastAsia"/>
                <w:sz w:val="22"/>
                <w:szCs w:val="28"/>
              </w:rPr>
              <w:t>部分。</w:t>
            </w:r>
          </w:p>
        </w:tc>
        <w:tc>
          <w:tcPr>
            <w:tcW w:w="1782" w:type="dxa"/>
          </w:tcPr>
          <w:p w14:paraId="5C8120F5" w14:textId="77777777" w:rsidR="005E6655" w:rsidRDefault="005E6655">
            <w:pPr>
              <w:ind w:firstLineChars="100" w:firstLine="220"/>
              <w:rPr>
                <w:rFonts w:asciiTheme="minorEastAsia" w:hAnsiTheme="minorEastAsia" w:cstheme="minorEastAsia"/>
                <w:sz w:val="22"/>
                <w:szCs w:val="28"/>
              </w:rPr>
            </w:pPr>
          </w:p>
          <w:p w14:paraId="0FCDC85F" w14:textId="77777777" w:rsidR="002F7FE6" w:rsidRDefault="00856F63" w:rsidP="002F7FE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工作分配</w:t>
            </w:r>
          </w:p>
          <w:p w14:paraId="42C6A716" w14:textId="2052492B" w:rsidR="00856F63" w:rsidRDefault="00856F63" w:rsidP="002F7FE6">
            <w:pPr>
              <w:ind w:firstLineChars="100" w:firstLine="220"/>
              <w:rPr>
                <w:rFonts w:asciiTheme="minorEastAsia" w:hAnsiTheme="minorEastAsia" w:cstheme="minorEastAsia"/>
                <w:sz w:val="22"/>
                <w:szCs w:val="28"/>
              </w:rPr>
            </w:pPr>
            <w:r>
              <w:rPr>
                <w:rFonts w:asciiTheme="minorEastAsia" w:hAnsiTheme="minorEastAsia" w:cstheme="minorEastAsia" w:hint="eastAsia"/>
                <w:sz w:val="22"/>
                <w:szCs w:val="28"/>
              </w:rPr>
              <w:t>S</w:t>
            </w:r>
            <w:r>
              <w:rPr>
                <w:rFonts w:asciiTheme="minorEastAsia" w:hAnsiTheme="minorEastAsia" w:cstheme="minorEastAsia"/>
                <w:sz w:val="22"/>
                <w:szCs w:val="28"/>
              </w:rPr>
              <w:t>RS</w:t>
            </w:r>
          </w:p>
        </w:tc>
      </w:tr>
      <w:tr w:rsidR="005E6655" w14:paraId="3BEF54DA" w14:textId="77777777">
        <w:trPr>
          <w:trHeight w:val="1254"/>
        </w:trPr>
        <w:tc>
          <w:tcPr>
            <w:tcW w:w="1497" w:type="dxa"/>
          </w:tcPr>
          <w:p w14:paraId="07B7D6F1" w14:textId="77777777" w:rsidR="005E6655" w:rsidRPr="00FF20AB" w:rsidRDefault="005E6655">
            <w:pPr>
              <w:rPr>
                <w:rFonts w:asciiTheme="minorEastAsia" w:hAnsiTheme="minorEastAsia" w:cstheme="minorEastAsia"/>
                <w:sz w:val="22"/>
                <w:szCs w:val="28"/>
              </w:rPr>
            </w:pPr>
          </w:p>
          <w:p w14:paraId="32BD806B" w14:textId="651EA801" w:rsidR="00856F63" w:rsidRPr="00FF20AB" w:rsidRDefault="002F7FE6">
            <w:pPr>
              <w:rPr>
                <w:rFonts w:asciiTheme="minorEastAsia" w:hAnsiTheme="minorEastAsia" w:cstheme="minorEastAsia"/>
                <w:sz w:val="22"/>
                <w:szCs w:val="28"/>
              </w:rPr>
            </w:pPr>
            <w:r>
              <w:rPr>
                <w:rFonts w:asciiTheme="minorEastAsia" w:hAnsiTheme="minorEastAsia" w:cstheme="minorEastAsia" w:hint="eastAsia"/>
                <w:sz w:val="22"/>
                <w:szCs w:val="28"/>
              </w:rPr>
              <w:t>2022</w:t>
            </w:r>
            <w:r w:rsidR="00856F63" w:rsidRPr="00FF20AB">
              <w:rPr>
                <w:rFonts w:asciiTheme="minorEastAsia" w:hAnsiTheme="minorEastAsia" w:cstheme="minorEastAsia"/>
                <w:sz w:val="22"/>
                <w:szCs w:val="28"/>
              </w:rPr>
              <w:t>-4-2</w:t>
            </w:r>
          </w:p>
          <w:p w14:paraId="78D85BB0" w14:textId="77777777" w:rsidR="005E6655" w:rsidRPr="00FF20AB" w:rsidRDefault="005E6655">
            <w:pPr>
              <w:rPr>
                <w:rFonts w:asciiTheme="minorEastAsia" w:hAnsiTheme="minorEastAsia" w:cstheme="minorEastAsia"/>
                <w:sz w:val="22"/>
                <w:szCs w:val="28"/>
              </w:rPr>
            </w:pPr>
          </w:p>
          <w:p w14:paraId="1F426733" w14:textId="77777777" w:rsidR="005E6655" w:rsidRPr="00FF20AB" w:rsidRDefault="005E6655">
            <w:pPr>
              <w:rPr>
                <w:rFonts w:asciiTheme="minorEastAsia" w:hAnsiTheme="minorEastAsia" w:cstheme="minorEastAsia"/>
                <w:sz w:val="22"/>
                <w:szCs w:val="28"/>
              </w:rPr>
            </w:pPr>
          </w:p>
          <w:p w14:paraId="517DD788" w14:textId="77777777" w:rsidR="005E6655" w:rsidRPr="00FF20AB" w:rsidRDefault="005E6655">
            <w:pPr>
              <w:rPr>
                <w:rFonts w:asciiTheme="minorEastAsia" w:hAnsiTheme="minorEastAsia" w:cstheme="minorEastAsia"/>
                <w:sz w:val="22"/>
                <w:szCs w:val="28"/>
              </w:rPr>
            </w:pPr>
          </w:p>
          <w:p w14:paraId="63C26B99" w14:textId="77777777" w:rsidR="005E6655" w:rsidRPr="00FF20AB" w:rsidRDefault="005E6655">
            <w:pPr>
              <w:rPr>
                <w:rFonts w:asciiTheme="minorEastAsia" w:hAnsiTheme="minorEastAsia" w:cstheme="minorEastAsia"/>
                <w:sz w:val="22"/>
                <w:szCs w:val="28"/>
              </w:rPr>
            </w:pPr>
          </w:p>
          <w:p w14:paraId="34A6BBB4" w14:textId="77777777" w:rsidR="005E6655" w:rsidRPr="00FF20AB" w:rsidRDefault="005E6655">
            <w:pPr>
              <w:rPr>
                <w:rFonts w:asciiTheme="minorEastAsia" w:hAnsiTheme="minorEastAsia" w:cstheme="minorEastAsia"/>
                <w:sz w:val="22"/>
                <w:szCs w:val="28"/>
              </w:rPr>
            </w:pPr>
          </w:p>
          <w:p w14:paraId="7B7BAA2D" w14:textId="77777777" w:rsidR="005E6655" w:rsidRPr="00FF20AB" w:rsidRDefault="005E6655">
            <w:pPr>
              <w:rPr>
                <w:rFonts w:asciiTheme="minorEastAsia" w:hAnsiTheme="minorEastAsia" w:cstheme="minorEastAsia"/>
                <w:sz w:val="22"/>
                <w:szCs w:val="28"/>
              </w:rPr>
            </w:pPr>
          </w:p>
        </w:tc>
        <w:tc>
          <w:tcPr>
            <w:tcW w:w="5243" w:type="dxa"/>
          </w:tcPr>
          <w:p w14:paraId="6B260D0B" w14:textId="3005558B" w:rsidR="002F7FE6" w:rsidRDefault="002F7FE6" w:rsidP="002F7FE6">
            <w:pPr>
              <w:rPr>
                <w:rFonts w:asciiTheme="minorEastAsia" w:hAnsiTheme="minorEastAsia" w:cstheme="minorEastAsia"/>
                <w:sz w:val="22"/>
                <w:szCs w:val="28"/>
              </w:rPr>
            </w:pPr>
            <w:r>
              <w:rPr>
                <w:rFonts w:asciiTheme="minorEastAsia" w:hAnsiTheme="minorEastAsia" w:cstheme="minorEastAsia" w:hint="eastAsia"/>
                <w:sz w:val="22"/>
                <w:szCs w:val="28"/>
              </w:rPr>
              <w:t>今天主要学习并研究</w:t>
            </w:r>
            <w:r w:rsidRPr="00FF20AB">
              <w:rPr>
                <w:rFonts w:asciiTheme="minorEastAsia" w:hAnsiTheme="minorEastAsia" w:cstheme="minorEastAsia" w:hint="eastAsia"/>
                <w:sz w:val="22"/>
                <w:szCs w:val="28"/>
              </w:rPr>
              <w:t>国标中的文档11《软件需求规格说明SRS》和案例</w:t>
            </w:r>
            <w:r>
              <w:rPr>
                <w:rFonts w:asciiTheme="minorEastAsia" w:hAnsiTheme="minorEastAsia" w:cstheme="minorEastAsia" w:hint="eastAsia"/>
                <w:sz w:val="22"/>
                <w:szCs w:val="28"/>
              </w:rPr>
              <w:t>。</w:t>
            </w:r>
          </w:p>
          <w:p w14:paraId="523C6C9E" w14:textId="77777777" w:rsidR="00856F63" w:rsidRPr="002F7FE6" w:rsidRDefault="00856F63">
            <w:pPr>
              <w:rPr>
                <w:rFonts w:asciiTheme="minorEastAsia" w:hAnsiTheme="minorEastAsia" w:cstheme="minorEastAsia"/>
                <w:sz w:val="22"/>
                <w:szCs w:val="28"/>
              </w:rPr>
            </w:pPr>
          </w:p>
          <w:p w14:paraId="75F2237B" w14:textId="62F65283" w:rsidR="002F7FE6" w:rsidRPr="00FE24C1" w:rsidRDefault="002F7FE6" w:rsidP="002F7FE6">
            <w:pPr>
              <w:rPr>
                <w:rFonts w:ascii="宋体" w:eastAsia="宋体" w:hAnsi="宋体"/>
                <w:szCs w:val="21"/>
              </w:rPr>
            </w:pPr>
            <w:r w:rsidRPr="00FE24C1">
              <w:rPr>
                <w:rFonts w:ascii="宋体" w:eastAsia="宋体" w:hAnsi="宋体"/>
                <w:szCs w:val="21"/>
              </w:rPr>
              <w:t>文档12《数据需求说明(DRD)》</w:t>
            </w:r>
            <w:r w:rsidRPr="00FE24C1">
              <w:rPr>
                <w:rFonts w:ascii="宋体" w:eastAsia="宋体" w:hAnsi="宋体" w:hint="eastAsia"/>
                <w:szCs w:val="21"/>
              </w:rPr>
              <w:t>：</w:t>
            </w:r>
          </w:p>
          <w:p w14:paraId="65481D7E" w14:textId="77777777" w:rsidR="002F7FE6" w:rsidRPr="00FE24C1" w:rsidRDefault="002F7FE6" w:rsidP="002F7FE6">
            <w:pPr>
              <w:rPr>
                <w:rFonts w:ascii="宋体" w:eastAsia="宋体" w:hAnsi="宋体"/>
                <w:szCs w:val="21"/>
              </w:rPr>
            </w:pPr>
            <w:r w:rsidRPr="00FE24C1">
              <w:rPr>
                <w:rFonts w:ascii="宋体" w:eastAsia="宋体" w:hAnsi="宋体"/>
                <w:szCs w:val="21"/>
              </w:rPr>
              <w:t>数据需求说明(DRD)的编制目的是为了向整个开发时期提供关于被处理数据的描述和数据采集要求的技术信息。</w:t>
            </w:r>
          </w:p>
          <w:p w14:paraId="1AA055B3" w14:textId="77777777" w:rsidR="002F7FE6" w:rsidRPr="00FE24C1" w:rsidRDefault="002F7FE6" w:rsidP="002F7FE6">
            <w:pPr>
              <w:rPr>
                <w:rFonts w:ascii="宋体" w:eastAsia="宋体" w:hAnsi="宋体"/>
                <w:szCs w:val="21"/>
              </w:rPr>
            </w:pPr>
            <w:r w:rsidRPr="00FE24C1">
              <w:rPr>
                <w:rFonts w:ascii="宋体" w:eastAsia="宋体" w:hAnsi="宋体"/>
                <w:szCs w:val="21"/>
              </w:rPr>
              <w:t>主要有以下几个部分</w:t>
            </w:r>
          </w:p>
          <w:p w14:paraId="14046F39" w14:textId="77777777" w:rsidR="002F7FE6" w:rsidRPr="00FE24C1" w:rsidRDefault="002F7FE6" w:rsidP="002F7FE6">
            <w:pPr>
              <w:rPr>
                <w:rFonts w:ascii="宋体" w:eastAsia="宋体" w:hAnsi="宋体"/>
                <w:szCs w:val="21"/>
              </w:rPr>
            </w:pPr>
            <w:r w:rsidRPr="00FE24C1">
              <w:rPr>
                <w:rFonts w:ascii="宋体" w:eastAsia="宋体" w:hAnsi="宋体"/>
                <w:szCs w:val="21"/>
              </w:rPr>
              <w:t>1.引言</w:t>
            </w:r>
          </w:p>
          <w:p w14:paraId="092BA438" w14:textId="77777777" w:rsidR="002F7FE6" w:rsidRPr="00FE24C1" w:rsidRDefault="002F7FE6" w:rsidP="002F7FE6">
            <w:pPr>
              <w:rPr>
                <w:rFonts w:ascii="宋体" w:eastAsia="宋体" w:hAnsi="宋体"/>
                <w:szCs w:val="21"/>
              </w:rPr>
            </w:pPr>
            <w:r w:rsidRPr="00FE24C1">
              <w:rPr>
                <w:rFonts w:ascii="宋体" w:eastAsia="宋体" w:hAnsi="宋体"/>
                <w:szCs w:val="21"/>
              </w:rPr>
              <w:t>2.引用文件</w:t>
            </w:r>
          </w:p>
          <w:p w14:paraId="6A47A8E5" w14:textId="77777777" w:rsidR="002F7FE6" w:rsidRPr="00FE24C1" w:rsidRDefault="002F7FE6" w:rsidP="002F7FE6">
            <w:pPr>
              <w:rPr>
                <w:rFonts w:ascii="宋体" w:eastAsia="宋体" w:hAnsi="宋体"/>
                <w:szCs w:val="21"/>
              </w:rPr>
            </w:pPr>
            <w:r w:rsidRPr="00FE24C1">
              <w:rPr>
                <w:rFonts w:ascii="宋体" w:eastAsia="宋体" w:hAnsi="宋体"/>
                <w:szCs w:val="21"/>
              </w:rPr>
              <w:t>3.数据的逻辑描述：描述数据</w:t>
            </w:r>
          </w:p>
          <w:p w14:paraId="5A274E01" w14:textId="77777777" w:rsidR="002F7FE6" w:rsidRPr="00FE24C1" w:rsidRDefault="002F7FE6" w:rsidP="002F7FE6">
            <w:pPr>
              <w:rPr>
                <w:rFonts w:ascii="宋体" w:eastAsia="宋体" w:hAnsi="宋体"/>
                <w:szCs w:val="21"/>
              </w:rPr>
            </w:pPr>
            <w:r w:rsidRPr="00FE24C1">
              <w:rPr>
                <w:rFonts w:ascii="宋体" w:eastAsia="宋体" w:hAnsi="宋体"/>
                <w:szCs w:val="21"/>
              </w:rPr>
              <w:t>4数据的采集：采集数据并进行预处理</w:t>
            </w:r>
          </w:p>
          <w:p w14:paraId="30E85D06" w14:textId="77777777" w:rsidR="002F7FE6" w:rsidRPr="00FE24C1" w:rsidRDefault="002F7FE6" w:rsidP="002F7FE6">
            <w:pPr>
              <w:rPr>
                <w:rFonts w:ascii="宋体" w:eastAsia="宋体" w:hAnsi="宋体"/>
                <w:szCs w:val="21"/>
              </w:rPr>
            </w:pPr>
            <w:r w:rsidRPr="00FE24C1">
              <w:rPr>
                <w:rFonts w:ascii="宋体" w:eastAsia="宋体" w:hAnsi="宋体"/>
                <w:szCs w:val="21"/>
              </w:rPr>
              <w:t>注解</w:t>
            </w:r>
          </w:p>
          <w:p w14:paraId="1AE0BEBA" w14:textId="77777777" w:rsidR="00FF20AB" w:rsidRPr="00FF20AB" w:rsidRDefault="00FF20AB" w:rsidP="00856F63">
            <w:pPr>
              <w:rPr>
                <w:rFonts w:asciiTheme="minorEastAsia" w:hAnsiTheme="minorEastAsia" w:cstheme="minorEastAsia"/>
                <w:sz w:val="22"/>
                <w:szCs w:val="28"/>
              </w:rPr>
            </w:pPr>
          </w:p>
          <w:p w14:paraId="3B01A077" w14:textId="77777777" w:rsidR="00856F63" w:rsidRPr="00FF20AB" w:rsidRDefault="00856F63" w:rsidP="00856F63">
            <w:pPr>
              <w:rPr>
                <w:rFonts w:asciiTheme="minorEastAsia" w:hAnsiTheme="minorEastAsia" w:cstheme="minorEastAsia"/>
                <w:sz w:val="22"/>
                <w:szCs w:val="28"/>
              </w:rPr>
            </w:pPr>
          </w:p>
          <w:p w14:paraId="4875C63A" w14:textId="77777777" w:rsidR="00856F63" w:rsidRPr="00FF20AB" w:rsidRDefault="00856F63">
            <w:pPr>
              <w:rPr>
                <w:rFonts w:asciiTheme="minorEastAsia" w:hAnsiTheme="minorEastAsia" w:cstheme="minorEastAsia"/>
                <w:sz w:val="22"/>
                <w:szCs w:val="28"/>
              </w:rPr>
            </w:pPr>
          </w:p>
        </w:tc>
        <w:tc>
          <w:tcPr>
            <w:tcW w:w="1782" w:type="dxa"/>
          </w:tcPr>
          <w:p w14:paraId="69428678" w14:textId="77777777" w:rsidR="00FF20AB" w:rsidRDefault="00FF20AB">
            <w:pPr>
              <w:rPr>
                <w:rFonts w:asciiTheme="minorEastAsia" w:hAnsiTheme="minorEastAsia" w:cstheme="minorEastAsia"/>
                <w:sz w:val="22"/>
                <w:szCs w:val="22"/>
              </w:rPr>
            </w:pPr>
            <w:r>
              <w:rPr>
                <w:rFonts w:asciiTheme="minorEastAsia" w:hAnsiTheme="minorEastAsia" w:cstheme="minorEastAsia" w:hint="eastAsia"/>
                <w:sz w:val="22"/>
                <w:szCs w:val="22"/>
              </w:rPr>
              <w:t xml:space="preserve"> </w:t>
            </w:r>
          </w:p>
          <w:p w14:paraId="48E95F06" w14:textId="5EDE1DB7" w:rsidR="00FF20AB" w:rsidRDefault="00FF20AB">
            <w:pPr>
              <w:rPr>
                <w:rFonts w:asciiTheme="minorEastAsia" w:hAnsiTheme="minorEastAsia" w:cstheme="minorEastAsia"/>
                <w:sz w:val="22"/>
                <w:szCs w:val="22"/>
              </w:rPr>
            </w:pPr>
            <w:r>
              <w:rPr>
                <w:rFonts w:asciiTheme="minorEastAsia" w:hAnsiTheme="minorEastAsia" w:cstheme="minorEastAsia" w:hint="eastAsia"/>
                <w:sz w:val="22"/>
                <w:szCs w:val="22"/>
              </w:rPr>
              <w:t xml:space="preserve"> </w:t>
            </w:r>
            <w:r>
              <w:rPr>
                <w:rFonts w:asciiTheme="minorEastAsia" w:hAnsiTheme="minorEastAsia" w:cstheme="minorEastAsia"/>
                <w:sz w:val="22"/>
                <w:szCs w:val="22"/>
              </w:rPr>
              <w:t xml:space="preserve"> </w:t>
            </w:r>
            <w:r w:rsidR="002F7FE6">
              <w:rPr>
                <w:rFonts w:asciiTheme="minorEastAsia" w:hAnsiTheme="minorEastAsia" w:cstheme="minorEastAsia" w:hint="eastAsia"/>
                <w:sz w:val="22"/>
                <w:szCs w:val="22"/>
              </w:rPr>
              <w:t>学习并研究</w:t>
            </w:r>
            <w:r>
              <w:rPr>
                <w:rFonts w:asciiTheme="minorEastAsia" w:hAnsiTheme="minorEastAsia" w:cstheme="minorEastAsia"/>
                <w:sz w:val="22"/>
                <w:szCs w:val="22"/>
              </w:rPr>
              <w:t>SRS</w:t>
            </w:r>
            <w:r w:rsidR="002F7FE6">
              <w:rPr>
                <w:rFonts w:asciiTheme="minorEastAsia" w:hAnsiTheme="minorEastAsia" w:cstheme="minorEastAsia" w:hint="eastAsia"/>
                <w:sz w:val="22"/>
                <w:szCs w:val="22"/>
              </w:rPr>
              <w:t>经典案例</w:t>
            </w:r>
          </w:p>
        </w:tc>
      </w:tr>
      <w:tr w:rsidR="005E6655" w:rsidRPr="00FF20AB" w14:paraId="728B29A5" w14:textId="77777777">
        <w:trPr>
          <w:trHeight w:val="1564"/>
        </w:trPr>
        <w:tc>
          <w:tcPr>
            <w:tcW w:w="1497" w:type="dxa"/>
          </w:tcPr>
          <w:p w14:paraId="679709B5" w14:textId="77777777" w:rsidR="005E6655" w:rsidRDefault="005E6655">
            <w:pPr>
              <w:rPr>
                <w:rFonts w:asciiTheme="minorEastAsia" w:hAnsiTheme="minorEastAsia" w:cstheme="minorEastAsia"/>
                <w:sz w:val="24"/>
              </w:rPr>
            </w:pPr>
          </w:p>
          <w:p w14:paraId="285C4EC7" w14:textId="3F0C6BD1" w:rsidR="00FF20AB" w:rsidRDefault="002F7FE6">
            <w:pPr>
              <w:rPr>
                <w:rFonts w:asciiTheme="minorEastAsia" w:hAnsiTheme="minorEastAsia" w:cstheme="minorEastAsia"/>
                <w:sz w:val="24"/>
              </w:rPr>
            </w:pPr>
            <w:r>
              <w:rPr>
                <w:rFonts w:asciiTheme="minorEastAsia" w:hAnsiTheme="minorEastAsia" w:cstheme="minorEastAsia" w:hint="eastAsia"/>
                <w:sz w:val="24"/>
              </w:rPr>
              <w:t>2022</w:t>
            </w:r>
            <w:r w:rsidR="00FF20AB">
              <w:rPr>
                <w:rFonts w:asciiTheme="minorEastAsia" w:hAnsiTheme="minorEastAsia" w:cstheme="minorEastAsia" w:hint="eastAsia"/>
                <w:sz w:val="24"/>
              </w:rPr>
              <w:t>-</w:t>
            </w:r>
            <w:r w:rsidR="00FF20AB">
              <w:rPr>
                <w:rFonts w:asciiTheme="minorEastAsia" w:hAnsiTheme="minorEastAsia" w:cstheme="minorEastAsia"/>
                <w:sz w:val="24"/>
              </w:rPr>
              <w:t>4</w:t>
            </w:r>
            <w:r w:rsidR="00FF20AB">
              <w:rPr>
                <w:rFonts w:asciiTheme="minorEastAsia" w:hAnsiTheme="minorEastAsia" w:cstheme="minorEastAsia" w:hint="eastAsia"/>
                <w:sz w:val="24"/>
              </w:rPr>
              <w:t>-</w:t>
            </w:r>
            <w:r w:rsidR="00FF20AB">
              <w:rPr>
                <w:rFonts w:asciiTheme="minorEastAsia" w:hAnsiTheme="minorEastAsia" w:cstheme="minorEastAsia"/>
                <w:sz w:val="24"/>
              </w:rPr>
              <w:t>3</w:t>
            </w:r>
          </w:p>
          <w:p w14:paraId="5749429A" w14:textId="77777777" w:rsidR="005E6655" w:rsidRDefault="005E6655" w:rsidP="002F7FE6">
            <w:pPr>
              <w:rPr>
                <w:rFonts w:asciiTheme="minorEastAsia" w:hAnsiTheme="minorEastAsia" w:cstheme="minorEastAsia"/>
                <w:sz w:val="24"/>
              </w:rPr>
            </w:pPr>
          </w:p>
        </w:tc>
        <w:tc>
          <w:tcPr>
            <w:tcW w:w="5243" w:type="dxa"/>
          </w:tcPr>
          <w:p w14:paraId="0F57CF31" w14:textId="77777777" w:rsidR="002F7FE6" w:rsidRDefault="002F7FE6" w:rsidP="002F7FE6">
            <w:pPr>
              <w:rPr>
                <w:rFonts w:ascii="Calibri" w:hAnsi="Calibri" w:cs="Calibri"/>
                <w:color w:val="000000"/>
                <w:szCs w:val="21"/>
              </w:rPr>
            </w:pPr>
            <w:r>
              <w:rPr>
                <w:rFonts w:ascii="Calibri" w:hAnsi="Calibri" w:cs="Calibri"/>
                <w:color w:val="000000"/>
                <w:szCs w:val="21"/>
              </w:rPr>
              <w:t> </w:t>
            </w:r>
          </w:p>
          <w:p w14:paraId="36B45595" w14:textId="77777777" w:rsidR="002F7FE6" w:rsidRDefault="002F7FE6" w:rsidP="002F7FE6">
            <w:pPr>
              <w:pStyle w:val="1"/>
              <w:spacing w:line="1056" w:lineRule="atLeast"/>
              <w:outlineLvl w:val="0"/>
              <w:rPr>
                <w:rFonts w:ascii="Calibri" w:hAnsi="Calibri" w:cs="Calibri"/>
                <w:color w:val="000000"/>
              </w:rPr>
            </w:pPr>
            <w:r>
              <w:rPr>
                <w:rFonts w:cs="Calibri" w:hint="eastAsia"/>
                <w:color w:val="000000"/>
              </w:rPr>
              <w:t>5.</w:t>
            </w:r>
            <w:r>
              <w:rPr>
                <w:rFonts w:cs="Calibri" w:hint="eastAsia"/>
                <w:color w:val="000000"/>
              </w:rPr>
              <w:t>需求可追踪性</w:t>
            </w:r>
          </w:p>
          <w:p w14:paraId="3F43F33F" w14:textId="77777777" w:rsidR="002F7FE6" w:rsidRDefault="002F7FE6" w:rsidP="002F7FE6">
            <w:pPr>
              <w:rPr>
                <w:rFonts w:ascii="Calibri" w:hAnsi="Calibri" w:cs="Calibri"/>
                <w:color w:val="000000"/>
                <w:szCs w:val="21"/>
              </w:rPr>
            </w:pPr>
            <w:r>
              <w:rPr>
                <w:rFonts w:ascii="Calibri" w:hAnsi="Calibri" w:cs="Calibri"/>
                <w:color w:val="000000"/>
                <w:szCs w:val="21"/>
              </w:rPr>
              <w:t> </w:t>
            </w:r>
          </w:p>
          <w:p w14:paraId="2CD7819E" w14:textId="77777777" w:rsidR="002F7FE6" w:rsidRDefault="002F7FE6" w:rsidP="002F7FE6">
            <w:pPr>
              <w:ind w:firstLine="210"/>
              <w:rPr>
                <w:rFonts w:ascii="Calibri" w:hAnsi="Calibri" w:cs="Calibri"/>
                <w:color w:val="000000"/>
                <w:szCs w:val="21"/>
              </w:rPr>
            </w:pPr>
            <w:r>
              <w:rPr>
                <w:rFonts w:ascii="Calibri" w:hAnsi="Calibri" w:cs="Calibri"/>
                <w:color w:val="000000"/>
                <w:szCs w:val="21"/>
              </w:rPr>
              <w:t>a.</w:t>
            </w:r>
            <w:r>
              <w:rPr>
                <w:rFonts w:cs="Calibri" w:hint="eastAsia"/>
                <w:color w:val="000000"/>
                <w:szCs w:val="21"/>
              </w:rPr>
              <w:t> </w:t>
            </w:r>
            <w:r>
              <w:rPr>
                <w:rFonts w:cs="Calibri" w:hint="eastAsia"/>
                <w:color w:val="000000"/>
                <w:szCs w:val="21"/>
              </w:rPr>
              <w:t>客户需求可向前追溯到需求，区分出开发过程中或开发结束后由于需求变更受到影响的需求，确保了需求规格说明书包括所有客户需求。同样，可以从需求回溯相应的客户需求，确认每个软件需求的源头。开发过程中系统需求转变为软件需求、设计、编写等，通过定义单个需求和特定的产品元素之间的（联系）链可从需求向前追溯。这种联系链使知道每个需求对应的产品部件，从而确保产品部件满足每个需求。</w:t>
            </w:r>
          </w:p>
          <w:p w14:paraId="62945A0C" w14:textId="77777777" w:rsidR="002F7FE6" w:rsidRDefault="002F7FE6" w:rsidP="002F7FE6">
            <w:pPr>
              <w:ind w:firstLine="210"/>
              <w:rPr>
                <w:rFonts w:ascii="Calibri" w:hAnsi="Calibri" w:cs="Calibri"/>
                <w:color w:val="000000"/>
                <w:szCs w:val="21"/>
              </w:rPr>
            </w:pPr>
            <w:r>
              <w:rPr>
                <w:rFonts w:ascii="Calibri" w:hAnsi="Calibri" w:cs="Calibri"/>
                <w:color w:val="000000"/>
                <w:szCs w:val="21"/>
              </w:rPr>
              <w:t>b.</w:t>
            </w:r>
            <w:r>
              <w:rPr>
                <w:rFonts w:cs="Calibri" w:hint="eastAsia"/>
                <w:color w:val="000000"/>
                <w:szCs w:val="21"/>
              </w:rPr>
              <w:t>软件需求规格说明中的</w:t>
            </w:r>
            <w:r>
              <w:rPr>
                <w:rFonts w:cs="Calibri" w:hint="eastAsia"/>
                <w:color w:val="000000"/>
                <w:szCs w:val="21"/>
              </w:rPr>
              <w:t>C</w:t>
            </w:r>
            <w:r>
              <w:rPr>
                <w:rFonts w:ascii="Calibri" w:hAnsi="Calibri" w:cs="Calibri"/>
                <w:color w:val="000000"/>
                <w:szCs w:val="21"/>
              </w:rPr>
              <w:t>SCI</w:t>
            </w:r>
            <w:r>
              <w:rPr>
                <w:rFonts w:cs="Calibri" w:hint="eastAsia"/>
                <w:color w:val="000000"/>
                <w:szCs w:val="21"/>
              </w:rPr>
              <w:t>需求应该与接口需求规</w:t>
            </w:r>
            <w:r>
              <w:rPr>
                <w:rFonts w:cs="Calibri" w:hint="eastAsia"/>
                <w:color w:val="000000"/>
                <w:szCs w:val="21"/>
              </w:rPr>
              <w:lastRenderedPageBreak/>
              <w:t>格说明中的需求相联系和对应，即追踪到</w:t>
            </w:r>
            <w:r>
              <w:rPr>
                <w:rFonts w:cs="Calibri" w:hint="eastAsia"/>
                <w:color w:val="000000"/>
                <w:szCs w:val="21"/>
              </w:rPr>
              <w:t>IRS</w:t>
            </w:r>
            <w:r>
              <w:rPr>
                <w:rFonts w:cs="Calibri" w:hint="eastAsia"/>
                <w:color w:val="000000"/>
                <w:szCs w:val="21"/>
              </w:rPr>
              <w:t>中所包含的</w:t>
            </w:r>
            <w:r>
              <w:rPr>
                <w:rFonts w:ascii="Calibri" w:hAnsi="Calibri" w:cs="Calibri" w:hint="eastAsia"/>
                <w:color w:val="000000"/>
                <w:szCs w:val="21"/>
              </w:rPr>
              <w:t>CSCI</w:t>
            </w:r>
            <w:r>
              <w:rPr>
                <w:rFonts w:cs="Calibri" w:hint="eastAsia"/>
                <w:color w:val="000000"/>
                <w:szCs w:val="21"/>
              </w:rPr>
              <w:t>需求。</w:t>
            </w:r>
          </w:p>
          <w:p w14:paraId="704F5B6B" w14:textId="77777777" w:rsidR="002F7FE6" w:rsidRDefault="002F7FE6" w:rsidP="002F7FE6">
            <w:pPr>
              <w:rPr>
                <w:rFonts w:ascii="Calibri" w:hAnsi="Calibri" w:cs="Calibri"/>
                <w:color w:val="000000"/>
                <w:szCs w:val="21"/>
              </w:rPr>
            </w:pPr>
            <w:r>
              <w:rPr>
                <w:rFonts w:ascii="Calibri" w:hAnsi="Calibri" w:cs="Calibri"/>
                <w:color w:val="000000"/>
                <w:szCs w:val="21"/>
              </w:rPr>
              <w:t> </w:t>
            </w:r>
          </w:p>
          <w:p w14:paraId="2F7308A4" w14:textId="77777777" w:rsidR="002F7FE6" w:rsidRDefault="002F7FE6" w:rsidP="002F7FE6">
            <w:pPr>
              <w:pStyle w:val="1"/>
              <w:spacing w:line="1056" w:lineRule="atLeast"/>
              <w:outlineLvl w:val="0"/>
              <w:rPr>
                <w:rFonts w:ascii="Calibri" w:hAnsi="Calibri" w:cs="Calibri"/>
                <w:color w:val="000000"/>
              </w:rPr>
            </w:pPr>
            <w:r>
              <w:rPr>
                <w:rFonts w:cs="Calibri" w:hint="eastAsia"/>
                <w:color w:val="000000"/>
              </w:rPr>
              <w:t>6.</w:t>
            </w:r>
            <w:r>
              <w:rPr>
                <w:rFonts w:cs="Calibri" w:hint="eastAsia"/>
                <w:color w:val="000000"/>
              </w:rPr>
              <w:t>尚未解决的问题</w:t>
            </w:r>
          </w:p>
          <w:p w14:paraId="6B1F3D4A" w14:textId="77777777" w:rsidR="002F7FE6" w:rsidRDefault="002F7FE6" w:rsidP="002F7FE6">
            <w:pPr>
              <w:rPr>
                <w:rFonts w:ascii="Calibri" w:hAnsi="Calibri" w:cs="Calibri"/>
                <w:color w:val="000000"/>
                <w:szCs w:val="21"/>
              </w:rPr>
            </w:pPr>
            <w:r>
              <w:rPr>
                <w:rFonts w:ascii="Calibri" w:hAnsi="Calibri" w:cs="Calibri"/>
                <w:color w:val="000000"/>
                <w:szCs w:val="21"/>
              </w:rPr>
              <w:t> </w:t>
            </w:r>
          </w:p>
          <w:p w14:paraId="287F2530" w14:textId="77777777" w:rsidR="002F7FE6" w:rsidRDefault="002F7FE6" w:rsidP="002F7FE6">
            <w:pPr>
              <w:ind w:firstLine="210"/>
              <w:rPr>
                <w:rFonts w:ascii="Calibri" w:hAnsi="Calibri" w:cs="Calibri"/>
                <w:color w:val="000000"/>
                <w:szCs w:val="21"/>
              </w:rPr>
            </w:pPr>
            <w:r>
              <w:rPr>
                <w:rFonts w:cs="Calibri"/>
                <w:color w:val="000000"/>
                <w:szCs w:val="21"/>
              </w:rPr>
              <w:t>有关于数据库的维护问题</w:t>
            </w:r>
            <w:r>
              <w:rPr>
                <w:rFonts w:cs="Calibri" w:hint="eastAsia"/>
                <w:color w:val="000000"/>
                <w:szCs w:val="21"/>
              </w:rPr>
              <w:t>。</w:t>
            </w:r>
          </w:p>
          <w:p w14:paraId="117716A8" w14:textId="008E87CC" w:rsidR="00FF20AB" w:rsidRPr="002F7FE6" w:rsidRDefault="00FF20AB" w:rsidP="002820A4">
            <w:pPr>
              <w:ind w:firstLineChars="200" w:firstLine="440"/>
              <w:rPr>
                <w:rFonts w:asciiTheme="minorEastAsia" w:hAnsiTheme="minorEastAsia" w:cstheme="minorEastAsia"/>
                <w:sz w:val="22"/>
                <w:szCs w:val="28"/>
              </w:rPr>
            </w:pPr>
          </w:p>
        </w:tc>
        <w:tc>
          <w:tcPr>
            <w:tcW w:w="1782" w:type="dxa"/>
          </w:tcPr>
          <w:p w14:paraId="20ACF6A3" w14:textId="77777777" w:rsidR="005E6655" w:rsidRDefault="005E6655">
            <w:pPr>
              <w:rPr>
                <w:rFonts w:asciiTheme="minorEastAsia" w:hAnsiTheme="minorEastAsia" w:cstheme="minorEastAsia"/>
                <w:sz w:val="22"/>
                <w:szCs w:val="28"/>
              </w:rPr>
            </w:pPr>
          </w:p>
          <w:p w14:paraId="2A86056E" w14:textId="6DA7CDB5" w:rsidR="002820A4" w:rsidRDefault="002F7FE6" w:rsidP="002820A4">
            <w:pPr>
              <w:ind w:firstLineChars="100" w:firstLine="220"/>
              <w:rPr>
                <w:rFonts w:asciiTheme="minorEastAsia" w:hAnsiTheme="minorEastAsia" w:cstheme="minorEastAsia"/>
                <w:sz w:val="22"/>
                <w:szCs w:val="28"/>
              </w:rPr>
            </w:pPr>
            <w:proofErr w:type="spellStart"/>
            <w:r>
              <w:rPr>
                <w:rFonts w:asciiTheme="minorEastAsia" w:hAnsiTheme="minorEastAsia" w:cstheme="minorEastAsia"/>
                <w:sz w:val="22"/>
                <w:szCs w:val="28"/>
              </w:rPr>
              <w:t>S</w:t>
            </w:r>
            <w:r>
              <w:rPr>
                <w:rFonts w:asciiTheme="minorEastAsia" w:hAnsiTheme="minorEastAsia" w:cstheme="minorEastAsia" w:hint="eastAsia"/>
                <w:sz w:val="22"/>
                <w:szCs w:val="28"/>
              </w:rPr>
              <w:t>rs</w:t>
            </w:r>
            <w:proofErr w:type="spellEnd"/>
            <w:r>
              <w:rPr>
                <w:rFonts w:asciiTheme="minorEastAsia" w:hAnsiTheme="minorEastAsia" w:cstheme="minorEastAsia" w:hint="eastAsia"/>
                <w:sz w:val="22"/>
                <w:szCs w:val="28"/>
              </w:rPr>
              <w:t>初稿</w:t>
            </w:r>
          </w:p>
        </w:tc>
      </w:tr>
    </w:tbl>
    <w:p w14:paraId="5FC9933A" w14:textId="77777777" w:rsidR="005E6655" w:rsidRDefault="005E6655">
      <w:pPr>
        <w:rPr>
          <w:rFonts w:ascii="华文隶书" w:eastAsia="华文隶书" w:hAnsi="华文隶书" w:cs="华文隶书"/>
          <w:sz w:val="32"/>
          <w:szCs w:val="40"/>
        </w:rPr>
      </w:pPr>
    </w:p>
    <w:sectPr w:rsidR="005E6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EA0A1F"/>
    <w:rsid w:val="002820A4"/>
    <w:rsid w:val="002F7FE6"/>
    <w:rsid w:val="005E6655"/>
    <w:rsid w:val="006D7153"/>
    <w:rsid w:val="00856F63"/>
    <w:rsid w:val="00D73532"/>
    <w:rsid w:val="00FE24C1"/>
    <w:rsid w:val="00FF20AB"/>
    <w:rsid w:val="537667DB"/>
    <w:rsid w:val="6AEA0A1F"/>
    <w:rsid w:val="7A76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F7C9D"/>
  <w15:docId w15:val="{8D948865-B155-47ED-9FE6-E0A28B28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F7FE6"/>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FF20AB"/>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semiHidden/>
    <w:rsid w:val="00FF20AB"/>
    <w:rPr>
      <w:rFonts w:asciiTheme="majorHAnsi" w:eastAsiaTheme="majorEastAsia" w:hAnsiTheme="majorHAnsi" w:cstheme="majorBidi"/>
      <w:b/>
      <w:bCs/>
      <w:kern w:val="2"/>
      <w:sz w:val="32"/>
      <w:szCs w:val="32"/>
    </w:rPr>
  </w:style>
  <w:style w:type="character" w:customStyle="1" w:styleId="21">
    <w:name w:val="标题 2 字符1"/>
    <w:link w:val="2"/>
    <w:uiPriority w:val="9"/>
    <w:rsid w:val="00FF20AB"/>
    <w:rPr>
      <w:rFonts w:ascii="Cambria" w:eastAsia="宋体" w:hAnsi="Cambria" w:cs="Times New Roman"/>
      <w:b/>
      <w:bCs/>
      <w:kern w:val="2"/>
      <w:sz w:val="32"/>
      <w:szCs w:val="32"/>
    </w:rPr>
  </w:style>
  <w:style w:type="character" w:customStyle="1" w:styleId="10">
    <w:name w:val="标题 1 字符"/>
    <w:basedOn w:val="a0"/>
    <w:link w:val="1"/>
    <w:rsid w:val="002F7FE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427052">
      <w:bodyDiv w:val="1"/>
      <w:marLeft w:val="0"/>
      <w:marRight w:val="0"/>
      <w:marTop w:val="0"/>
      <w:marBottom w:val="0"/>
      <w:divBdr>
        <w:top w:val="none" w:sz="0" w:space="0" w:color="auto"/>
        <w:left w:val="none" w:sz="0" w:space="0" w:color="auto"/>
        <w:bottom w:val="none" w:sz="0" w:space="0" w:color="auto"/>
        <w:right w:val="none" w:sz="0" w:space="0" w:color="auto"/>
      </w:divBdr>
      <w:divsChild>
        <w:div w:id="12938296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郑 晓旭</cp:lastModifiedBy>
  <cp:revision>6</cp:revision>
  <dcterms:created xsi:type="dcterms:W3CDTF">2020-03-01T13:47:00Z</dcterms:created>
  <dcterms:modified xsi:type="dcterms:W3CDTF">2022-05-26T12:47:00Z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