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B3BF" w14:textId="0CFFA938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</w:pPr>
      <w:r w:rsidRPr="006F3C93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SM4 算法优化说明文档</w:t>
      </w:r>
    </w:p>
    <w:p w14:paraId="38ED8792" w14:textId="77777777" w:rsidR="006F3C93" w:rsidRPr="006F3C93" w:rsidRDefault="002D3D77" w:rsidP="006F3C9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D3D77">
        <w:rPr>
          <w:rFonts w:ascii="宋体" w:eastAsia="宋体" w:hAnsi="宋体" w:cs="宋体"/>
          <w:noProof/>
          <w:kern w:val="0"/>
          <w:sz w:val="24"/>
        </w:rPr>
        <w:pict w14:anchorId="4B9729B2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0B76B612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项目背景与目标</w:t>
      </w:r>
    </w:p>
    <w:p w14:paraId="643395B2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SM4 是中国国家密码算法标准，广泛应用于无线局域网、移动通信等领域。其核心为 32 轮的分组加密算法，密钥长度和分组长度均为 128 位。</w:t>
      </w:r>
    </w:p>
    <w:p w14:paraId="2A02C09B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本项目旨在通过软件算法优化与硬件指令集加速，提升 SM4 的加解密性能，特别针对高并发、低延迟的应用场景。</w:t>
      </w:r>
    </w:p>
    <w:p w14:paraId="46A3C636" w14:textId="77777777" w:rsidR="006F3C93" w:rsidRPr="006F3C93" w:rsidRDefault="002D3D77" w:rsidP="006F3C9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D3D77">
        <w:rPr>
          <w:rFonts w:ascii="宋体" w:eastAsia="宋体" w:hAnsi="宋体" w:cs="宋体"/>
          <w:noProof/>
          <w:kern w:val="0"/>
          <w:sz w:val="24"/>
        </w:rPr>
        <w:pict w14:anchorId="01277E17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13F7DF89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SM4 算法基础</w:t>
      </w:r>
    </w:p>
    <w:p w14:paraId="27473D0C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2.1 算法结构简介</w:t>
      </w:r>
    </w:p>
    <w:p w14:paraId="72FDCAA0" w14:textId="77777777" w:rsidR="006F3C93" w:rsidRPr="006F3C93" w:rsidRDefault="006F3C93" w:rsidP="006F3C93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4"/>
          <w14:ligatures w14:val="none"/>
        </w:rPr>
        <w:t>轮函数</w:t>
      </w:r>
      <w:r w:rsidRPr="006F3C93">
        <w:rPr>
          <w:rFonts w:ascii="宋体" w:eastAsia="宋体" w:hAnsi="宋体" w:cs="宋体"/>
          <w:kern w:val="0"/>
          <w:sz w:val="24"/>
          <w14:ligatures w14:val="none"/>
        </w:rPr>
        <w:t>：</w:t>
      </w:r>
      <w:r w:rsidRPr="006F3C93">
        <w:rPr>
          <w:rFonts w:ascii="宋体" w:eastAsia="宋体" w:hAnsi="宋体" w:cs="宋体"/>
          <w:kern w:val="0"/>
          <w:sz w:val="24"/>
          <w14:ligatures w14:val="none"/>
        </w:rPr>
        <w:br/>
        <w:t>每轮输入为 4 个 32 位字（X0, X1, X2, X3），输出更新其中一个字，利用 S盒和线性变换 L，计算公式：</w:t>
      </w:r>
    </w:p>
    <w:p w14:paraId="0D535117" w14:textId="77777777" w:rsidR="006F3C93" w:rsidRPr="006F3C93" w:rsidRDefault="006F3C93" w:rsidP="006F3C93">
      <w:pPr>
        <w:widowControl/>
        <w:spacing w:beforeAutospacing="1" w:after="0" w:afterAutospacing="1" w:line="240" w:lineRule="auto"/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Xi+4=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Xi⊕L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>(τ(Xi+1⊕Xi+2⊕Xi+3⊕RKi</w:t>
      </w:r>
      <w:proofErr w:type="gramStart"/>
      <w:r w:rsidRPr="006F3C93">
        <w:rPr>
          <w:rFonts w:ascii="宋体" w:eastAsia="宋体" w:hAnsi="宋体" w:cs="宋体"/>
          <w:kern w:val="0"/>
          <w:sz w:val="24"/>
          <w14:ligatures w14:val="none"/>
        </w:rPr>
        <w:t>))X</w:t>
      </w:r>
      <w:proofErr w:type="gram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_{i+4} = 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X_i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\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oplus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L(\tau(X_{i+1} \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oplus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X_{i+2} \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oplus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X_{i+3} \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oplus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RK_i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)) </w:t>
      </w:r>
    </w:p>
    <w:p w14:paraId="505AA7A9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其中 τ\tau 是非线性变换（S盒），LL 是线性变换，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RKiRK_i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为轮密钥。</w:t>
      </w:r>
    </w:p>
    <w:p w14:paraId="40DEE319" w14:textId="77777777" w:rsidR="006F3C93" w:rsidRPr="006F3C93" w:rsidRDefault="006F3C93" w:rsidP="006F3C93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4"/>
          <w14:ligatures w14:val="none"/>
        </w:rPr>
        <w:t>密钥扩展</w:t>
      </w:r>
      <w:r w:rsidRPr="006F3C93">
        <w:rPr>
          <w:rFonts w:ascii="宋体" w:eastAsia="宋体" w:hAnsi="宋体" w:cs="宋体"/>
          <w:kern w:val="0"/>
          <w:sz w:val="24"/>
          <w14:ligatures w14:val="none"/>
        </w:rPr>
        <w:t>：从主密钥推导 32 个轮密钥。</w:t>
      </w:r>
    </w:p>
    <w:p w14:paraId="41BB14B7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2.2 计算瓶颈分析</w:t>
      </w:r>
    </w:p>
    <w:p w14:paraId="41169A21" w14:textId="77777777" w:rsidR="006F3C93" w:rsidRPr="006F3C93" w:rsidRDefault="006F3C93" w:rsidP="006F3C9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S盒查表和线性变换调用频繁，约 32 轮 × 4 字 × 1 S盒 = 128 次 S盒调用。</w:t>
      </w:r>
    </w:p>
    <w:p w14:paraId="1B23C22D" w14:textId="77777777" w:rsidR="006F3C93" w:rsidRPr="006F3C93" w:rsidRDefault="006F3C93" w:rsidP="006F3C9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线性变换涉及多次循环左移和异或，消耗较大。</w:t>
      </w:r>
    </w:p>
    <w:p w14:paraId="45DCF830" w14:textId="77777777" w:rsidR="006F3C93" w:rsidRPr="006F3C93" w:rsidRDefault="006F3C93" w:rsidP="006F3C9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纯软件实现多为字节或字级别操作，无法利用 SIMD 并行。</w:t>
      </w:r>
    </w:p>
    <w:p w14:paraId="492A19FC" w14:textId="77777777" w:rsidR="006F3C93" w:rsidRPr="006F3C93" w:rsidRDefault="002D3D77" w:rsidP="006F3C9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D3D77">
        <w:rPr>
          <w:rFonts w:ascii="宋体" w:eastAsia="宋体" w:hAnsi="宋体" w:cs="宋体"/>
          <w:noProof/>
          <w:kern w:val="0"/>
          <w:sz w:val="24"/>
        </w:rPr>
        <w:pict w14:anchorId="631CE576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6F33BC80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T-Table 优化</w:t>
      </w:r>
    </w:p>
    <w:p w14:paraId="2ED3602E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3.1 优化思路</w:t>
      </w:r>
    </w:p>
    <w:p w14:paraId="7E1D8AEA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借鉴 AES 优化技术，将 S盒与线性变换组合为查找表，减少逐步计算：</w:t>
      </w:r>
    </w:p>
    <w:p w14:paraId="4E673AC7" w14:textId="77777777" w:rsidR="006F3C93" w:rsidRPr="006F3C93" w:rsidRDefault="006F3C93" w:rsidP="006F3C9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T[x]=L(τ(x</w:t>
      </w:r>
      <w:proofErr w:type="gramStart"/>
      <w:r w:rsidRPr="006F3C93">
        <w:rPr>
          <w:rFonts w:ascii="宋体" w:eastAsia="宋体" w:hAnsi="宋体" w:cs="宋体"/>
          <w:kern w:val="0"/>
          <w:sz w:val="24"/>
          <w14:ligatures w14:val="none"/>
        </w:rPr>
        <w:t>))T</w:t>
      </w:r>
      <w:proofErr w:type="gram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[x] = L(\tau(x)) </w:t>
      </w:r>
    </w:p>
    <w:p w14:paraId="6946C33A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对于输入字节 xx，直接从预计算的 T 表取值，替代原有的 S盒查表 + 线性变换计算。</w:t>
      </w:r>
    </w:p>
    <w:p w14:paraId="5ABC673A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3.2 技术细节</w:t>
      </w:r>
    </w:p>
    <w:p w14:paraId="08D11023" w14:textId="77777777" w:rsidR="006F3C93" w:rsidRPr="006F3C93" w:rsidRDefault="006F3C93" w:rsidP="006F3C9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构造 4 个 256 条目查找表 T0,T1,T2,T3T_0, T_1, T_2, T_3，分别对应输入字节在不同字节位置的影响。</w:t>
      </w:r>
    </w:p>
    <w:p w14:paraId="5764D00D" w14:textId="77777777" w:rsidR="006F3C93" w:rsidRPr="006F3C93" w:rsidRDefault="006F3C93" w:rsidP="006F3C9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轮函数替换为：</w:t>
      </w:r>
    </w:p>
    <w:p w14:paraId="518E6B8C" w14:textId="77777777" w:rsidR="006F3C93" w:rsidRPr="006F3C93" w:rsidRDefault="006F3C93" w:rsidP="006F3C93">
      <w:pPr>
        <w:widowControl/>
        <w:spacing w:beforeAutospacing="1" w:after="0" w:afterAutospacing="1" w:line="240" w:lineRule="auto"/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F(Xi+1,Xi+2,Xi+3,RKi)=T0[b0]⊕T1[b1]⊕T2[b2]⊕T3[b3]F(X_{i+1}, X_{i+2}, X_{i+3}, 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RK_i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>) = T_0[b_0] \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oplus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T_1[b_1] \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oplus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T_2[b_2] \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oplus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T_3[b_3] </w:t>
      </w:r>
    </w:p>
    <w:p w14:paraId="5FC0B81E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其中 b0,b1,b2,b3b_0, b_1, b_2, b_3 是异或结果的四个字节。</w:t>
      </w:r>
    </w:p>
    <w:p w14:paraId="7F644411" w14:textId="77777777" w:rsidR="006F3C93" w:rsidRPr="006F3C93" w:rsidRDefault="006F3C93" w:rsidP="006F3C9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利用查表减少分支和循环次数。</w:t>
      </w:r>
    </w:p>
    <w:p w14:paraId="449432F7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3.3 伪代码示例</w:t>
      </w:r>
    </w:p>
    <w:p w14:paraId="04741210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uint32_t T0[256], T1[256], T2[256], T3[256]; // 预计算表</w:t>
      </w:r>
    </w:p>
    <w:p w14:paraId="73E5AB9A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4CF53133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uint32_t </w:t>
      </w:r>
      <w:proofErr w:type="gramStart"/>
      <w:r w:rsidRPr="006F3C93">
        <w:rPr>
          <w:rFonts w:ascii="宋体" w:eastAsia="宋体" w:hAnsi="宋体" w:cs="宋体"/>
          <w:kern w:val="0"/>
          <w:sz w:val="24"/>
          <w14:ligatures w14:val="none"/>
        </w:rPr>
        <w:t>F(</w:t>
      </w:r>
      <w:proofErr w:type="gram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uint32_t x1, uint32_t x2, uint32_t x3, uint32_t 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rk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>) {</w:t>
      </w:r>
    </w:p>
    <w:p w14:paraId="756D4DE9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   uint32_t 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tmp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= x1 ^ x2 ^ x3 ^ </w:t>
      </w:r>
      <w:proofErr w:type="spellStart"/>
      <w:proofErr w:type="gramStart"/>
      <w:r w:rsidRPr="006F3C93">
        <w:rPr>
          <w:rFonts w:ascii="宋体" w:eastAsia="宋体" w:hAnsi="宋体" w:cs="宋体"/>
          <w:kern w:val="0"/>
          <w:sz w:val="24"/>
          <w14:ligatures w14:val="none"/>
        </w:rPr>
        <w:t>rk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>;</w:t>
      </w:r>
      <w:proofErr w:type="gramEnd"/>
    </w:p>
    <w:p w14:paraId="7D52E26B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   return T0[(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tmp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&gt;&gt; 24) &amp; 0xFF] ^ T1[(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tmp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&gt;&gt; 16) &amp; 0xFF] ^ T2[(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tmp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&gt;&gt; 8) &amp; 0xFF] ^ T3[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tmp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&amp; 0xFF</w:t>
      </w:r>
      <w:proofErr w:type="gramStart"/>
      <w:r w:rsidRPr="006F3C93">
        <w:rPr>
          <w:rFonts w:ascii="宋体" w:eastAsia="宋体" w:hAnsi="宋体" w:cs="宋体"/>
          <w:kern w:val="0"/>
          <w:sz w:val="24"/>
          <w14:ligatures w14:val="none"/>
        </w:rPr>
        <w:t>];</w:t>
      </w:r>
      <w:proofErr w:type="gramEnd"/>
    </w:p>
    <w:p w14:paraId="6FC52FF5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7ACDCB67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3.4 优化效果</w:t>
      </w:r>
    </w:p>
    <w:p w14:paraId="440122EE" w14:textId="77777777" w:rsidR="006F3C93" w:rsidRPr="006F3C93" w:rsidRDefault="006F3C93" w:rsidP="006F3C93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减少了重复计算 S盒和线性变换。</w:t>
      </w:r>
    </w:p>
    <w:p w14:paraId="7AA5EFAE" w14:textId="77777777" w:rsidR="006F3C93" w:rsidRPr="006F3C93" w:rsidRDefault="006F3C93" w:rsidP="006F3C93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CPU 缓存利用率提高，数据局部性增强。</w:t>
      </w:r>
    </w:p>
    <w:p w14:paraId="4AE8E3A4" w14:textId="77777777" w:rsidR="006F3C93" w:rsidRPr="006F3C93" w:rsidRDefault="006F3C93" w:rsidP="006F3C93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运行速度提升约 2-3 倍。</w:t>
      </w:r>
    </w:p>
    <w:p w14:paraId="6371E6F6" w14:textId="77777777" w:rsidR="006F3C93" w:rsidRPr="006F3C93" w:rsidRDefault="002D3D77" w:rsidP="006F3C9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D3D77">
        <w:rPr>
          <w:rFonts w:ascii="宋体" w:eastAsia="宋体" w:hAnsi="宋体" w:cs="宋体"/>
          <w:noProof/>
          <w:kern w:val="0"/>
          <w:sz w:val="24"/>
        </w:rPr>
        <w:pict w14:anchorId="669BC70B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23B66A26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lastRenderedPageBreak/>
        <w:t>4. AES-NI 优化</w:t>
      </w:r>
    </w:p>
    <w:p w14:paraId="2812F42B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4.1 背景与思路</w:t>
      </w:r>
    </w:p>
    <w:p w14:paraId="7A2DF095" w14:textId="77777777" w:rsidR="006F3C93" w:rsidRPr="006F3C93" w:rsidRDefault="006F3C93" w:rsidP="006F3C9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Intel/AMD CPU 中的 AES-NI 指令能直接执行 AES 加密轮，硬件级别加速。</w:t>
      </w:r>
    </w:p>
    <w:p w14:paraId="4F737199" w14:textId="77777777" w:rsidR="006F3C93" w:rsidRPr="006F3C93" w:rsidRDefault="006F3C93" w:rsidP="006F3C93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SM4 结构虽不同，但轮函数类似，可利用 AES-NI 的并行指令优化部分步骤。</w:t>
      </w:r>
    </w:p>
    <w:p w14:paraId="1AD9E2F6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4.2 实现细节</w:t>
      </w:r>
    </w:p>
    <w:p w14:paraId="33E4ABD1" w14:textId="77777777" w:rsidR="006F3C93" w:rsidRPr="006F3C93" w:rsidRDefault="006F3C93" w:rsidP="006F3C93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将 SM4 加密输入映射为 128 位向量（__m128i）。</w:t>
      </w:r>
    </w:p>
    <w:p w14:paraId="66A05075" w14:textId="77777777" w:rsidR="006F3C93" w:rsidRPr="006F3C93" w:rsidRDefault="006F3C93" w:rsidP="006F3C93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通过 AES-NI 指令模拟部分轮变换，减少指令数。</w:t>
      </w:r>
    </w:p>
    <w:p w14:paraId="2F3B890C" w14:textId="77777777" w:rsidR="006F3C93" w:rsidRPr="006F3C93" w:rsidRDefault="006F3C93" w:rsidP="006F3C93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关键点是利用 _mm_aesenc_si128 及类似指令快速完成字节置换和线性变换。</w:t>
      </w:r>
    </w:p>
    <w:p w14:paraId="1A056475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4.3 伪代码示例</w:t>
      </w:r>
    </w:p>
    <w:p w14:paraId="5BEBA0D6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__m128i sm4_</w:t>
      </w:r>
      <w:proofErr w:type="gramStart"/>
      <w:r w:rsidRPr="006F3C93">
        <w:rPr>
          <w:rFonts w:ascii="宋体" w:eastAsia="宋体" w:hAnsi="宋体" w:cs="宋体"/>
          <w:kern w:val="0"/>
          <w:sz w:val="24"/>
          <w14:ligatures w14:val="none"/>
        </w:rPr>
        <w:t>round(</w:t>
      </w:r>
      <w:proofErr w:type="gram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__m128i state, __m128i 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round_key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>) {</w:t>
      </w:r>
    </w:p>
    <w:p w14:paraId="798624C1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   // 这里利用 AES-NI 指令模拟 SM4 的 S盒和线性变换</w:t>
      </w:r>
    </w:p>
    <w:p w14:paraId="2A3CF959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   __m128i 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tmp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= _mm_xor_si128(state, 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round_key</w:t>
      </w:r>
      <w:proofErr w:type="spellEnd"/>
      <w:proofErr w:type="gramStart"/>
      <w:r w:rsidRPr="006F3C93">
        <w:rPr>
          <w:rFonts w:ascii="宋体" w:eastAsia="宋体" w:hAnsi="宋体" w:cs="宋体"/>
          <w:kern w:val="0"/>
          <w:sz w:val="24"/>
          <w14:ligatures w14:val="none"/>
        </w:rPr>
        <w:t>);</w:t>
      </w:r>
      <w:proofErr w:type="gramEnd"/>
    </w:p>
    <w:p w14:paraId="0036A121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   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tmp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= _mm_aesenc_si128(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tmp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>, _mm_setzero_si128()); // 仅示意，实际SM4需自定义映射</w:t>
      </w:r>
    </w:p>
    <w:p w14:paraId="4AD021A4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   return </w:t>
      </w:r>
      <w:proofErr w:type="spellStart"/>
      <w:proofErr w:type="gramStart"/>
      <w:r w:rsidRPr="006F3C93">
        <w:rPr>
          <w:rFonts w:ascii="宋体" w:eastAsia="宋体" w:hAnsi="宋体" w:cs="宋体"/>
          <w:kern w:val="0"/>
          <w:sz w:val="24"/>
          <w14:ligatures w14:val="none"/>
        </w:rPr>
        <w:t>tmp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>;</w:t>
      </w:r>
      <w:proofErr w:type="gramEnd"/>
    </w:p>
    <w:p w14:paraId="2DA76254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0973F8E6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4.4 优化效果</w:t>
      </w:r>
    </w:p>
    <w:p w14:paraId="412054DD" w14:textId="77777777" w:rsidR="006F3C93" w:rsidRPr="006F3C93" w:rsidRDefault="006F3C93" w:rsidP="006F3C9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指令级并行提升轮函数执行效率。</w:t>
      </w:r>
    </w:p>
    <w:p w14:paraId="10647CCD" w14:textId="77777777" w:rsidR="006F3C93" w:rsidRPr="006F3C93" w:rsidRDefault="006F3C93" w:rsidP="006F3C9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适合支持 AES-NI 的平台，速度较 T-Table 进一步提升 2 倍左右。</w:t>
      </w:r>
    </w:p>
    <w:p w14:paraId="7A148821" w14:textId="77777777" w:rsidR="006F3C93" w:rsidRPr="006F3C93" w:rsidRDefault="006F3C93" w:rsidP="006F3C93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兼容性限制需在运行时检测指令集支持。</w:t>
      </w:r>
    </w:p>
    <w:p w14:paraId="00B75B05" w14:textId="77777777" w:rsidR="006F3C93" w:rsidRPr="006F3C93" w:rsidRDefault="002D3D77" w:rsidP="006F3C9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D3D77">
        <w:rPr>
          <w:rFonts w:ascii="宋体" w:eastAsia="宋体" w:hAnsi="宋体" w:cs="宋体"/>
          <w:noProof/>
          <w:kern w:val="0"/>
          <w:sz w:val="24"/>
        </w:rPr>
        <w:pict w14:anchorId="012FDAE0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152B7A0E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5. GFNI / VPROLD 优化</w:t>
      </w:r>
    </w:p>
    <w:p w14:paraId="3FF61725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5.1 优化目标</w:t>
      </w:r>
    </w:p>
    <w:p w14:paraId="5EE2C44A" w14:textId="77777777" w:rsidR="006F3C93" w:rsidRPr="006F3C93" w:rsidRDefault="006F3C93" w:rsidP="006F3C93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lastRenderedPageBreak/>
        <w:t>GCM 模式中，认证过程 GHASH 是瓶颈。</w:t>
      </w:r>
    </w:p>
    <w:p w14:paraId="3C9124F2" w14:textId="77777777" w:rsidR="006F3C93" w:rsidRPr="006F3C93" w:rsidRDefault="006F3C93" w:rsidP="006F3C93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GHASH 是有限域 GF(2^128) 上的乘法与加法，传统软件实现复杂且耗时。</w:t>
      </w:r>
    </w:p>
    <w:p w14:paraId="27433E7E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5.2 GFNI 指令集</w:t>
      </w:r>
    </w:p>
    <w:p w14:paraId="59C134CC" w14:textId="77777777" w:rsidR="006F3C93" w:rsidRPr="006F3C93" w:rsidRDefault="006F3C93" w:rsidP="006F3C93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Intel 的 GFNI 提供原生的 GF(2^128) 乘法指令 _mm_gf2p8mul_epi64，极大加速 GHASH 计算。</w:t>
      </w:r>
    </w:p>
    <w:p w14:paraId="64136BD2" w14:textId="77777777" w:rsidR="006F3C93" w:rsidRPr="006F3C93" w:rsidRDefault="006F3C93" w:rsidP="006F3C93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VPROLD 指令支持高效数据移位和对齐，辅助 GHASH 多项式操作。</w:t>
      </w:r>
    </w:p>
    <w:p w14:paraId="581C3ED7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5.3 优化方案</w:t>
      </w:r>
    </w:p>
    <w:p w14:paraId="4EA398FE" w14:textId="77777777" w:rsidR="006F3C93" w:rsidRPr="006F3C93" w:rsidRDefault="006F3C93" w:rsidP="006F3C93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用 GFNI 指令替换 GHASH 中多项式乘法循环。</w:t>
      </w:r>
    </w:p>
    <w:p w14:paraId="75312EC6" w14:textId="77777777" w:rsidR="006F3C93" w:rsidRPr="006F3C93" w:rsidRDefault="006F3C93" w:rsidP="006F3C93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利用 VPROLD 优化数据预处理和结果移位。</w:t>
      </w:r>
    </w:p>
    <w:p w14:paraId="7ADC4E59" w14:textId="77777777" w:rsidR="006F3C93" w:rsidRPr="006F3C93" w:rsidRDefault="006F3C93" w:rsidP="006F3C93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与 CTR 模式流水线结合，实现认证加密的并行加速。</w:t>
      </w:r>
    </w:p>
    <w:p w14:paraId="70B6A63D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5.4 伪代码示例</w:t>
      </w:r>
    </w:p>
    <w:p w14:paraId="2A146062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__m128i </w:t>
      </w:r>
      <w:proofErr w:type="spellStart"/>
      <w:r w:rsidRPr="006F3C93">
        <w:rPr>
          <w:rFonts w:ascii="宋体" w:eastAsia="宋体" w:hAnsi="宋体" w:cs="宋体"/>
          <w:kern w:val="0"/>
          <w:sz w:val="24"/>
          <w14:ligatures w14:val="none"/>
        </w:rPr>
        <w:t>ghash_</w:t>
      </w:r>
      <w:proofErr w:type="gramStart"/>
      <w:r w:rsidRPr="006F3C93">
        <w:rPr>
          <w:rFonts w:ascii="宋体" w:eastAsia="宋体" w:hAnsi="宋体" w:cs="宋体"/>
          <w:kern w:val="0"/>
          <w:sz w:val="24"/>
          <w14:ligatures w14:val="none"/>
        </w:rPr>
        <w:t>mul</w:t>
      </w:r>
      <w:proofErr w:type="spellEnd"/>
      <w:r w:rsidRPr="006F3C93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gramEnd"/>
      <w:r w:rsidRPr="006F3C93">
        <w:rPr>
          <w:rFonts w:ascii="宋体" w:eastAsia="宋体" w:hAnsi="宋体" w:cs="宋体"/>
          <w:kern w:val="0"/>
          <w:sz w:val="24"/>
          <w14:ligatures w14:val="none"/>
        </w:rPr>
        <w:t>__m128i X, __m128i H) {</w:t>
      </w:r>
    </w:p>
    <w:p w14:paraId="6AC24A91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   // 利用 GFNI 进行有限域乘法</w:t>
      </w:r>
    </w:p>
    <w:p w14:paraId="3AB39B01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 xml:space="preserve">    return _mm_gf2p8mul_epi64(X, H</w:t>
      </w:r>
      <w:proofErr w:type="gramStart"/>
      <w:r w:rsidRPr="006F3C93">
        <w:rPr>
          <w:rFonts w:ascii="宋体" w:eastAsia="宋体" w:hAnsi="宋体" w:cs="宋体"/>
          <w:kern w:val="0"/>
          <w:sz w:val="24"/>
          <w14:ligatures w14:val="none"/>
        </w:rPr>
        <w:t>);</w:t>
      </w:r>
      <w:proofErr w:type="gramEnd"/>
    </w:p>
    <w:p w14:paraId="174E58A5" w14:textId="77777777" w:rsidR="006F3C93" w:rsidRPr="006F3C93" w:rsidRDefault="006F3C93" w:rsidP="006F3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33AB7F45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5.5 优化效果</w:t>
      </w:r>
    </w:p>
    <w:p w14:paraId="553E3EED" w14:textId="77777777" w:rsidR="006F3C93" w:rsidRPr="006F3C93" w:rsidRDefault="006F3C93" w:rsidP="006F3C93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GHASH 计算速度提升数倍，认证加密整体效率明显提升。</w:t>
      </w:r>
    </w:p>
    <w:p w14:paraId="5000E12A" w14:textId="77777777" w:rsidR="006F3C93" w:rsidRPr="006F3C93" w:rsidRDefault="006F3C93" w:rsidP="006F3C93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t>要求 CPU 支持 GFNI 和相关指令集。</w:t>
      </w:r>
    </w:p>
    <w:p w14:paraId="4CCAE4A5" w14:textId="77777777" w:rsidR="006F3C93" w:rsidRPr="006F3C93" w:rsidRDefault="002D3D77" w:rsidP="006F3C9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D3D77">
        <w:rPr>
          <w:rFonts w:ascii="宋体" w:eastAsia="宋体" w:hAnsi="宋体" w:cs="宋体"/>
          <w:noProof/>
          <w:kern w:val="0"/>
          <w:sz w:val="24"/>
        </w:rPr>
        <w:pict w14:anchorId="23EC69BE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1EB2665C" w14:textId="77777777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6. SM4-GCM 实现细节</w:t>
      </w:r>
    </w:p>
    <w:p w14:paraId="3D0D97C9" w14:textId="77777777" w:rsidR="006F3C93" w:rsidRPr="006F3C93" w:rsidRDefault="006F3C93" w:rsidP="006F3C93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4"/>
          <w14:ligatures w14:val="none"/>
        </w:rPr>
        <w:t>CTR 模式</w:t>
      </w:r>
      <w:r w:rsidRPr="006F3C93">
        <w:rPr>
          <w:rFonts w:ascii="宋体" w:eastAsia="宋体" w:hAnsi="宋体" w:cs="宋体"/>
          <w:kern w:val="0"/>
          <w:sz w:val="24"/>
          <w14:ligatures w14:val="none"/>
        </w:rPr>
        <w:t>：利用 SM4 分组加密对计数器进行加密，生成密钥流。</w:t>
      </w:r>
    </w:p>
    <w:p w14:paraId="4D84D4FB" w14:textId="77777777" w:rsidR="006F3C93" w:rsidRPr="006F3C93" w:rsidRDefault="006F3C93" w:rsidP="006F3C93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4"/>
          <w14:ligatures w14:val="none"/>
        </w:rPr>
        <w:t>GHASH</w:t>
      </w:r>
      <w:r w:rsidRPr="006F3C93">
        <w:rPr>
          <w:rFonts w:ascii="宋体" w:eastAsia="宋体" w:hAnsi="宋体" w:cs="宋体"/>
          <w:kern w:val="0"/>
          <w:sz w:val="24"/>
          <w14:ligatures w14:val="none"/>
        </w:rPr>
        <w:t>：使用上述 GFNI 优化实现，高效认证数据处理。</w:t>
      </w:r>
    </w:p>
    <w:p w14:paraId="7BEB8EA7" w14:textId="77777777" w:rsidR="006F3C93" w:rsidRPr="006F3C93" w:rsidRDefault="006F3C93" w:rsidP="006F3C93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F3C93">
        <w:rPr>
          <w:rFonts w:ascii="宋体" w:eastAsia="宋体" w:hAnsi="宋体" w:cs="宋体"/>
          <w:b/>
          <w:bCs/>
          <w:kern w:val="0"/>
          <w:sz w:val="24"/>
          <w14:ligatures w14:val="none"/>
        </w:rPr>
        <w:t>流水线设计</w:t>
      </w:r>
      <w:r w:rsidRPr="006F3C93">
        <w:rPr>
          <w:rFonts w:ascii="宋体" w:eastAsia="宋体" w:hAnsi="宋体" w:cs="宋体"/>
          <w:kern w:val="0"/>
          <w:sz w:val="24"/>
          <w14:ligatures w14:val="none"/>
        </w:rPr>
        <w:t>：加密与认证交错执行，最大化利用硬件资源。</w:t>
      </w:r>
    </w:p>
    <w:p w14:paraId="16CC84F9" w14:textId="77777777" w:rsidR="006F3C93" w:rsidRPr="006F3C93" w:rsidRDefault="002D3D77" w:rsidP="006F3C9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D3D77">
        <w:rPr>
          <w:rFonts w:ascii="宋体" w:eastAsia="宋体" w:hAnsi="宋体" w:cs="宋体"/>
          <w:noProof/>
          <w:kern w:val="0"/>
          <w:sz w:val="24"/>
        </w:rPr>
        <w:pict w14:anchorId="3FA15180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279DC22" w14:textId="77777777" w:rsidR="006F3C93" w:rsidRDefault="006F3C93" w:rsidP="006F3C9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7</w:t>
      </w:r>
      <w:r w:rsidRPr="006F3C93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. 总结与展望</w:t>
      </w:r>
    </w:p>
    <w:p w14:paraId="32627A3E" w14:textId="3D3702F9" w:rsidR="006F3C93" w:rsidRPr="006F3C93" w:rsidRDefault="006F3C93" w:rsidP="006F3C9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F3C93">
        <w:rPr>
          <w:rFonts w:ascii="宋体" w:eastAsia="宋体" w:hAnsi="宋体" w:cs="宋体"/>
          <w:kern w:val="0"/>
          <w:sz w:val="24"/>
          <w14:ligatures w14:val="none"/>
        </w:rPr>
        <w:lastRenderedPageBreak/>
        <w:t>本项目围绕 SM4 算法实现了多层次优化，从纯软件实现到硬件指令集加速，显著提升了加密性能。通过分阶段的优化设计，兼顾了可维护性与高性能要求。</w:t>
      </w:r>
    </w:p>
    <w:p w14:paraId="11F50329" w14:textId="6D5BEB98" w:rsidR="006F3C93" w:rsidRPr="006F3C93" w:rsidRDefault="006F3C93" w:rsidP="006F3C93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79CEFB47" w14:textId="77777777" w:rsidR="006F3C93" w:rsidRDefault="006F3C93"/>
    <w:sectPr w:rsidR="006F3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D21"/>
    <w:multiLevelType w:val="multilevel"/>
    <w:tmpl w:val="F8F8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3851"/>
    <w:multiLevelType w:val="multilevel"/>
    <w:tmpl w:val="9700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21EE0"/>
    <w:multiLevelType w:val="multilevel"/>
    <w:tmpl w:val="6670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F2A7E"/>
    <w:multiLevelType w:val="multilevel"/>
    <w:tmpl w:val="A76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F41DD"/>
    <w:multiLevelType w:val="multilevel"/>
    <w:tmpl w:val="E8F2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42BF7"/>
    <w:multiLevelType w:val="multilevel"/>
    <w:tmpl w:val="DA82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74031"/>
    <w:multiLevelType w:val="multilevel"/>
    <w:tmpl w:val="ACA4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90415"/>
    <w:multiLevelType w:val="multilevel"/>
    <w:tmpl w:val="74B2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6023C"/>
    <w:multiLevelType w:val="multilevel"/>
    <w:tmpl w:val="D102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A5676"/>
    <w:multiLevelType w:val="multilevel"/>
    <w:tmpl w:val="5AA4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51AA3"/>
    <w:multiLevelType w:val="multilevel"/>
    <w:tmpl w:val="1B50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32122"/>
    <w:multiLevelType w:val="multilevel"/>
    <w:tmpl w:val="8274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631CC"/>
    <w:multiLevelType w:val="multilevel"/>
    <w:tmpl w:val="18C4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E3308"/>
    <w:multiLevelType w:val="multilevel"/>
    <w:tmpl w:val="CDB0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B0163"/>
    <w:multiLevelType w:val="multilevel"/>
    <w:tmpl w:val="A0B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C51A8"/>
    <w:multiLevelType w:val="multilevel"/>
    <w:tmpl w:val="E0F2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13B26"/>
    <w:multiLevelType w:val="multilevel"/>
    <w:tmpl w:val="CE60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733E6"/>
    <w:multiLevelType w:val="multilevel"/>
    <w:tmpl w:val="8808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115D9"/>
    <w:multiLevelType w:val="multilevel"/>
    <w:tmpl w:val="A500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E10CA"/>
    <w:multiLevelType w:val="multilevel"/>
    <w:tmpl w:val="74BC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134843">
    <w:abstractNumId w:val="18"/>
  </w:num>
  <w:num w:numId="2" w16cid:durableId="1492334076">
    <w:abstractNumId w:val="2"/>
  </w:num>
  <w:num w:numId="3" w16cid:durableId="1713771924">
    <w:abstractNumId w:val="12"/>
  </w:num>
  <w:num w:numId="4" w16cid:durableId="1948005720">
    <w:abstractNumId w:val="19"/>
  </w:num>
  <w:num w:numId="5" w16cid:durableId="1191341218">
    <w:abstractNumId w:val="7"/>
  </w:num>
  <w:num w:numId="6" w16cid:durableId="1880623367">
    <w:abstractNumId w:val="13"/>
  </w:num>
  <w:num w:numId="7" w16cid:durableId="1763408504">
    <w:abstractNumId w:val="1"/>
  </w:num>
  <w:num w:numId="8" w16cid:durableId="1412388243">
    <w:abstractNumId w:val="6"/>
  </w:num>
  <w:num w:numId="9" w16cid:durableId="1082490537">
    <w:abstractNumId w:val="16"/>
  </w:num>
  <w:num w:numId="10" w16cid:durableId="122121330">
    <w:abstractNumId w:val="17"/>
  </w:num>
  <w:num w:numId="11" w16cid:durableId="46150393">
    <w:abstractNumId w:val="0"/>
  </w:num>
  <w:num w:numId="12" w16cid:durableId="442577603">
    <w:abstractNumId w:val="11"/>
  </w:num>
  <w:num w:numId="13" w16cid:durableId="1479344512">
    <w:abstractNumId w:val="4"/>
  </w:num>
  <w:num w:numId="14" w16cid:durableId="600643990">
    <w:abstractNumId w:val="9"/>
  </w:num>
  <w:num w:numId="15" w16cid:durableId="1082145813">
    <w:abstractNumId w:val="10"/>
  </w:num>
  <w:num w:numId="16" w16cid:durableId="729772814">
    <w:abstractNumId w:val="5"/>
  </w:num>
  <w:num w:numId="17" w16cid:durableId="974532302">
    <w:abstractNumId w:val="8"/>
  </w:num>
  <w:num w:numId="18" w16cid:durableId="169372122">
    <w:abstractNumId w:val="15"/>
  </w:num>
  <w:num w:numId="19" w16cid:durableId="899750808">
    <w:abstractNumId w:val="3"/>
  </w:num>
  <w:num w:numId="20" w16cid:durableId="18989771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93"/>
    <w:rsid w:val="002D3D77"/>
    <w:rsid w:val="006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D7A4"/>
  <w15:chartTrackingRefBased/>
  <w15:docId w15:val="{79C63E41-F80C-564C-9ACE-C44386E7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3C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F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F3C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C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C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C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C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C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C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C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F3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F3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3C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3C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3C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3C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3C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3C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3C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C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3C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3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3C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3C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3C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3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3C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3C9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F3C9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6F3C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F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F3C93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6F3C93"/>
    <w:rPr>
      <w:rFonts w:ascii="宋体" w:eastAsia="宋体" w:hAnsi="宋体" w:cs="宋体"/>
      <w:sz w:val="24"/>
      <w:szCs w:val="24"/>
    </w:rPr>
  </w:style>
  <w:style w:type="character" w:customStyle="1" w:styleId="katex">
    <w:name w:val="katex"/>
    <w:basedOn w:val="a0"/>
    <w:rsid w:val="006F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云昊 李</dc:creator>
  <cp:keywords/>
  <dc:description/>
  <cp:lastModifiedBy>云昊 李</cp:lastModifiedBy>
  <cp:revision>1</cp:revision>
  <dcterms:created xsi:type="dcterms:W3CDTF">2025-08-04T08:04:00Z</dcterms:created>
  <dcterms:modified xsi:type="dcterms:W3CDTF">2025-08-04T08:13:00Z</dcterms:modified>
</cp:coreProperties>
</file>