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7"/>
        <w:gridCol w:w="1297"/>
      </w:tblGrid>
      <w:tr w:rsidR="00B217B1" w:rsidTr="00307221">
        <w:trPr>
          <w:trHeight w:val="458"/>
          <w:jc w:val="center"/>
        </w:trPr>
        <w:tc>
          <w:tcPr>
            <w:tcW w:w="7027" w:type="dxa"/>
            <w:vAlign w:val="center"/>
          </w:tcPr>
          <w:p w:rsidR="00B217B1" w:rsidRDefault="00B217B1" w:rsidP="00307221">
            <w:pPr>
              <w:jc w:val="center"/>
              <w:rPr>
                <w:b/>
              </w:rPr>
            </w:pPr>
            <w:bookmarkStart w:id="0" w:name="_GoBack"/>
            <w:bookmarkEnd w:id="0"/>
            <w:r>
              <w:rPr>
                <w:rFonts w:eastAsia="楷体_GB2312"/>
                <w:b/>
                <w:sz w:val="28"/>
              </w:rPr>
              <w:br w:type="page"/>
            </w:r>
            <w:r>
              <w:rPr>
                <w:b/>
              </w:rPr>
              <w:t>内</w:t>
            </w:r>
            <w:r>
              <w:rPr>
                <w:b/>
              </w:rPr>
              <w:t xml:space="preserve">        </w:t>
            </w:r>
            <w:r>
              <w:rPr>
                <w:b/>
              </w:rPr>
              <w:t>容</w:t>
            </w:r>
          </w:p>
        </w:tc>
        <w:tc>
          <w:tcPr>
            <w:tcW w:w="1297" w:type="dxa"/>
            <w:vAlign w:val="center"/>
          </w:tcPr>
          <w:p w:rsidR="00B217B1" w:rsidRDefault="00B217B1" w:rsidP="00307221">
            <w:pPr>
              <w:jc w:val="center"/>
              <w:rPr>
                <w:b/>
              </w:rPr>
            </w:pPr>
            <w:r>
              <w:rPr>
                <w:b/>
              </w:rPr>
              <w:t>备</w:t>
            </w:r>
            <w:r>
              <w:rPr>
                <w:b/>
              </w:rPr>
              <w:t xml:space="preserve"> </w:t>
            </w:r>
            <w:r>
              <w:rPr>
                <w:b/>
              </w:rPr>
              <w:t>注</w:t>
            </w:r>
          </w:p>
        </w:tc>
      </w:tr>
      <w:tr w:rsidR="00B217B1" w:rsidTr="00307221">
        <w:trPr>
          <w:trHeight w:val="416"/>
          <w:jc w:val="center"/>
        </w:trPr>
        <w:tc>
          <w:tcPr>
            <w:tcW w:w="7027" w:type="dxa"/>
          </w:tcPr>
          <w:p w:rsidR="00CF6833" w:rsidRDefault="00CF6833" w:rsidP="00CF6833">
            <w:pPr>
              <w:snapToGrid w:val="0"/>
              <w:spacing w:line="500" w:lineRule="atLeast"/>
              <w:ind w:firstLineChars="100" w:firstLine="360"/>
              <w:jc w:val="center"/>
              <w:rPr>
                <w:rFonts w:ascii="黑体" w:eastAsia="黑体"/>
                <w:sz w:val="24"/>
              </w:rPr>
            </w:pPr>
            <w:r>
              <w:rPr>
                <w:rFonts w:ascii="黑体" w:eastAsia="黑体" w:hint="eastAsia"/>
                <w:sz w:val="36"/>
                <w:szCs w:val="36"/>
              </w:rPr>
              <w:t>《计算机网络</w:t>
            </w:r>
            <w:r w:rsidRPr="002949D7">
              <w:rPr>
                <w:rFonts w:ascii="黑体" w:eastAsia="黑体" w:hint="eastAsia"/>
                <w:sz w:val="36"/>
                <w:szCs w:val="36"/>
              </w:rPr>
              <w:t>》课程教案</w:t>
            </w:r>
          </w:p>
          <w:p w:rsidR="00B217B1" w:rsidRPr="006F2F13" w:rsidRDefault="00B217B1" w:rsidP="00307221">
            <w:pPr>
              <w:snapToGrid w:val="0"/>
              <w:spacing w:line="500" w:lineRule="atLeast"/>
              <w:ind w:firstLineChars="100" w:firstLine="240"/>
              <w:jc w:val="left"/>
              <w:rPr>
                <w:rFonts w:ascii="宋体"/>
                <w:sz w:val="24"/>
                <w:u w:val="single"/>
              </w:rPr>
            </w:pPr>
            <w:r>
              <w:rPr>
                <w:rFonts w:ascii="黑体" w:eastAsia="黑体" w:hint="eastAsia"/>
                <w:sz w:val="24"/>
              </w:rPr>
              <w:t>讲课题目</w:t>
            </w:r>
            <w:r>
              <w:rPr>
                <w:rFonts w:ascii="宋体" w:eastAsia="黑体" w:hint="eastAsia"/>
                <w:sz w:val="24"/>
              </w:rPr>
              <w:t>：</w:t>
            </w:r>
            <w:r w:rsidR="00CF6833">
              <w:rPr>
                <w:rFonts w:ascii="宋体" w:hint="eastAsia"/>
                <w:sz w:val="24"/>
                <w:u w:val="single"/>
              </w:rPr>
              <w:t>多址接入技术</w:t>
            </w:r>
          </w:p>
          <w:p w:rsidR="00B217B1" w:rsidRPr="00660AC7" w:rsidRDefault="00B217B1" w:rsidP="00307221">
            <w:pPr>
              <w:snapToGrid w:val="0"/>
              <w:spacing w:line="500" w:lineRule="atLeast"/>
              <w:ind w:firstLineChars="100" w:firstLine="240"/>
              <w:rPr>
                <w:rFonts w:ascii="宋体"/>
                <w:sz w:val="24"/>
                <w:u w:val="single"/>
              </w:rPr>
            </w:pPr>
            <w:r>
              <w:rPr>
                <w:rFonts w:ascii="黑体" w:eastAsia="黑体" w:hint="eastAsia"/>
                <w:sz w:val="24"/>
              </w:rPr>
              <w:t>目的要求：</w:t>
            </w:r>
            <w:r w:rsidRPr="00660AC7">
              <w:rPr>
                <w:rFonts w:ascii="宋体" w:hint="eastAsia"/>
                <w:sz w:val="24"/>
                <w:u w:val="single"/>
              </w:rPr>
              <w:t>理解</w:t>
            </w:r>
            <w:r w:rsidR="00CF6833">
              <w:rPr>
                <w:rFonts w:ascii="宋体" w:hint="eastAsia"/>
                <w:sz w:val="24"/>
                <w:u w:val="single"/>
              </w:rPr>
              <w:t>多址接入技术</w:t>
            </w:r>
            <w:r w:rsidRPr="00660AC7">
              <w:rPr>
                <w:rFonts w:ascii="宋体" w:hint="eastAsia"/>
                <w:sz w:val="24"/>
                <w:u w:val="single"/>
              </w:rPr>
              <w:t>的概念，了解信道共享的一般技术，包括信道划分、随机接入。掌握CSMA/CD协议基本原理。</w:t>
            </w:r>
          </w:p>
          <w:p w:rsidR="00B217B1" w:rsidRDefault="00B217B1" w:rsidP="00307221">
            <w:pPr>
              <w:snapToGrid w:val="0"/>
              <w:spacing w:line="500" w:lineRule="atLeast"/>
              <w:ind w:firstLineChars="100" w:firstLine="240"/>
              <w:rPr>
                <w:rFonts w:ascii="宋体"/>
                <w:sz w:val="24"/>
              </w:rPr>
            </w:pPr>
            <w:r>
              <w:rPr>
                <w:rFonts w:ascii="黑体" w:eastAsia="黑体" w:hint="eastAsia"/>
                <w:sz w:val="24"/>
              </w:rPr>
              <w:t>重点难点：</w:t>
            </w:r>
            <w:r w:rsidRPr="00660AC7">
              <w:rPr>
                <w:rFonts w:ascii="宋体" w:hint="eastAsia"/>
                <w:sz w:val="24"/>
                <w:u w:val="single"/>
              </w:rPr>
              <w:t>CSMA/CD协议</w:t>
            </w:r>
          </w:p>
          <w:p w:rsidR="00B217B1" w:rsidRDefault="00B217B1" w:rsidP="00307221">
            <w:pPr>
              <w:snapToGrid w:val="0"/>
              <w:spacing w:line="500" w:lineRule="atLeast"/>
              <w:ind w:firstLineChars="100" w:firstLine="240"/>
              <w:rPr>
                <w:rFonts w:ascii="宋体"/>
                <w:sz w:val="24"/>
              </w:rPr>
            </w:pPr>
            <w:r>
              <w:rPr>
                <w:rFonts w:ascii="黑体" w:eastAsia="黑体" w:cs="黑体" w:hint="eastAsia"/>
                <w:sz w:val="24"/>
              </w:rPr>
              <w:t>方法步骤：</w:t>
            </w:r>
            <w:r w:rsidR="00531613">
              <w:rPr>
                <w:rFonts w:ascii="宋体" w:cs="宋体" w:hint="eastAsia"/>
                <w:sz w:val="24"/>
                <w:u w:val="single"/>
              </w:rPr>
              <w:t>先针对课前布置的研讨题目进行</w:t>
            </w:r>
            <w:r>
              <w:rPr>
                <w:rFonts w:ascii="宋体" w:cs="宋体" w:hint="eastAsia"/>
                <w:sz w:val="24"/>
                <w:u w:val="single"/>
              </w:rPr>
              <w:t>课堂</w:t>
            </w:r>
            <w:r w:rsidR="00EA0E84">
              <w:rPr>
                <w:rFonts w:ascii="宋体" w:cs="宋体" w:hint="eastAsia"/>
                <w:sz w:val="24"/>
                <w:u w:val="single"/>
              </w:rPr>
              <w:t>讨论</w:t>
            </w:r>
            <w:r w:rsidR="00531613">
              <w:rPr>
                <w:rFonts w:ascii="宋体" w:cs="宋体" w:hint="eastAsia"/>
                <w:sz w:val="24"/>
                <w:u w:val="single"/>
              </w:rPr>
              <w:t>，然后沿本次课重点内容采用</w:t>
            </w:r>
            <w:r w:rsidR="00EA0E84">
              <w:rPr>
                <w:rFonts w:ascii="宋体" w:cs="宋体" w:hint="eastAsia"/>
                <w:sz w:val="24"/>
                <w:u w:val="single"/>
              </w:rPr>
              <w:t>问题牵引的启发式教学</w:t>
            </w:r>
            <w:r w:rsidR="00531613">
              <w:rPr>
                <w:rFonts w:ascii="宋体" w:cs="宋体" w:hint="eastAsia"/>
                <w:sz w:val="24"/>
                <w:u w:val="single"/>
              </w:rPr>
              <w:t>模式进行深入探讨。</w:t>
            </w:r>
          </w:p>
          <w:p w:rsidR="00B217B1" w:rsidRDefault="00B217B1" w:rsidP="00307221">
            <w:pPr>
              <w:snapToGrid w:val="0"/>
              <w:spacing w:line="500" w:lineRule="atLeast"/>
              <w:rPr>
                <w:rFonts w:ascii="宋体"/>
                <w:sz w:val="24"/>
              </w:rPr>
            </w:pPr>
            <w:r>
              <w:rPr>
                <w:rFonts w:ascii="宋体" w:cs="宋体"/>
                <w:sz w:val="24"/>
              </w:rPr>
              <w:t xml:space="preserve">  </w:t>
            </w:r>
            <w:r>
              <w:rPr>
                <w:rFonts w:ascii="黑体" w:eastAsia="黑体" w:cs="黑体" w:hint="eastAsia"/>
                <w:sz w:val="24"/>
              </w:rPr>
              <w:t>器材保障：</w:t>
            </w:r>
            <w:r w:rsidRPr="0097575C">
              <w:rPr>
                <w:rFonts w:ascii="宋体" w:cs="宋体" w:hint="eastAsia"/>
                <w:sz w:val="24"/>
                <w:u w:val="single"/>
              </w:rPr>
              <w:t>电脑、投影</w:t>
            </w:r>
            <w:r w:rsidR="00EA0E84">
              <w:rPr>
                <w:rFonts w:ascii="宋体" w:cs="宋体" w:hint="eastAsia"/>
                <w:sz w:val="24"/>
                <w:u w:val="single"/>
              </w:rPr>
              <w:t>、教鞭</w:t>
            </w:r>
          </w:p>
          <w:p w:rsidR="00B217B1" w:rsidRDefault="00B217B1" w:rsidP="00307221">
            <w:pPr>
              <w:snapToGrid w:val="0"/>
              <w:spacing w:line="500" w:lineRule="atLeast"/>
              <w:rPr>
                <w:rFonts w:ascii="宋体"/>
                <w:sz w:val="24"/>
              </w:rPr>
            </w:pPr>
            <w:r>
              <w:rPr>
                <w:rFonts w:ascii="宋体" w:cs="宋体"/>
                <w:sz w:val="24"/>
              </w:rPr>
              <w:t xml:space="preserve">  </w:t>
            </w:r>
            <w:r>
              <w:rPr>
                <w:rFonts w:ascii="黑体" w:eastAsia="黑体" w:cs="黑体" w:hint="eastAsia"/>
                <w:sz w:val="24"/>
              </w:rPr>
              <w:t>时间地点：</w:t>
            </w:r>
            <w:r>
              <w:rPr>
                <w:rFonts w:ascii="宋体" w:cs="宋体"/>
                <w:sz w:val="24"/>
                <w:u w:val="single"/>
              </w:rPr>
              <w:t xml:space="preserve">                             </w:t>
            </w:r>
          </w:p>
          <w:p w:rsidR="00B217B1" w:rsidRDefault="00B217B1" w:rsidP="00307221">
            <w:pPr>
              <w:snapToGrid w:val="0"/>
              <w:spacing w:line="500" w:lineRule="atLeast"/>
              <w:rPr>
                <w:rFonts w:ascii="黑体" w:eastAsia="黑体"/>
                <w:sz w:val="24"/>
              </w:rPr>
            </w:pPr>
          </w:p>
          <w:p w:rsidR="00B217B1" w:rsidRDefault="00B217B1" w:rsidP="00307221">
            <w:pPr>
              <w:snapToGrid w:val="0"/>
              <w:spacing w:line="500" w:lineRule="atLeast"/>
              <w:ind w:firstLineChars="100" w:firstLine="240"/>
              <w:rPr>
                <w:rFonts w:ascii="黑体" w:eastAsia="黑体" w:cs="黑体"/>
                <w:sz w:val="24"/>
              </w:rPr>
            </w:pPr>
            <w:r>
              <w:rPr>
                <w:rFonts w:ascii="黑体" w:eastAsia="黑体" w:cs="黑体" w:hint="eastAsia"/>
                <w:sz w:val="24"/>
              </w:rPr>
              <w:t>教学内容与时间安排</w:t>
            </w:r>
            <w:r>
              <w:rPr>
                <w:rFonts w:ascii="黑体" w:eastAsia="黑体" w:cs="黑体"/>
                <w:sz w:val="24"/>
              </w:rPr>
              <w:t>:</w:t>
            </w:r>
          </w:p>
          <w:p w:rsidR="00741EEC" w:rsidRPr="00741EEC" w:rsidRDefault="00246ADA" w:rsidP="00741EEC">
            <w:pPr>
              <w:spacing w:line="400" w:lineRule="exact"/>
              <w:rPr>
                <w:szCs w:val="21"/>
              </w:rPr>
            </w:pPr>
            <w:r w:rsidRPr="00741EEC">
              <w:rPr>
                <w:rFonts w:eastAsia="黑体" w:hint="eastAsia"/>
                <w:color w:val="FFFFFF"/>
                <w:sz w:val="24"/>
                <w:shd w:val="pct15" w:color="auto" w:fill="000000"/>
              </w:rPr>
              <w:t>回顾</w:t>
            </w:r>
            <w:r w:rsidR="00741EEC" w:rsidRPr="00133F3E">
              <w:rPr>
                <w:rFonts w:eastAsia="黑体" w:hint="eastAsia"/>
                <w:sz w:val="24"/>
              </w:rPr>
              <w:t>：</w:t>
            </w:r>
            <w:r w:rsidR="00741EEC" w:rsidRPr="00741EEC">
              <w:rPr>
                <w:rFonts w:hint="eastAsia"/>
                <w:szCs w:val="21"/>
              </w:rPr>
              <w:t>使用点对点信道的数据链路层</w:t>
            </w:r>
          </w:p>
          <w:p w:rsidR="00B217B1" w:rsidRPr="003F58AF" w:rsidRDefault="00246ADA" w:rsidP="00224C61">
            <w:pPr>
              <w:snapToGrid w:val="0"/>
              <w:spacing w:line="400" w:lineRule="exact"/>
              <w:rPr>
                <w:rFonts w:ascii="黑体" w:eastAsia="黑体"/>
                <w:sz w:val="24"/>
              </w:rPr>
            </w:pPr>
            <w:r w:rsidRPr="00133F3E">
              <w:rPr>
                <w:rFonts w:eastAsia="黑体"/>
                <w:color w:val="FFFFFF"/>
                <w:sz w:val="24"/>
                <w:shd w:val="pct15" w:color="auto" w:fill="000000"/>
              </w:rPr>
              <w:t>板书</w:t>
            </w:r>
            <w:r w:rsidRPr="00133F3E">
              <w:rPr>
                <w:rFonts w:eastAsia="黑体" w:hint="eastAsia"/>
                <w:sz w:val="24"/>
              </w:rPr>
              <w:t>：</w:t>
            </w:r>
            <w:r w:rsidRPr="00246ADA">
              <w:rPr>
                <w:rFonts w:ascii="黑体" w:eastAsia="黑体" w:cs="黑体" w:hint="eastAsia"/>
                <w:sz w:val="24"/>
              </w:rPr>
              <w:t>3.3  使用广播信道的数据链路层</w:t>
            </w:r>
          </w:p>
          <w:p w:rsidR="00246ADA" w:rsidRPr="00246ADA" w:rsidRDefault="00246ADA" w:rsidP="00246ADA">
            <w:pPr>
              <w:spacing w:line="400" w:lineRule="exact"/>
              <w:rPr>
                <w:rFonts w:eastAsia="黑体"/>
                <w:sz w:val="24"/>
              </w:rPr>
            </w:pPr>
            <w:r w:rsidRPr="00246ADA">
              <w:rPr>
                <w:rFonts w:eastAsia="黑体" w:hint="eastAsia"/>
                <w:color w:val="FFFFFF"/>
                <w:sz w:val="24"/>
                <w:shd w:val="pct15" w:color="auto" w:fill="000000"/>
              </w:rPr>
              <w:t>讨论</w:t>
            </w:r>
            <w:r w:rsidRPr="00246ADA">
              <w:rPr>
                <w:rFonts w:eastAsia="黑体"/>
                <w:sz w:val="24"/>
              </w:rPr>
              <w:t>：</w:t>
            </w:r>
            <w:r w:rsidRPr="00246ADA">
              <w:rPr>
                <w:rFonts w:eastAsia="黑体"/>
                <w:sz w:val="24"/>
              </w:rPr>
              <w:t xml:space="preserve"> </w:t>
            </w:r>
            <w:r w:rsidRPr="00246ADA">
              <w:rPr>
                <w:rFonts w:hint="eastAsia"/>
                <w:szCs w:val="21"/>
              </w:rPr>
              <w:t xml:space="preserve">                               </w:t>
            </w:r>
            <w:r w:rsidR="003850F2">
              <w:rPr>
                <w:rFonts w:hint="eastAsia"/>
                <w:szCs w:val="21"/>
              </w:rPr>
              <w:t xml:space="preserve">      </w:t>
            </w:r>
            <w:r w:rsidRPr="00246ADA">
              <w:rPr>
                <w:rFonts w:hint="eastAsia"/>
                <w:szCs w:val="21"/>
              </w:rPr>
              <w:t xml:space="preserve">       </w:t>
            </w:r>
            <w:r w:rsidRPr="00246ADA">
              <w:rPr>
                <w:rFonts w:eastAsia="楷体_GB2312" w:hint="eastAsia"/>
                <w:b/>
                <w:bCs/>
                <w:szCs w:val="21"/>
              </w:rPr>
              <w:t>15</w:t>
            </w:r>
            <w:r w:rsidRPr="00246ADA">
              <w:rPr>
                <w:rFonts w:eastAsia="楷体_GB2312"/>
                <w:b/>
                <w:bCs/>
                <w:szCs w:val="21"/>
              </w:rPr>
              <w:t xml:space="preserve"> </w:t>
            </w:r>
            <w:r w:rsidRPr="00246ADA">
              <w:rPr>
                <w:rFonts w:eastAsia="楷体_GB2312"/>
                <w:b/>
                <w:bCs/>
                <w:szCs w:val="21"/>
              </w:rPr>
              <w:t>分钟</w:t>
            </w:r>
          </w:p>
          <w:p w:rsidR="00246ADA" w:rsidRPr="00246ADA" w:rsidRDefault="00246ADA" w:rsidP="00246ADA">
            <w:pPr>
              <w:spacing w:line="400" w:lineRule="exact"/>
              <w:ind w:firstLineChars="200" w:firstLine="420"/>
              <w:rPr>
                <w:szCs w:val="21"/>
              </w:rPr>
            </w:pPr>
            <w:r w:rsidRPr="00246ADA">
              <w:rPr>
                <w:rFonts w:eastAsia="黑体" w:hint="eastAsia"/>
                <w:szCs w:val="21"/>
              </w:rPr>
              <w:t>讨论课前预习思考题</w:t>
            </w:r>
            <w:r w:rsidRPr="00246ADA">
              <w:rPr>
                <w:rFonts w:hint="eastAsia"/>
                <w:szCs w:val="21"/>
              </w:rPr>
              <w:t>：能否找到一种方法使得多台连接在同一条电缆上的计算机可以互相通信？注意，当两台计算机同时发送数据时，由于信号冲突，接收方不能正确接收数据。想象一个蒙眼睛的圆桌会议，设计一种方案使大家能顺利地进行互相交流。</w:t>
            </w:r>
          </w:p>
          <w:p w:rsidR="00246ADA" w:rsidRDefault="00246ADA" w:rsidP="00246ADA">
            <w:pPr>
              <w:snapToGrid w:val="0"/>
              <w:spacing w:line="500" w:lineRule="atLeast"/>
              <w:jc w:val="center"/>
              <w:rPr>
                <w:rFonts w:ascii="宋体" w:cs="宋体"/>
                <w:sz w:val="24"/>
              </w:rPr>
            </w:pPr>
            <w:r>
              <w:rPr>
                <w:rFonts w:ascii="宋体" w:cs="宋体"/>
                <w:noProof/>
                <w:sz w:val="24"/>
              </w:rPr>
              <w:drawing>
                <wp:inline distT="0" distB="0" distL="0" distR="0" wp14:anchorId="101A697D" wp14:editId="604D9921">
                  <wp:extent cx="1828800" cy="1219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pic:spPr>
                      </pic:pic>
                    </a:graphicData>
                  </a:graphic>
                </wp:inline>
              </w:drawing>
            </w:r>
          </w:p>
          <w:p w:rsidR="00B217B1" w:rsidRPr="00246ADA" w:rsidRDefault="00DA2BA2" w:rsidP="00246ADA">
            <w:pPr>
              <w:spacing w:line="400" w:lineRule="exact"/>
              <w:ind w:firstLineChars="200" w:firstLine="420"/>
              <w:rPr>
                <w:szCs w:val="21"/>
              </w:rPr>
            </w:pPr>
            <w:r>
              <w:rPr>
                <w:rFonts w:hint="eastAsia"/>
                <w:szCs w:val="21"/>
              </w:rPr>
              <w:t>引导与启发</w:t>
            </w:r>
            <w:r w:rsidR="00246ADA" w:rsidRPr="00246ADA">
              <w:rPr>
                <w:rFonts w:hint="eastAsia"/>
                <w:szCs w:val="21"/>
              </w:rPr>
              <w:t>方向：</w:t>
            </w:r>
          </w:p>
          <w:p w:rsidR="000C5D9C" w:rsidRDefault="000C5D9C" w:rsidP="000C5D9C">
            <w:pPr>
              <w:spacing w:line="400" w:lineRule="exact"/>
              <w:ind w:firstLineChars="200" w:firstLine="420"/>
              <w:rPr>
                <w:szCs w:val="21"/>
              </w:rPr>
            </w:pPr>
            <w:r>
              <w:rPr>
                <w:rFonts w:hint="eastAsia"/>
                <w:szCs w:val="21"/>
              </w:rPr>
              <w:t xml:space="preserve">1. </w:t>
            </w:r>
            <w:r w:rsidRPr="00246ADA">
              <w:rPr>
                <w:rFonts w:hint="eastAsia"/>
                <w:szCs w:val="21"/>
              </w:rPr>
              <w:t>如何实现完全无冲突地使用信道？</w:t>
            </w:r>
          </w:p>
          <w:p w:rsidR="000C5D9C" w:rsidRDefault="000C5D9C" w:rsidP="000C5D9C">
            <w:pPr>
              <w:spacing w:line="400" w:lineRule="exact"/>
              <w:ind w:firstLineChars="200" w:firstLine="420"/>
              <w:rPr>
                <w:szCs w:val="21"/>
              </w:rPr>
            </w:pPr>
            <w:r>
              <w:rPr>
                <w:rFonts w:hint="eastAsia"/>
                <w:szCs w:val="21"/>
              </w:rPr>
              <w:t xml:space="preserve">2. </w:t>
            </w:r>
            <w:r w:rsidRPr="00246ADA">
              <w:rPr>
                <w:rFonts w:hint="eastAsia"/>
                <w:szCs w:val="21"/>
              </w:rPr>
              <w:t>能否先随便发言，冲突了再说？</w:t>
            </w:r>
          </w:p>
          <w:p w:rsidR="000C5D9C" w:rsidRPr="000C5D9C" w:rsidRDefault="000C5D9C" w:rsidP="000C5D9C">
            <w:pPr>
              <w:spacing w:line="400" w:lineRule="exact"/>
              <w:rPr>
                <w:szCs w:val="21"/>
              </w:rPr>
            </w:pPr>
            <w:r w:rsidRPr="000C5D9C">
              <w:rPr>
                <w:rFonts w:eastAsia="黑体"/>
                <w:color w:val="FFFFFF"/>
                <w:sz w:val="24"/>
                <w:shd w:val="pct15" w:color="auto" w:fill="000000"/>
              </w:rPr>
              <w:t>提</w:t>
            </w:r>
            <w:r w:rsidRPr="000C5D9C">
              <w:rPr>
                <w:rFonts w:eastAsia="黑体" w:hint="eastAsia"/>
                <w:color w:val="FFFFFF"/>
                <w:sz w:val="24"/>
                <w:shd w:val="pct15" w:color="auto" w:fill="000000"/>
              </w:rPr>
              <w:t>问</w:t>
            </w:r>
            <w:r w:rsidRPr="000C5D9C">
              <w:rPr>
                <w:sz w:val="24"/>
              </w:rPr>
              <w:t>：</w:t>
            </w:r>
            <w:r>
              <w:rPr>
                <w:rFonts w:hint="eastAsia"/>
                <w:szCs w:val="21"/>
              </w:rPr>
              <w:t>能不能采用我们前面学过的技术让多个站点完全无冲突地在信道上发送数据</w:t>
            </w:r>
            <w:r w:rsidRPr="000C5D9C">
              <w:rPr>
                <w:rFonts w:hint="eastAsia"/>
                <w:szCs w:val="21"/>
              </w:rPr>
              <w:t>？</w:t>
            </w:r>
          </w:p>
          <w:p w:rsidR="00246ADA" w:rsidRPr="00246ADA" w:rsidRDefault="00246ADA" w:rsidP="00246ADA">
            <w:pPr>
              <w:spacing w:line="400" w:lineRule="exact"/>
              <w:ind w:firstLineChars="200" w:firstLine="420"/>
              <w:rPr>
                <w:szCs w:val="21"/>
              </w:rPr>
            </w:pPr>
            <w:r>
              <w:rPr>
                <w:rFonts w:hint="eastAsia"/>
                <w:szCs w:val="21"/>
              </w:rPr>
              <w:t>引导学员</w:t>
            </w:r>
            <w:r w:rsidR="00DA2BA2">
              <w:rPr>
                <w:rFonts w:hint="eastAsia"/>
                <w:szCs w:val="21"/>
              </w:rPr>
              <w:t>提出时分复用等信道划分方法来实现完全无冲突的通信，并分析该方法的缺点。</w:t>
            </w:r>
          </w:p>
          <w:p w:rsidR="0098741B" w:rsidRPr="00224C61" w:rsidRDefault="0098741B" w:rsidP="0098741B">
            <w:pPr>
              <w:snapToGrid w:val="0"/>
              <w:spacing w:line="400" w:lineRule="exact"/>
              <w:rPr>
                <w:rFonts w:eastAsia="黑体"/>
                <w:color w:val="FFFFFF"/>
                <w:sz w:val="24"/>
                <w:shd w:val="pct15" w:color="auto" w:fill="000000"/>
              </w:rPr>
            </w:pPr>
            <w:r w:rsidRPr="00133F3E">
              <w:rPr>
                <w:rFonts w:eastAsia="黑体"/>
                <w:color w:val="FFFFFF"/>
                <w:sz w:val="24"/>
                <w:shd w:val="pct15" w:color="auto" w:fill="000000"/>
              </w:rPr>
              <w:t>板书</w:t>
            </w:r>
            <w:r w:rsidRPr="00224C61">
              <w:rPr>
                <w:rFonts w:ascii="黑体" w:eastAsia="黑体" w:cs="黑体" w:hint="eastAsia"/>
                <w:sz w:val="24"/>
              </w:rPr>
              <w:t xml:space="preserve">：3.3.1  </w:t>
            </w:r>
            <w:r w:rsidR="00CF6833">
              <w:rPr>
                <w:rFonts w:ascii="黑体" w:eastAsia="黑体" w:cs="黑体" w:hint="eastAsia"/>
                <w:sz w:val="24"/>
              </w:rPr>
              <w:t>多址</w:t>
            </w:r>
            <w:r w:rsidRPr="00224C61">
              <w:rPr>
                <w:rFonts w:ascii="黑体" w:eastAsia="黑体" w:cs="黑体" w:hint="eastAsia"/>
                <w:sz w:val="24"/>
              </w:rPr>
              <w:t>接入</w:t>
            </w:r>
          </w:p>
          <w:p w:rsidR="0098741B" w:rsidRPr="00224C61" w:rsidRDefault="0098741B" w:rsidP="0098741B">
            <w:pPr>
              <w:snapToGrid w:val="0"/>
              <w:spacing w:line="400" w:lineRule="exact"/>
              <w:rPr>
                <w:rFonts w:eastAsia="黑体"/>
                <w:color w:val="FFFFFF"/>
                <w:sz w:val="24"/>
                <w:shd w:val="pct15" w:color="auto" w:fill="000000"/>
              </w:rPr>
            </w:pPr>
            <w:r w:rsidRPr="00133F3E">
              <w:rPr>
                <w:rFonts w:eastAsia="黑体"/>
                <w:color w:val="FFFFFF"/>
                <w:sz w:val="24"/>
                <w:shd w:val="pct15" w:color="auto" w:fill="000000"/>
              </w:rPr>
              <w:lastRenderedPageBreak/>
              <w:t>板书</w:t>
            </w:r>
            <w:r w:rsidRPr="00224C61">
              <w:rPr>
                <w:rFonts w:ascii="黑体" w:eastAsia="黑体" w:cs="黑体" w:hint="eastAsia"/>
                <w:sz w:val="24"/>
              </w:rPr>
              <w:t>：</w:t>
            </w:r>
            <w:r>
              <w:rPr>
                <w:rFonts w:ascii="黑体" w:eastAsia="黑体" w:cs="黑体" w:hint="eastAsia"/>
                <w:sz w:val="24"/>
              </w:rPr>
              <w:t>1. 信道划分（时分、频分、码分</w:t>
            </w:r>
            <w:r>
              <w:rPr>
                <w:rFonts w:ascii="黑体" w:eastAsia="黑体" w:cs="黑体"/>
                <w:sz w:val="24"/>
              </w:rPr>
              <w:t>…</w:t>
            </w:r>
            <w:r>
              <w:rPr>
                <w:rFonts w:ascii="黑体" w:eastAsia="黑体" w:cs="黑体" w:hint="eastAsia"/>
                <w:sz w:val="24"/>
              </w:rPr>
              <w:t>）</w:t>
            </w:r>
          </w:p>
          <w:p w:rsidR="00B217B1" w:rsidRDefault="000C5D9C" w:rsidP="000C5D9C">
            <w:pPr>
              <w:spacing w:line="400" w:lineRule="exact"/>
              <w:rPr>
                <w:szCs w:val="21"/>
              </w:rPr>
            </w:pPr>
            <w:r w:rsidRPr="000C5D9C">
              <w:rPr>
                <w:rFonts w:eastAsia="黑体"/>
                <w:color w:val="FFFFFF"/>
                <w:sz w:val="24"/>
                <w:shd w:val="pct15" w:color="auto" w:fill="000000"/>
              </w:rPr>
              <w:t>提</w:t>
            </w:r>
            <w:r w:rsidRPr="000C5D9C">
              <w:rPr>
                <w:rFonts w:eastAsia="黑体" w:hint="eastAsia"/>
                <w:color w:val="FFFFFF"/>
                <w:sz w:val="24"/>
                <w:shd w:val="pct15" w:color="auto" w:fill="000000"/>
              </w:rPr>
              <w:t>问</w:t>
            </w:r>
            <w:r w:rsidRPr="000C5D9C">
              <w:rPr>
                <w:sz w:val="24"/>
              </w:rPr>
              <w:t>：</w:t>
            </w:r>
            <w:r w:rsidRPr="000C5D9C">
              <w:rPr>
                <w:rFonts w:hint="eastAsia"/>
                <w:szCs w:val="21"/>
              </w:rPr>
              <w:t>能</w:t>
            </w:r>
            <w:r>
              <w:rPr>
                <w:rFonts w:hint="eastAsia"/>
                <w:szCs w:val="21"/>
              </w:rPr>
              <w:t>不</w:t>
            </w:r>
            <w:r w:rsidR="00246ADA" w:rsidRPr="00246ADA">
              <w:rPr>
                <w:rFonts w:hint="eastAsia"/>
                <w:szCs w:val="21"/>
              </w:rPr>
              <w:t>能</w:t>
            </w:r>
            <w:r>
              <w:rPr>
                <w:rFonts w:hint="eastAsia"/>
                <w:szCs w:val="21"/>
              </w:rPr>
              <w:t>换一种思路，</w:t>
            </w:r>
            <w:r w:rsidR="00717AB2">
              <w:rPr>
                <w:rFonts w:hint="eastAsia"/>
                <w:szCs w:val="21"/>
              </w:rPr>
              <w:t>先</w:t>
            </w:r>
            <w:r>
              <w:rPr>
                <w:rFonts w:hint="eastAsia"/>
                <w:szCs w:val="21"/>
              </w:rPr>
              <w:t>允许冲突，</w:t>
            </w:r>
            <w:r w:rsidR="00717AB2">
              <w:rPr>
                <w:rFonts w:hint="eastAsia"/>
                <w:szCs w:val="21"/>
              </w:rPr>
              <w:t>然后再采用我们前面学过的技术恢复因冲突而损坏的数据</w:t>
            </w:r>
            <w:r w:rsidR="00246ADA" w:rsidRPr="00246ADA">
              <w:rPr>
                <w:rFonts w:hint="eastAsia"/>
                <w:szCs w:val="21"/>
              </w:rPr>
              <w:t>？</w:t>
            </w:r>
          </w:p>
          <w:p w:rsidR="00717AB2" w:rsidRDefault="00DA2BA2" w:rsidP="00246ADA">
            <w:pPr>
              <w:spacing w:line="400" w:lineRule="exact"/>
              <w:ind w:firstLineChars="200" w:firstLine="420"/>
              <w:rPr>
                <w:szCs w:val="21"/>
              </w:rPr>
            </w:pPr>
            <w:r>
              <w:rPr>
                <w:rFonts w:hint="eastAsia"/>
                <w:szCs w:val="21"/>
              </w:rPr>
              <w:t>引导学员换一种思路，从恢复冲突数据的角度，启发学员提出</w:t>
            </w:r>
            <w:r w:rsidR="00717AB2">
              <w:rPr>
                <w:rFonts w:hint="eastAsia"/>
                <w:szCs w:val="21"/>
              </w:rPr>
              <w:t>采用</w:t>
            </w:r>
            <w:r>
              <w:rPr>
                <w:rFonts w:hint="eastAsia"/>
                <w:szCs w:val="21"/>
              </w:rPr>
              <w:t>类似</w:t>
            </w:r>
            <w:r w:rsidR="00717AB2">
              <w:rPr>
                <w:rFonts w:hint="eastAsia"/>
                <w:szCs w:val="21"/>
              </w:rPr>
              <w:t>可靠数据传输方法来解决冲突问题。</w:t>
            </w:r>
          </w:p>
          <w:p w:rsidR="00717AB2" w:rsidRDefault="00717AB2" w:rsidP="00717AB2">
            <w:pPr>
              <w:spacing w:line="400" w:lineRule="exact"/>
              <w:rPr>
                <w:szCs w:val="21"/>
              </w:rPr>
            </w:pPr>
            <w:r w:rsidRPr="000C5D9C">
              <w:rPr>
                <w:rFonts w:eastAsia="黑体"/>
                <w:color w:val="FFFFFF"/>
                <w:sz w:val="24"/>
                <w:shd w:val="pct15" w:color="auto" w:fill="000000"/>
              </w:rPr>
              <w:t>提</w:t>
            </w:r>
            <w:r w:rsidRPr="000C5D9C">
              <w:rPr>
                <w:rFonts w:eastAsia="黑体" w:hint="eastAsia"/>
                <w:color w:val="FFFFFF"/>
                <w:sz w:val="24"/>
                <w:shd w:val="pct15" w:color="auto" w:fill="000000"/>
              </w:rPr>
              <w:t>问</w:t>
            </w:r>
            <w:r w:rsidRPr="000C5D9C">
              <w:rPr>
                <w:sz w:val="24"/>
              </w:rPr>
              <w:t>：</w:t>
            </w:r>
            <w:r>
              <w:rPr>
                <w:rFonts w:hint="eastAsia"/>
                <w:szCs w:val="21"/>
              </w:rPr>
              <w:t>直接使用超时重传，会不会导致冲突的站点再次发生冲突</w:t>
            </w:r>
            <w:r w:rsidRPr="00246ADA">
              <w:rPr>
                <w:rFonts w:hint="eastAsia"/>
                <w:szCs w:val="21"/>
              </w:rPr>
              <w:t>？</w:t>
            </w:r>
          </w:p>
          <w:p w:rsidR="00717AB2" w:rsidRDefault="00717AB2" w:rsidP="00246ADA">
            <w:pPr>
              <w:spacing w:line="400" w:lineRule="exact"/>
              <w:ind w:firstLineChars="200" w:firstLine="420"/>
              <w:rPr>
                <w:szCs w:val="21"/>
              </w:rPr>
            </w:pPr>
            <w:r>
              <w:rPr>
                <w:rFonts w:hint="eastAsia"/>
                <w:szCs w:val="21"/>
              </w:rPr>
              <w:t>引导学员提出在发现了冲突后要随机退避的方法。</w:t>
            </w:r>
          </w:p>
          <w:p w:rsidR="0098741B" w:rsidRPr="00224C61" w:rsidRDefault="0098741B" w:rsidP="0098741B">
            <w:pPr>
              <w:snapToGrid w:val="0"/>
              <w:spacing w:line="400" w:lineRule="exact"/>
              <w:rPr>
                <w:rFonts w:eastAsia="黑体"/>
                <w:color w:val="FFFFFF"/>
                <w:sz w:val="24"/>
                <w:shd w:val="pct15" w:color="auto" w:fill="000000"/>
              </w:rPr>
            </w:pPr>
            <w:r w:rsidRPr="00133F3E">
              <w:rPr>
                <w:rFonts w:eastAsia="黑体"/>
                <w:color w:val="FFFFFF"/>
                <w:sz w:val="24"/>
                <w:shd w:val="pct15" w:color="auto" w:fill="000000"/>
              </w:rPr>
              <w:t>板书</w:t>
            </w:r>
            <w:r w:rsidRPr="00224C61">
              <w:rPr>
                <w:rFonts w:ascii="黑体" w:eastAsia="黑体" w:cs="黑体" w:hint="eastAsia"/>
                <w:sz w:val="24"/>
              </w:rPr>
              <w:t>：</w:t>
            </w:r>
            <w:r>
              <w:rPr>
                <w:rFonts w:ascii="黑体" w:eastAsia="黑体" w:cs="黑体" w:hint="eastAsia"/>
                <w:sz w:val="24"/>
              </w:rPr>
              <w:t>2.</w:t>
            </w:r>
            <w:r w:rsidRPr="00224C61">
              <w:rPr>
                <w:rFonts w:ascii="黑体" w:eastAsia="黑体" w:cs="黑体" w:hint="eastAsia"/>
                <w:sz w:val="24"/>
              </w:rPr>
              <w:t xml:space="preserve"> </w:t>
            </w:r>
            <w:r>
              <w:rPr>
                <w:rFonts w:ascii="黑体" w:eastAsia="黑体" w:cs="黑体" w:hint="eastAsia"/>
                <w:sz w:val="24"/>
              </w:rPr>
              <w:t>想说就说、出错重传（随机退避）</w:t>
            </w:r>
          </w:p>
          <w:p w:rsidR="00717AB2" w:rsidRDefault="00717AB2" w:rsidP="00717AB2">
            <w:pPr>
              <w:spacing w:line="400" w:lineRule="exact"/>
              <w:rPr>
                <w:szCs w:val="21"/>
              </w:rPr>
            </w:pPr>
            <w:r w:rsidRPr="000C5D9C">
              <w:rPr>
                <w:rFonts w:eastAsia="黑体"/>
                <w:color w:val="FFFFFF"/>
                <w:sz w:val="24"/>
                <w:shd w:val="pct15" w:color="auto" w:fill="000000"/>
              </w:rPr>
              <w:t>提</w:t>
            </w:r>
            <w:r w:rsidRPr="000C5D9C">
              <w:rPr>
                <w:rFonts w:eastAsia="黑体" w:hint="eastAsia"/>
                <w:color w:val="FFFFFF"/>
                <w:sz w:val="24"/>
                <w:shd w:val="pct15" w:color="auto" w:fill="000000"/>
              </w:rPr>
              <w:t>问</w:t>
            </w:r>
            <w:r w:rsidRPr="000C5D9C">
              <w:rPr>
                <w:sz w:val="24"/>
              </w:rPr>
              <w:t>：</w:t>
            </w:r>
            <w:r>
              <w:rPr>
                <w:rFonts w:hint="eastAsia"/>
                <w:szCs w:val="21"/>
              </w:rPr>
              <w:t>一个文明，有礼貌的</w:t>
            </w:r>
            <w:r w:rsidRPr="00246ADA">
              <w:rPr>
                <w:rFonts w:hint="eastAsia"/>
                <w:szCs w:val="21"/>
              </w:rPr>
              <w:t>圆桌会议</w:t>
            </w:r>
            <w:r>
              <w:rPr>
                <w:rFonts w:hint="eastAsia"/>
                <w:szCs w:val="21"/>
              </w:rPr>
              <w:t>，大家是想说就说吗</w:t>
            </w:r>
            <w:r w:rsidRPr="00246ADA">
              <w:rPr>
                <w:rFonts w:hint="eastAsia"/>
                <w:szCs w:val="21"/>
              </w:rPr>
              <w:t>？</w:t>
            </w:r>
          </w:p>
          <w:p w:rsidR="00246ADA" w:rsidRDefault="00DA2BA2" w:rsidP="00246ADA">
            <w:pPr>
              <w:spacing w:line="400" w:lineRule="exact"/>
              <w:ind w:firstLineChars="200" w:firstLine="420"/>
              <w:rPr>
                <w:szCs w:val="21"/>
              </w:rPr>
            </w:pPr>
            <w:r>
              <w:rPr>
                <w:rFonts w:hint="eastAsia"/>
                <w:szCs w:val="21"/>
              </w:rPr>
              <w:t>从如何尽量避免冲突的角度，启发学员提出“先听后说”</w:t>
            </w:r>
            <w:r w:rsidR="00224C61">
              <w:rPr>
                <w:rFonts w:hint="eastAsia"/>
                <w:szCs w:val="21"/>
              </w:rPr>
              <w:t>类似</w:t>
            </w:r>
            <w:r w:rsidR="00224C61">
              <w:rPr>
                <w:rFonts w:hint="eastAsia"/>
                <w:szCs w:val="21"/>
              </w:rPr>
              <w:t>CSMA</w:t>
            </w:r>
            <w:r w:rsidR="00224C61">
              <w:rPr>
                <w:rFonts w:hint="eastAsia"/>
                <w:szCs w:val="21"/>
              </w:rPr>
              <w:t>的随机接入方法。</w:t>
            </w:r>
          </w:p>
          <w:p w:rsidR="00224C61" w:rsidRPr="00224C61" w:rsidRDefault="00224C61" w:rsidP="00224C61">
            <w:pPr>
              <w:snapToGrid w:val="0"/>
              <w:spacing w:line="400" w:lineRule="exact"/>
              <w:rPr>
                <w:rFonts w:eastAsia="黑体"/>
                <w:color w:val="FFFFFF"/>
                <w:sz w:val="24"/>
                <w:shd w:val="pct15" w:color="auto" w:fill="000000"/>
              </w:rPr>
            </w:pPr>
            <w:r w:rsidRPr="00133F3E">
              <w:rPr>
                <w:rFonts w:eastAsia="黑体"/>
                <w:color w:val="FFFFFF"/>
                <w:sz w:val="24"/>
                <w:shd w:val="pct15" w:color="auto" w:fill="000000"/>
              </w:rPr>
              <w:t>板书</w:t>
            </w:r>
            <w:r w:rsidRPr="00224C61">
              <w:rPr>
                <w:rFonts w:ascii="黑体" w:eastAsia="黑体" w:cs="黑体" w:hint="eastAsia"/>
                <w:sz w:val="24"/>
              </w:rPr>
              <w:t>：</w:t>
            </w:r>
            <w:r>
              <w:rPr>
                <w:rFonts w:ascii="黑体" w:eastAsia="黑体" w:cs="黑体" w:hint="eastAsia"/>
                <w:sz w:val="24"/>
              </w:rPr>
              <w:t>3.</w:t>
            </w:r>
            <w:r w:rsidRPr="00224C61">
              <w:rPr>
                <w:rFonts w:ascii="黑体" w:eastAsia="黑体" w:cs="黑体" w:hint="eastAsia"/>
                <w:sz w:val="24"/>
              </w:rPr>
              <w:t xml:space="preserve"> </w:t>
            </w:r>
            <w:r>
              <w:rPr>
                <w:rFonts w:ascii="黑体" w:eastAsia="黑体" w:cs="黑体" w:hint="eastAsia"/>
                <w:sz w:val="24"/>
              </w:rPr>
              <w:t>先听后说</w:t>
            </w:r>
          </w:p>
          <w:p w:rsidR="000C5D9C" w:rsidRDefault="0098741B" w:rsidP="002B3A25">
            <w:pPr>
              <w:spacing w:line="400" w:lineRule="exact"/>
              <w:rPr>
                <w:szCs w:val="21"/>
              </w:rPr>
            </w:pPr>
            <w:r>
              <w:rPr>
                <w:rFonts w:eastAsia="黑体" w:hint="eastAsia"/>
                <w:color w:val="FFFFFF"/>
                <w:sz w:val="24"/>
                <w:shd w:val="pct15" w:color="auto" w:fill="000000"/>
              </w:rPr>
              <w:t>小结</w:t>
            </w:r>
            <w:r w:rsidRPr="000C5D9C">
              <w:rPr>
                <w:sz w:val="24"/>
              </w:rPr>
              <w:t>：</w:t>
            </w:r>
            <w:r w:rsidRPr="0098741B">
              <w:rPr>
                <w:rFonts w:hint="eastAsia"/>
                <w:szCs w:val="21"/>
              </w:rPr>
              <w:t>小结学员提出的方法</w:t>
            </w:r>
            <w:r w:rsidR="00AF2C6E">
              <w:rPr>
                <w:rFonts w:hint="eastAsia"/>
                <w:szCs w:val="21"/>
              </w:rPr>
              <w:t>，</w:t>
            </w:r>
            <w:r w:rsidR="00AF2C6E" w:rsidRPr="0098741B">
              <w:rPr>
                <w:rFonts w:hint="eastAsia"/>
                <w:szCs w:val="21"/>
              </w:rPr>
              <w:t>分析优缺点</w:t>
            </w:r>
            <w:r w:rsidRPr="0098741B">
              <w:rPr>
                <w:rFonts w:hint="eastAsia"/>
                <w:szCs w:val="21"/>
              </w:rPr>
              <w:t>，并进行点评。</w:t>
            </w:r>
            <w:r w:rsidR="009812DB">
              <w:rPr>
                <w:rFonts w:hint="eastAsia"/>
                <w:szCs w:val="21"/>
              </w:rPr>
              <w:t>同时引出媒体接入控制的概念。</w:t>
            </w:r>
          </w:p>
          <w:p w:rsidR="002B3A25" w:rsidRDefault="002B3A25" w:rsidP="002B3A25">
            <w:pPr>
              <w:spacing w:line="400" w:lineRule="exact"/>
              <w:rPr>
                <w:szCs w:val="21"/>
              </w:rPr>
            </w:pPr>
          </w:p>
          <w:p w:rsidR="002B3A25" w:rsidRPr="002B3A25" w:rsidRDefault="002B3A25" w:rsidP="002B3A25">
            <w:pPr>
              <w:spacing w:line="400" w:lineRule="exact"/>
              <w:rPr>
                <w:szCs w:val="21"/>
              </w:rPr>
            </w:pPr>
          </w:p>
          <w:p w:rsidR="00B217B1" w:rsidRPr="004C6A7B" w:rsidRDefault="0098741B" w:rsidP="0098741B">
            <w:pPr>
              <w:snapToGrid w:val="0"/>
              <w:spacing w:line="500" w:lineRule="atLeast"/>
              <w:rPr>
                <w:rFonts w:ascii="黑体" w:eastAsia="黑体"/>
                <w:sz w:val="24"/>
              </w:rPr>
            </w:pPr>
            <w:r w:rsidRPr="00133F3E">
              <w:rPr>
                <w:rFonts w:eastAsia="黑体"/>
                <w:color w:val="FFFFFF"/>
                <w:sz w:val="24"/>
                <w:shd w:val="pct15" w:color="auto" w:fill="000000"/>
              </w:rPr>
              <w:t>板书</w:t>
            </w:r>
            <w:r w:rsidRPr="00224C61">
              <w:rPr>
                <w:rFonts w:ascii="黑体" w:eastAsia="黑体" w:cs="黑体" w:hint="eastAsia"/>
                <w:sz w:val="24"/>
              </w:rPr>
              <w:t>：</w:t>
            </w:r>
            <w:r>
              <w:rPr>
                <w:rFonts w:ascii="黑体" w:eastAsia="黑体" w:cs="黑体" w:hint="eastAsia"/>
                <w:sz w:val="24"/>
              </w:rPr>
              <w:t xml:space="preserve">3.3.2  </w:t>
            </w:r>
            <w:r w:rsidR="00B217B1" w:rsidRPr="004C6A7B">
              <w:rPr>
                <w:rFonts w:ascii="黑体" w:eastAsia="黑体" w:cs="黑体"/>
                <w:sz w:val="24"/>
              </w:rPr>
              <w:t>CSMA/CD</w:t>
            </w:r>
            <w:r w:rsidR="00B217B1" w:rsidRPr="004C6A7B">
              <w:rPr>
                <w:rFonts w:ascii="黑体" w:eastAsia="黑体" w:cs="黑体" w:hint="eastAsia"/>
                <w:sz w:val="24"/>
              </w:rPr>
              <w:t>协议</w:t>
            </w:r>
            <w:r w:rsidR="003850F2" w:rsidRPr="00246ADA">
              <w:rPr>
                <w:rFonts w:hint="eastAsia"/>
                <w:szCs w:val="21"/>
              </w:rPr>
              <w:t xml:space="preserve">                          </w:t>
            </w:r>
            <w:r w:rsidR="003850F2" w:rsidRPr="00246ADA">
              <w:rPr>
                <w:rFonts w:eastAsia="楷体_GB2312" w:hint="eastAsia"/>
                <w:b/>
                <w:bCs/>
                <w:szCs w:val="21"/>
              </w:rPr>
              <w:t>15</w:t>
            </w:r>
            <w:r w:rsidR="003850F2" w:rsidRPr="00246ADA">
              <w:rPr>
                <w:rFonts w:eastAsia="楷体_GB2312"/>
                <w:b/>
                <w:bCs/>
                <w:szCs w:val="21"/>
              </w:rPr>
              <w:t xml:space="preserve"> </w:t>
            </w:r>
            <w:r w:rsidR="003850F2" w:rsidRPr="00246ADA">
              <w:rPr>
                <w:rFonts w:eastAsia="楷体_GB2312"/>
                <w:b/>
                <w:bCs/>
                <w:szCs w:val="21"/>
              </w:rPr>
              <w:t>分钟</w:t>
            </w:r>
          </w:p>
          <w:p w:rsidR="00B217B1" w:rsidRDefault="00AF2C6E" w:rsidP="00AF2C6E">
            <w:pPr>
              <w:spacing w:line="400" w:lineRule="exact"/>
              <w:rPr>
                <w:szCs w:val="21"/>
              </w:rPr>
            </w:pPr>
            <w:r w:rsidRPr="00133F3E">
              <w:rPr>
                <w:rFonts w:eastAsia="黑体" w:hint="eastAsia"/>
                <w:color w:val="FFFFFF"/>
                <w:sz w:val="24"/>
                <w:shd w:val="pct15" w:color="auto" w:fill="000000"/>
              </w:rPr>
              <w:t>讲解</w:t>
            </w:r>
            <w:r w:rsidRPr="00133F3E">
              <w:rPr>
                <w:sz w:val="24"/>
              </w:rPr>
              <w:t>：</w:t>
            </w:r>
            <w:r w:rsidR="00B217B1" w:rsidRPr="00AF2C6E">
              <w:rPr>
                <w:rFonts w:hint="eastAsia"/>
                <w:szCs w:val="21"/>
              </w:rPr>
              <w:t>以太网</w:t>
            </w:r>
            <w:r>
              <w:rPr>
                <w:rFonts w:hint="eastAsia"/>
                <w:szCs w:val="21"/>
              </w:rPr>
              <w:t>最初的</w:t>
            </w:r>
            <w:r w:rsidR="00B217B1" w:rsidRPr="00AF2C6E">
              <w:rPr>
                <w:rFonts w:hint="eastAsia"/>
                <w:szCs w:val="21"/>
              </w:rPr>
              <w:t>总线</w:t>
            </w:r>
            <w:r>
              <w:rPr>
                <w:rFonts w:hint="eastAsia"/>
                <w:szCs w:val="21"/>
              </w:rPr>
              <w:t>型网络，以及其媒体接入控制协议</w:t>
            </w:r>
            <w:r w:rsidR="00B217B1" w:rsidRPr="00AF2C6E">
              <w:rPr>
                <w:szCs w:val="21"/>
              </w:rPr>
              <w:t>CSMA/CD</w:t>
            </w:r>
            <w:r w:rsidR="00B217B1" w:rsidRPr="00AF2C6E">
              <w:rPr>
                <w:rFonts w:hint="eastAsia"/>
                <w:szCs w:val="21"/>
              </w:rPr>
              <w:t>。</w:t>
            </w:r>
            <w:r>
              <w:rPr>
                <w:rFonts w:hint="eastAsia"/>
                <w:szCs w:val="21"/>
              </w:rPr>
              <w:t>并分解其要点。</w:t>
            </w:r>
          </w:p>
          <w:p w:rsidR="00AF2C6E" w:rsidRPr="00AF2C6E" w:rsidRDefault="00AF2C6E" w:rsidP="00AF2C6E">
            <w:pPr>
              <w:spacing w:line="400" w:lineRule="exact"/>
              <w:rPr>
                <w:szCs w:val="21"/>
              </w:rPr>
            </w:pPr>
            <w:r w:rsidRPr="00133F3E">
              <w:rPr>
                <w:rFonts w:eastAsia="黑体"/>
                <w:color w:val="FFFFFF"/>
                <w:sz w:val="24"/>
                <w:shd w:val="pct15" w:color="auto" w:fill="000000"/>
              </w:rPr>
              <w:t>板书</w:t>
            </w:r>
            <w:r w:rsidRPr="00224C61">
              <w:rPr>
                <w:rFonts w:ascii="黑体" w:eastAsia="黑体" w:cs="黑体" w:hint="eastAsia"/>
                <w:sz w:val="24"/>
              </w:rPr>
              <w:t>：</w:t>
            </w:r>
            <w:r>
              <w:rPr>
                <w:rFonts w:ascii="黑体" w:eastAsia="黑体" w:cs="黑体" w:hint="eastAsia"/>
                <w:sz w:val="24"/>
              </w:rPr>
              <w:t>1. 载波监听</w:t>
            </w:r>
          </w:p>
          <w:p w:rsidR="00B217B1" w:rsidRDefault="00AF2C6E" w:rsidP="00AF2C6E">
            <w:pPr>
              <w:spacing w:line="400" w:lineRule="exact"/>
              <w:ind w:firstLineChars="200" w:firstLine="420"/>
              <w:rPr>
                <w:szCs w:val="21"/>
              </w:rPr>
            </w:pPr>
            <w:r w:rsidRPr="00AF2C6E">
              <w:rPr>
                <w:rFonts w:hint="eastAsia"/>
                <w:szCs w:val="21"/>
              </w:rPr>
              <w:t>“载波监听”即“先听再说”</w:t>
            </w:r>
            <w:r>
              <w:rPr>
                <w:rFonts w:hint="eastAsia"/>
                <w:szCs w:val="21"/>
              </w:rPr>
              <w:t>，就</w:t>
            </w:r>
            <w:r w:rsidRPr="00AF2C6E">
              <w:rPr>
                <w:rFonts w:hint="eastAsia"/>
                <w:szCs w:val="21"/>
              </w:rPr>
              <w:t>是指每一个站在发送数据之前先要监听信道上是否有信号在传输，即检测一下总线上是否有其他计算机在发送数据，如果有，则暂时不要发送数据，以免发生信号</w:t>
            </w:r>
            <w:r w:rsidR="002B3A25">
              <w:rPr>
                <w:rFonts w:hint="eastAsia"/>
                <w:szCs w:val="21"/>
              </w:rPr>
              <w:t>冲突</w:t>
            </w:r>
            <w:r w:rsidRPr="00AF2C6E">
              <w:rPr>
                <w:rFonts w:hint="eastAsia"/>
                <w:szCs w:val="21"/>
              </w:rPr>
              <w:t>。</w:t>
            </w:r>
          </w:p>
          <w:p w:rsidR="00AF2C6E" w:rsidRDefault="00AF2C6E" w:rsidP="00AF2C6E">
            <w:pPr>
              <w:spacing w:line="400" w:lineRule="exact"/>
              <w:rPr>
                <w:szCs w:val="21"/>
              </w:rPr>
            </w:pPr>
            <w:r w:rsidRPr="00133F3E">
              <w:rPr>
                <w:rFonts w:eastAsia="黑体"/>
                <w:color w:val="FFFFFF"/>
                <w:sz w:val="24"/>
                <w:shd w:val="pct15" w:color="auto" w:fill="000000"/>
              </w:rPr>
              <w:t>提</w:t>
            </w:r>
            <w:r w:rsidRPr="00133F3E">
              <w:rPr>
                <w:rFonts w:eastAsia="黑体" w:hint="eastAsia"/>
                <w:color w:val="FFFFFF"/>
                <w:sz w:val="24"/>
                <w:shd w:val="pct15" w:color="auto" w:fill="000000"/>
              </w:rPr>
              <w:t>问</w:t>
            </w:r>
            <w:r w:rsidRPr="00133F3E">
              <w:rPr>
                <w:sz w:val="24"/>
              </w:rPr>
              <w:t>：</w:t>
            </w:r>
            <w:r w:rsidRPr="00AF2C6E">
              <w:rPr>
                <w:rFonts w:hint="eastAsia"/>
                <w:szCs w:val="21"/>
              </w:rPr>
              <w:t>通过载波监听</w:t>
            </w:r>
            <w:r w:rsidRPr="00FD43D0">
              <w:rPr>
                <w:rFonts w:hint="eastAsia"/>
                <w:szCs w:val="21"/>
              </w:rPr>
              <w:t>能否完全避免</w:t>
            </w:r>
            <w:r w:rsidR="002B3A25">
              <w:rPr>
                <w:rFonts w:hint="eastAsia"/>
                <w:szCs w:val="21"/>
              </w:rPr>
              <w:t>冲突</w:t>
            </w:r>
            <w:r w:rsidRPr="00FD43D0">
              <w:rPr>
                <w:rFonts w:hint="eastAsia"/>
                <w:szCs w:val="21"/>
              </w:rPr>
              <w:t>？提示：当两台计算机同时发现信道空闲，会出现什么情况？</w:t>
            </w:r>
          </w:p>
          <w:p w:rsidR="00D8291C" w:rsidRPr="00D8291C" w:rsidRDefault="00D8291C" w:rsidP="00D8291C">
            <w:pPr>
              <w:spacing w:line="400" w:lineRule="exact"/>
              <w:rPr>
                <w:sz w:val="24"/>
              </w:rPr>
            </w:pPr>
            <w:r w:rsidRPr="00D8291C">
              <w:rPr>
                <w:rFonts w:eastAsia="黑体" w:hint="eastAsia"/>
                <w:color w:val="FFFFFF"/>
                <w:sz w:val="24"/>
                <w:shd w:val="pct15" w:color="auto" w:fill="000000"/>
              </w:rPr>
              <w:t>讲解</w:t>
            </w:r>
            <w:r w:rsidRPr="00D8291C">
              <w:rPr>
                <w:sz w:val="24"/>
              </w:rPr>
              <w:t>：</w:t>
            </w:r>
            <w:r w:rsidR="00506363" w:rsidRPr="00506363">
              <w:rPr>
                <w:rFonts w:hint="eastAsia"/>
                <w:szCs w:val="21"/>
              </w:rPr>
              <w:t>通过动画</w:t>
            </w:r>
            <w:r w:rsidR="00506363">
              <w:rPr>
                <w:rFonts w:hint="eastAsia"/>
                <w:szCs w:val="21"/>
              </w:rPr>
              <w:t>讲解</w:t>
            </w:r>
            <w:r w:rsidRPr="00D8291C">
              <w:rPr>
                <w:rFonts w:hint="eastAsia"/>
                <w:szCs w:val="21"/>
              </w:rPr>
              <w:t>每个站在开始发送数据后的</w:t>
            </w:r>
            <w:proofErr w:type="gramStart"/>
            <w:r w:rsidRPr="00D8291C">
              <w:rPr>
                <w:rFonts w:hint="eastAsia"/>
                <w:szCs w:val="21"/>
              </w:rPr>
              <w:t>一</w:t>
            </w:r>
            <w:proofErr w:type="gramEnd"/>
            <w:r w:rsidRPr="00D8291C">
              <w:rPr>
                <w:rFonts w:hint="eastAsia"/>
                <w:szCs w:val="21"/>
              </w:rPr>
              <w:t>小段时间内，存在着遭遇</w:t>
            </w:r>
            <w:r w:rsidR="002B3A25">
              <w:rPr>
                <w:rFonts w:hint="eastAsia"/>
                <w:szCs w:val="21"/>
              </w:rPr>
              <w:t>冲突</w:t>
            </w:r>
            <w:r w:rsidRPr="00D8291C">
              <w:rPr>
                <w:rFonts w:hint="eastAsia"/>
                <w:szCs w:val="21"/>
              </w:rPr>
              <w:t>的可能性。</w:t>
            </w:r>
            <w:r w:rsidR="00506363">
              <w:rPr>
                <w:rFonts w:hint="eastAsia"/>
                <w:szCs w:val="21"/>
              </w:rPr>
              <w:t>分析传播时延对信号</w:t>
            </w:r>
            <w:r w:rsidR="002B3A25">
              <w:rPr>
                <w:rFonts w:hint="eastAsia"/>
                <w:szCs w:val="21"/>
              </w:rPr>
              <w:t>冲突</w:t>
            </w:r>
            <w:r w:rsidR="00506363">
              <w:rPr>
                <w:rFonts w:hint="eastAsia"/>
                <w:szCs w:val="21"/>
              </w:rPr>
              <w:t>的影响。</w:t>
            </w:r>
          </w:p>
          <w:p w:rsidR="00D8291C" w:rsidRDefault="00D8291C" w:rsidP="00D8291C">
            <w:pPr>
              <w:jc w:val="center"/>
              <w:rPr>
                <w:szCs w:val="21"/>
              </w:rPr>
            </w:pPr>
            <w:r>
              <w:rPr>
                <w:noProof/>
                <w:szCs w:val="21"/>
              </w:rPr>
              <w:drawing>
                <wp:inline distT="0" distB="0" distL="0" distR="0" wp14:anchorId="1BF87416" wp14:editId="258A3574">
                  <wp:extent cx="3713019" cy="1131809"/>
                  <wp:effectExtent l="0" t="0" r="190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631" cy="1134739"/>
                          </a:xfrm>
                          <a:prstGeom prst="rect">
                            <a:avLst/>
                          </a:prstGeom>
                          <a:noFill/>
                        </pic:spPr>
                      </pic:pic>
                    </a:graphicData>
                  </a:graphic>
                </wp:inline>
              </w:drawing>
            </w:r>
          </w:p>
          <w:p w:rsidR="002B3A25" w:rsidRPr="00AF2C6E" w:rsidRDefault="002B3A25" w:rsidP="00D8291C">
            <w:pPr>
              <w:jc w:val="center"/>
              <w:rPr>
                <w:szCs w:val="21"/>
              </w:rPr>
            </w:pPr>
          </w:p>
          <w:p w:rsidR="006829A4" w:rsidRPr="00ED02D8" w:rsidRDefault="006829A4" w:rsidP="006829A4">
            <w:pPr>
              <w:spacing w:line="400" w:lineRule="exact"/>
              <w:rPr>
                <w:szCs w:val="21"/>
              </w:rPr>
            </w:pPr>
            <w:r w:rsidRPr="00D8291C">
              <w:rPr>
                <w:rFonts w:eastAsia="黑体" w:hint="eastAsia"/>
                <w:color w:val="FFFFFF"/>
                <w:sz w:val="24"/>
                <w:shd w:val="pct15" w:color="auto" w:fill="000000"/>
              </w:rPr>
              <w:t>讲解</w:t>
            </w:r>
            <w:r w:rsidRPr="00D8291C">
              <w:rPr>
                <w:sz w:val="24"/>
              </w:rPr>
              <w:t>：</w:t>
            </w:r>
            <w:r>
              <w:rPr>
                <w:rFonts w:hint="eastAsia"/>
                <w:szCs w:val="21"/>
              </w:rPr>
              <w:t>发生</w:t>
            </w:r>
            <w:r w:rsidR="002B3A25">
              <w:rPr>
                <w:rFonts w:hint="eastAsia"/>
                <w:szCs w:val="21"/>
              </w:rPr>
              <w:t>冲突</w:t>
            </w:r>
            <w:proofErr w:type="gramStart"/>
            <w:r>
              <w:rPr>
                <w:rFonts w:hint="eastAsia"/>
                <w:szCs w:val="21"/>
              </w:rPr>
              <w:t>的帧是无用</w:t>
            </w:r>
            <w:proofErr w:type="gramEnd"/>
            <w:r>
              <w:rPr>
                <w:rFonts w:hint="eastAsia"/>
                <w:szCs w:val="21"/>
              </w:rPr>
              <w:t>的数据，对信道是无效占用，浪费了信道资源。</w:t>
            </w:r>
          </w:p>
          <w:p w:rsidR="006829A4" w:rsidRDefault="006829A4" w:rsidP="006829A4">
            <w:pPr>
              <w:spacing w:line="400" w:lineRule="exact"/>
              <w:rPr>
                <w:szCs w:val="21"/>
              </w:rPr>
            </w:pPr>
            <w:r w:rsidRPr="00133F3E">
              <w:rPr>
                <w:rFonts w:eastAsia="黑体"/>
                <w:color w:val="FFFFFF"/>
                <w:sz w:val="24"/>
                <w:shd w:val="pct15" w:color="auto" w:fill="000000"/>
              </w:rPr>
              <w:t>提</w:t>
            </w:r>
            <w:r w:rsidRPr="00133F3E">
              <w:rPr>
                <w:rFonts w:eastAsia="黑体" w:hint="eastAsia"/>
                <w:color w:val="FFFFFF"/>
                <w:sz w:val="24"/>
                <w:shd w:val="pct15" w:color="auto" w:fill="000000"/>
              </w:rPr>
              <w:t>问</w:t>
            </w:r>
            <w:r w:rsidRPr="00133F3E">
              <w:rPr>
                <w:sz w:val="24"/>
              </w:rPr>
              <w:t>：</w:t>
            </w:r>
            <w:r w:rsidR="006873A3">
              <w:rPr>
                <w:rFonts w:hint="eastAsia"/>
                <w:szCs w:val="21"/>
              </w:rPr>
              <w:t>如果站点在发送数据的同时能够通过检测信道上的信号是否异常及</w:t>
            </w:r>
            <w:r w:rsidR="006873A3">
              <w:rPr>
                <w:rFonts w:hint="eastAsia"/>
                <w:szCs w:val="21"/>
              </w:rPr>
              <w:lastRenderedPageBreak/>
              <w:t>时发现是否发生了</w:t>
            </w:r>
            <w:r w:rsidR="002B3A25">
              <w:rPr>
                <w:rFonts w:hint="eastAsia"/>
                <w:szCs w:val="21"/>
              </w:rPr>
              <w:t>冲突</w:t>
            </w:r>
            <w:r w:rsidR="006873A3">
              <w:rPr>
                <w:rFonts w:hint="eastAsia"/>
                <w:szCs w:val="21"/>
              </w:rPr>
              <w:t>，应该怎样做能提高</w:t>
            </w:r>
            <w:r>
              <w:rPr>
                <w:rFonts w:hint="eastAsia"/>
                <w:szCs w:val="21"/>
              </w:rPr>
              <w:t>网络性能？</w:t>
            </w:r>
            <w:r w:rsidR="006873A3" w:rsidRPr="00FD43D0">
              <w:rPr>
                <w:rFonts w:hint="eastAsia"/>
                <w:szCs w:val="21"/>
              </w:rPr>
              <w:t>提示：</w:t>
            </w:r>
            <w:r w:rsidR="006873A3">
              <w:rPr>
                <w:rFonts w:hint="eastAsia"/>
                <w:szCs w:val="21"/>
              </w:rPr>
              <w:t>在局域网环境中发送时延通常</w:t>
            </w:r>
            <w:proofErr w:type="gramStart"/>
            <w:r w:rsidR="006873A3">
              <w:rPr>
                <w:rFonts w:hint="eastAsia"/>
                <w:szCs w:val="21"/>
              </w:rPr>
              <w:t>比传播</w:t>
            </w:r>
            <w:proofErr w:type="gramEnd"/>
            <w:r w:rsidR="006873A3">
              <w:rPr>
                <w:rFonts w:hint="eastAsia"/>
                <w:szCs w:val="21"/>
              </w:rPr>
              <w:t>时延大很多。</w:t>
            </w:r>
          </w:p>
          <w:p w:rsidR="006829A4" w:rsidRPr="00ED02D8" w:rsidRDefault="006829A4" w:rsidP="006829A4">
            <w:pPr>
              <w:spacing w:line="400" w:lineRule="exact"/>
              <w:ind w:firstLineChars="200" w:firstLine="420"/>
              <w:rPr>
                <w:szCs w:val="21"/>
              </w:rPr>
            </w:pPr>
            <w:r w:rsidRPr="00ED02D8">
              <w:rPr>
                <w:rFonts w:hint="eastAsia"/>
                <w:szCs w:val="21"/>
              </w:rPr>
              <w:t>引导学员</w:t>
            </w:r>
            <w:r>
              <w:rPr>
                <w:rFonts w:hint="eastAsia"/>
                <w:szCs w:val="21"/>
              </w:rPr>
              <w:t>想到发生</w:t>
            </w:r>
            <w:r w:rsidR="002B3A25">
              <w:rPr>
                <w:rFonts w:hint="eastAsia"/>
                <w:szCs w:val="21"/>
              </w:rPr>
              <w:t>冲突</w:t>
            </w:r>
            <w:proofErr w:type="gramStart"/>
            <w:r>
              <w:rPr>
                <w:rFonts w:hint="eastAsia"/>
                <w:szCs w:val="21"/>
              </w:rPr>
              <w:t>的帧是无用</w:t>
            </w:r>
            <w:proofErr w:type="gramEnd"/>
            <w:r>
              <w:rPr>
                <w:rFonts w:hint="eastAsia"/>
                <w:szCs w:val="21"/>
              </w:rPr>
              <w:t>的数据，对信道是无效占用，浪费了信道资源，要尽可能及早发现</w:t>
            </w:r>
            <w:r w:rsidR="002B3A25">
              <w:rPr>
                <w:rFonts w:hint="eastAsia"/>
                <w:szCs w:val="21"/>
              </w:rPr>
              <w:t>冲突</w:t>
            </w:r>
            <w:r>
              <w:rPr>
                <w:rFonts w:hint="eastAsia"/>
                <w:szCs w:val="21"/>
              </w:rPr>
              <w:t>并停止发送已遭遇</w:t>
            </w:r>
            <w:r w:rsidR="002B3A25">
              <w:rPr>
                <w:rFonts w:hint="eastAsia"/>
                <w:szCs w:val="21"/>
              </w:rPr>
              <w:t>冲突</w:t>
            </w:r>
            <w:r>
              <w:rPr>
                <w:rFonts w:hint="eastAsia"/>
                <w:szCs w:val="21"/>
              </w:rPr>
              <w:t>的帧。</w:t>
            </w:r>
          </w:p>
          <w:p w:rsidR="00ED02D8" w:rsidRPr="00AF2C6E" w:rsidRDefault="00ED02D8" w:rsidP="00ED02D8">
            <w:pPr>
              <w:spacing w:line="400" w:lineRule="exact"/>
              <w:rPr>
                <w:szCs w:val="21"/>
              </w:rPr>
            </w:pPr>
            <w:r w:rsidRPr="00133F3E">
              <w:rPr>
                <w:rFonts w:eastAsia="黑体"/>
                <w:color w:val="FFFFFF"/>
                <w:sz w:val="24"/>
                <w:shd w:val="pct15" w:color="auto" w:fill="000000"/>
              </w:rPr>
              <w:t>板书</w:t>
            </w:r>
            <w:r w:rsidRPr="00224C61">
              <w:rPr>
                <w:rFonts w:ascii="黑体" w:eastAsia="黑体" w:cs="黑体" w:hint="eastAsia"/>
                <w:sz w:val="24"/>
              </w:rPr>
              <w:t>：</w:t>
            </w:r>
            <w:r>
              <w:rPr>
                <w:rFonts w:ascii="黑体" w:eastAsia="黑体" w:cs="黑体" w:hint="eastAsia"/>
                <w:sz w:val="24"/>
              </w:rPr>
              <w:t xml:space="preserve">2. </w:t>
            </w:r>
            <w:r w:rsidR="002B3A25">
              <w:rPr>
                <w:rFonts w:ascii="黑体" w:eastAsia="黑体" w:cs="黑体" w:hint="eastAsia"/>
                <w:sz w:val="24"/>
              </w:rPr>
              <w:t>冲突</w:t>
            </w:r>
            <w:r>
              <w:rPr>
                <w:rFonts w:ascii="黑体" w:eastAsia="黑体" w:cs="黑体" w:hint="eastAsia"/>
                <w:sz w:val="24"/>
              </w:rPr>
              <w:t>检测</w:t>
            </w:r>
          </w:p>
          <w:p w:rsidR="00ED02D8" w:rsidRPr="00ED02D8" w:rsidRDefault="00ED02D8" w:rsidP="00ED02D8">
            <w:pPr>
              <w:spacing w:line="400" w:lineRule="exact"/>
              <w:rPr>
                <w:szCs w:val="21"/>
              </w:rPr>
            </w:pPr>
            <w:r w:rsidRPr="00D8291C">
              <w:rPr>
                <w:rFonts w:eastAsia="黑体" w:hint="eastAsia"/>
                <w:color w:val="FFFFFF"/>
                <w:sz w:val="24"/>
                <w:shd w:val="pct15" w:color="auto" w:fill="000000"/>
              </w:rPr>
              <w:t>讲解</w:t>
            </w:r>
            <w:r w:rsidRPr="00D8291C">
              <w:rPr>
                <w:sz w:val="24"/>
              </w:rPr>
              <w:t>：</w:t>
            </w:r>
            <w:r w:rsidRPr="00ED02D8">
              <w:rPr>
                <w:rFonts w:hint="eastAsia"/>
                <w:szCs w:val="21"/>
              </w:rPr>
              <w:t>“</w:t>
            </w:r>
            <w:r w:rsidR="002B3A25">
              <w:rPr>
                <w:rFonts w:hint="eastAsia"/>
                <w:szCs w:val="21"/>
              </w:rPr>
              <w:t>冲突</w:t>
            </w:r>
            <w:r w:rsidRPr="00ED02D8">
              <w:rPr>
                <w:rFonts w:hint="eastAsia"/>
                <w:szCs w:val="21"/>
              </w:rPr>
              <w:t>检测”就是“边说边听，冲突即停”</w:t>
            </w:r>
          </w:p>
          <w:p w:rsidR="00B217B1" w:rsidRPr="00D8291C" w:rsidRDefault="00ED02D8" w:rsidP="00ED02D8">
            <w:pPr>
              <w:spacing w:line="400" w:lineRule="exact"/>
              <w:ind w:firstLineChars="200" w:firstLine="420"/>
              <w:rPr>
                <w:szCs w:val="21"/>
              </w:rPr>
            </w:pPr>
            <w:r w:rsidRPr="00ED02D8">
              <w:rPr>
                <w:rFonts w:hint="eastAsia"/>
                <w:szCs w:val="21"/>
              </w:rPr>
              <w:t>边发送数据边检测信道上的信号是否因为信号叠加出现异常</w:t>
            </w:r>
            <w:r w:rsidR="006873A3">
              <w:rPr>
                <w:rFonts w:hint="eastAsia"/>
                <w:szCs w:val="21"/>
              </w:rPr>
              <w:t>，</w:t>
            </w:r>
            <w:r w:rsidRPr="00ED02D8">
              <w:rPr>
                <w:rFonts w:hint="eastAsia"/>
                <w:szCs w:val="21"/>
              </w:rPr>
              <w:t>检测到</w:t>
            </w:r>
            <w:r w:rsidR="002B3A25">
              <w:rPr>
                <w:rFonts w:hint="eastAsia"/>
                <w:szCs w:val="21"/>
              </w:rPr>
              <w:t>冲突</w:t>
            </w:r>
            <w:r w:rsidRPr="00ED02D8">
              <w:rPr>
                <w:rFonts w:hint="eastAsia"/>
                <w:szCs w:val="21"/>
              </w:rPr>
              <w:t>后立即停止发送无效的数据则可使信道尽快恢复空闲</w:t>
            </w:r>
            <w:r w:rsidR="006873A3">
              <w:rPr>
                <w:rFonts w:hint="eastAsia"/>
                <w:szCs w:val="21"/>
              </w:rPr>
              <w:t>，</w:t>
            </w:r>
            <w:r w:rsidRPr="00ED02D8">
              <w:rPr>
                <w:rFonts w:hint="eastAsia"/>
                <w:szCs w:val="21"/>
              </w:rPr>
              <w:t>等信道重新空闲后再择机重传发生</w:t>
            </w:r>
            <w:r w:rsidR="002B3A25">
              <w:rPr>
                <w:rFonts w:hint="eastAsia"/>
                <w:szCs w:val="21"/>
              </w:rPr>
              <w:t>冲突</w:t>
            </w:r>
            <w:r w:rsidRPr="00ED02D8">
              <w:rPr>
                <w:rFonts w:hint="eastAsia"/>
                <w:szCs w:val="21"/>
              </w:rPr>
              <w:t>的帧</w:t>
            </w:r>
            <w:r w:rsidR="006873A3">
              <w:rPr>
                <w:rFonts w:hint="eastAsia"/>
                <w:szCs w:val="21"/>
              </w:rPr>
              <w:t>。</w:t>
            </w:r>
          </w:p>
          <w:p w:rsidR="006873A3" w:rsidRDefault="006873A3" w:rsidP="006873A3">
            <w:pPr>
              <w:spacing w:line="400" w:lineRule="exact"/>
              <w:rPr>
                <w:szCs w:val="21"/>
              </w:rPr>
            </w:pPr>
            <w:r w:rsidRPr="00133F3E">
              <w:rPr>
                <w:rFonts w:eastAsia="黑体"/>
                <w:color w:val="FFFFFF"/>
                <w:sz w:val="24"/>
                <w:shd w:val="pct15" w:color="auto" w:fill="000000"/>
              </w:rPr>
              <w:t>提</w:t>
            </w:r>
            <w:r w:rsidRPr="00133F3E">
              <w:rPr>
                <w:rFonts w:eastAsia="黑体" w:hint="eastAsia"/>
                <w:color w:val="FFFFFF"/>
                <w:sz w:val="24"/>
                <w:shd w:val="pct15" w:color="auto" w:fill="000000"/>
              </w:rPr>
              <w:t>问</w:t>
            </w:r>
            <w:r w:rsidRPr="00133F3E">
              <w:rPr>
                <w:sz w:val="24"/>
              </w:rPr>
              <w:t>：</w:t>
            </w:r>
            <w:r>
              <w:rPr>
                <w:rFonts w:hint="eastAsia"/>
                <w:szCs w:val="21"/>
              </w:rPr>
              <w:t>检测到</w:t>
            </w:r>
            <w:r w:rsidR="002B3A25">
              <w:rPr>
                <w:rFonts w:hint="eastAsia"/>
                <w:szCs w:val="21"/>
              </w:rPr>
              <w:t>冲突</w:t>
            </w:r>
            <w:r>
              <w:rPr>
                <w:rFonts w:hint="eastAsia"/>
                <w:szCs w:val="21"/>
              </w:rPr>
              <w:t>的站点什么时候进行重传？假如一</w:t>
            </w:r>
            <w:r w:rsidRPr="006873A3">
              <w:rPr>
                <w:rFonts w:hint="eastAsia"/>
                <w:szCs w:val="21"/>
              </w:rPr>
              <w:t>发现信道空闲</w:t>
            </w:r>
            <w:r>
              <w:rPr>
                <w:rFonts w:hint="eastAsia"/>
                <w:szCs w:val="21"/>
              </w:rPr>
              <w:t>就</w:t>
            </w:r>
            <w:r w:rsidRPr="006873A3">
              <w:rPr>
                <w:rFonts w:hint="eastAsia"/>
                <w:szCs w:val="21"/>
              </w:rPr>
              <w:t>立即重传则会</w:t>
            </w:r>
            <w:r>
              <w:rPr>
                <w:rFonts w:hint="eastAsia"/>
                <w:szCs w:val="21"/>
              </w:rPr>
              <w:t>发生什么？</w:t>
            </w:r>
          </w:p>
          <w:p w:rsidR="003850F2" w:rsidRPr="00ED02D8" w:rsidRDefault="003850F2" w:rsidP="003850F2">
            <w:pPr>
              <w:spacing w:line="400" w:lineRule="exact"/>
              <w:rPr>
                <w:szCs w:val="21"/>
              </w:rPr>
            </w:pPr>
            <w:r w:rsidRPr="00D8291C">
              <w:rPr>
                <w:rFonts w:eastAsia="黑体" w:hint="eastAsia"/>
                <w:color w:val="FFFFFF"/>
                <w:sz w:val="24"/>
                <w:shd w:val="pct15" w:color="auto" w:fill="000000"/>
              </w:rPr>
              <w:t>讲解</w:t>
            </w:r>
            <w:r w:rsidRPr="00D8291C">
              <w:rPr>
                <w:sz w:val="24"/>
              </w:rPr>
              <w:t>：</w:t>
            </w:r>
            <w:r w:rsidRPr="003850F2">
              <w:rPr>
                <w:rFonts w:hint="eastAsia"/>
                <w:szCs w:val="21"/>
              </w:rPr>
              <w:t>发送数据的站点在检测到</w:t>
            </w:r>
            <w:r w:rsidR="002B3A25">
              <w:rPr>
                <w:rFonts w:hint="eastAsia"/>
                <w:szCs w:val="21"/>
              </w:rPr>
              <w:t>冲突</w:t>
            </w:r>
            <w:r w:rsidRPr="003850F2">
              <w:rPr>
                <w:rFonts w:hint="eastAsia"/>
                <w:szCs w:val="21"/>
              </w:rPr>
              <w:t>后，不是立即监听信道进行重传，而要推迟（称为退避）一段随机的时间（</w:t>
            </w:r>
            <w:r w:rsidRPr="003850F2">
              <w:rPr>
                <w:rFonts w:hint="eastAsia"/>
                <w:szCs w:val="21"/>
              </w:rPr>
              <w:t>r</w:t>
            </w:r>
            <w:proofErr w:type="gramStart"/>
            <w:r w:rsidRPr="003850F2">
              <w:rPr>
                <w:rFonts w:hint="eastAsia"/>
                <w:szCs w:val="21"/>
              </w:rPr>
              <w:t>倍</w:t>
            </w:r>
            <w:proofErr w:type="gramEnd"/>
            <w:r w:rsidRPr="003850F2">
              <w:rPr>
                <w:rFonts w:hint="eastAsia"/>
                <w:szCs w:val="21"/>
              </w:rPr>
              <w:t>的争用期）后再监听信道进行重传。</w:t>
            </w:r>
          </w:p>
          <w:p w:rsidR="00C87ED0" w:rsidRPr="00AF2C6E" w:rsidRDefault="00C87ED0" w:rsidP="00C87ED0">
            <w:pPr>
              <w:spacing w:line="400" w:lineRule="exact"/>
              <w:rPr>
                <w:szCs w:val="21"/>
              </w:rPr>
            </w:pPr>
            <w:r w:rsidRPr="00133F3E">
              <w:rPr>
                <w:rFonts w:eastAsia="黑体"/>
                <w:color w:val="FFFFFF"/>
                <w:sz w:val="24"/>
                <w:shd w:val="pct15" w:color="auto" w:fill="000000"/>
              </w:rPr>
              <w:t>板书</w:t>
            </w:r>
            <w:r w:rsidRPr="00224C61">
              <w:rPr>
                <w:rFonts w:ascii="黑体" w:eastAsia="黑体" w:cs="黑体" w:hint="eastAsia"/>
                <w:sz w:val="24"/>
              </w:rPr>
              <w:t>：</w:t>
            </w:r>
            <w:r>
              <w:rPr>
                <w:rFonts w:ascii="黑体" w:eastAsia="黑体" w:cs="黑体" w:hint="eastAsia"/>
                <w:sz w:val="24"/>
              </w:rPr>
              <w:t xml:space="preserve">3. </w:t>
            </w:r>
            <w:r w:rsidRPr="00C87ED0">
              <w:rPr>
                <w:rFonts w:ascii="黑体" w:eastAsia="黑体" w:cs="黑体" w:hint="eastAsia"/>
                <w:sz w:val="24"/>
              </w:rPr>
              <w:t>二进制指数退避算法</w:t>
            </w:r>
          </w:p>
          <w:p w:rsidR="003850F2" w:rsidRDefault="003850F2" w:rsidP="003850F2">
            <w:pPr>
              <w:spacing w:line="400" w:lineRule="exact"/>
              <w:rPr>
                <w:szCs w:val="21"/>
              </w:rPr>
            </w:pPr>
            <w:r w:rsidRPr="00133F3E">
              <w:rPr>
                <w:rFonts w:eastAsia="黑体"/>
                <w:color w:val="FFFFFF"/>
                <w:sz w:val="24"/>
                <w:shd w:val="pct15" w:color="auto" w:fill="000000"/>
              </w:rPr>
              <w:t>提</w:t>
            </w:r>
            <w:r w:rsidRPr="00133F3E">
              <w:rPr>
                <w:rFonts w:eastAsia="黑体" w:hint="eastAsia"/>
                <w:color w:val="FFFFFF"/>
                <w:sz w:val="24"/>
                <w:shd w:val="pct15" w:color="auto" w:fill="000000"/>
              </w:rPr>
              <w:t>问</w:t>
            </w:r>
            <w:r w:rsidRPr="00133F3E">
              <w:rPr>
                <w:sz w:val="24"/>
              </w:rPr>
              <w:t>：</w:t>
            </w:r>
            <w:r w:rsidRPr="003850F2">
              <w:rPr>
                <w:rFonts w:hint="eastAsia"/>
                <w:szCs w:val="21"/>
              </w:rPr>
              <w:t>为什么基本退避时间为</w:t>
            </w:r>
            <w:r w:rsidRPr="003850F2">
              <w:rPr>
                <w:rFonts w:hint="eastAsia"/>
                <w:szCs w:val="21"/>
              </w:rPr>
              <w:t>1</w:t>
            </w:r>
            <w:r w:rsidRPr="003850F2">
              <w:rPr>
                <w:rFonts w:hint="eastAsia"/>
                <w:szCs w:val="21"/>
              </w:rPr>
              <w:t>个争用期？</w:t>
            </w:r>
          </w:p>
          <w:p w:rsidR="003850F2" w:rsidRDefault="00CF6833" w:rsidP="002B3A25">
            <w:pPr>
              <w:rPr>
                <w:szCs w:val="21"/>
              </w:rPr>
            </w:pPr>
            <w:r>
              <w:rPr>
                <w:noProof/>
                <w:szCs w:val="21"/>
              </w:rPr>
              <w:drawing>
                <wp:inline distT="0" distB="0" distL="0" distR="0" wp14:anchorId="4231653A" wp14:editId="7C0543D9">
                  <wp:extent cx="4024745" cy="19503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4540" cy="1950213"/>
                          </a:xfrm>
                          <a:prstGeom prst="rect">
                            <a:avLst/>
                          </a:prstGeom>
                          <a:noFill/>
                        </pic:spPr>
                      </pic:pic>
                    </a:graphicData>
                  </a:graphic>
                </wp:inline>
              </w:drawing>
            </w:r>
          </w:p>
          <w:p w:rsidR="002B3A25" w:rsidRDefault="002B3A25" w:rsidP="002B3A25">
            <w:pPr>
              <w:spacing w:line="400" w:lineRule="exact"/>
              <w:rPr>
                <w:szCs w:val="21"/>
              </w:rPr>
            </w:pPr>
            <w:r w:rsidRPr="00133F3E">
              <w:rPr>
                <w:rFonts w:eastAsia="黑体"/>
                <w:color w:val="FFFFFF"/>
                <w:sz w:val="24"/>
                <w:shd w:val="pct15" w:color="auto" w:fill="000000"/>
              </w:rPr>
              <w:t>提</w:t>
            </w:r>
            <w:r w:rsidRPr="00133F3E">
              <w:rPr>
                <w:rFonts w:eastAsia="黑体" w:hint="eastAsia"/>
                <w:color w:val="FFFFFF"/>
                <w:sz w:val="24"/>
                <w:shd w:val="pct15" w:color="auto" w:fill="000000"/>
              </w:rPr>
              <w:t>问</w:t>
            </w:r>
            <w:r w:rsidRPr="00133F3E">
              <w:rPr>
                <w:sz w:val="24"/>
              </w:rPr>
              <w:t>：</w:t>
            </w:r>
            <w:r w:rsidRPr="003850F2">
              <w:rPr>
                <w:rFonts w:hint="eastAsia"/>
                <w:szCs w:val="21"/>
              </w:rPr>
              <w:t>如何选择这个随机数</w:t>
            </w:r>
            <w:r>
              <w:rPr>
                <w:rFonts w:hint="eastAsia"/>
                <w:szCs w:val="21"/>
              </w:rPr>
              <w:t>r</w:t>
            </w:r>
            <w:r w:rsidRPr="003850F2">
              <w:rPr>
                <w:rFonts w:hint="eastAsia"/>
                <w:szCs w:val="21"/>
              </w:rPr>
              <w:t>呢？</w:t>
            </w:r>
          </w:p>
          <w:p w:rsidR="002B3A25" w:rsidRDefault="002B3A25" w:rsidP="002B3A25">
            <w:pPr>
              <w:spacing w:line="400" w:lineRule="exact"/>
              <w:rPr>
                <w:szCs w:val="21"/>
              </w:rPr>
            </w:pPr>
            <w:r>
              <w:rPr>
                <w:rFonts w:hint="eastAsia"/>
                <w:szCs w:val="21"/>
              </w:rPr>
              <w:t xml:space="preserve">    </w:t>
            </w:r>
            <w:r>
              <w:rPr>
                <w:rFonts w:hint="eastAsia"/>
                <w:szCs w:val="21"/>
              </w:rPr>
              <w:t>启发学员想到</w:t>
            </w:r>
            <w:r w:rsidRPr="003850F2">
              <w:rPr>
                <w:rFonts w:hint="eastAsia"/>
                <w:szCs w:val="21"/>
              </w:rPr>
              <w:t>卷入冲突的站点越多，随机选择退避时间的范围就要越大。</w:t>
            </w:r>
          </w:p>
          <w:p w:rsidR="002B3A25" w:rsidRPr="00ED02D8" w:rsidRDefault="002B3A25" w:rsidP="002B3A25">
            <w:pPr>
              <w:spacing w:line="400" w:lineRule="exact"/>
              <w:rPr>
                <w:szCs w:val="21"/>
              </w:rPr>
            </w:pPr>
            <w:r w:rsidRPr="00D8291C">
              <w:rPr>
                <w:rFonts w:eastAsia="黑体" w:hint="eastAsia"/>
                <w:color w:val="FFFFFF"/>
                <w:sz w:val="24"/>
                <w:shd w:val="pct15" w:color="auto" w:fill="000000"/>
              </w:rPr>
              <w:t>讲解</w:t>
            </w:r>
            <w:r w:rsidRPr="00D8291C">
              <w:rPr>
                <w:sz w:val="24"/>
              </w:rPr>
              <w:t>：</w:t>
            </w:r>
            <w:r>
              <w:rPr>
                <w:rFonts w:hint="eastAsia"/>
                <w:szCs w:val="21"/>
              </w:rPr>
              <w:t>应该</w:t>
            </w:r>
            <w:r w:rsidRPr="003850F2">
              <w:rPr>
                <w:rFonts w:hint="eastAsia"/>
                <w:szCs w:val="21"/>
              </w:rPr>
              <w:t>先在一个较小的时间范围内随机选择一个退避时间，即在</w:t>
            </w:r>
            <w:r w:rsidRPr="003850F2">
              <w:rPr>
                <w:rFonts w:hint="eastAsia"/>
                <w:szCs w:val="21"/>
              </w:rPr>
              <w:t>[0, 1]</w:t>
            </w:r>
            <w:r w:rsidRPr="003850F2">
              <w:rPr>
                <w:rFonts w:hint="eastAsia"/>
                <w:szCs w:val="21"/>
              </w:rPr>
              <w:t>中随机选择</w:t>
            </w:r>
            <w:proofErr w:type="gramStart"/>
            <w:r w:rsidRPr="003850F2">
              <w:rPr>
                <w:rFonts w:hint="eastAsia"/>
                <w:szCs w:val="21"/>
              </w:rPr>
              <w:t>一</w:t>
            </w:r>
            <w:proofErr w:type="gramEnd"/>
            <w:r w:rsidRPr="003850F2">
              <w:rPr>
                <w:rFonts w:hint="eastAsia"/>
                <w:szCs w:val="21"/>
              </w:rPr>
              <w:t>个数作为</w:t>
            </w:r>
            <w:r w:rsidRPr="003850F2">
              <w:rPr>
                <w:rFonts w:hint="eastAsia"/>
                <w:szCs w:val="21"/>
              </w:rPr>
              <w:t>r</w:t>
            </w:r>
            <w:r w:rsidRPr="003850F2">
              <w:rPr>
                <w:rFonts w:hint="eastAsia"/>
                <w:szCs w:val="21"/>
              </w:rPr>
              <w:t>。如果重传又遭遇</w:t>
            </w:r>
            <w:r>
              <w:rPr>
                <w:rFonts w:hint="eastAsia"/>
                <w:szCs w:val="21"/>
              </w:rPr>
              <w:t>冲突</w:t>
            </w:r>
            <w:r w:rsidRPr="003850F2">
              <w:rPr>
                <w:rFonts w:hint="eastAsia"/>
                <w:szCs w:val="21"/>
              </w:rPr>
              <w:t>，说明有较多的站点卷入冲突，因此将随机选择退避时间的范围扩大一倍。</w:t>
            </w:r>
          </w:p>
          <w:p w:rsidR="003850F2" w:rsidRDefault="003850F2" w:rsidP="003850F2">
            <w:pPr>
              <w:spacing w:line="400" w:lineRule="exact"/>
              <w:rPr>
                <w:szCs w:val="21"/>
              </w:rPr>
            </w:pPr>
            <w:r>
              <w:rPr>
                <w:rFonts w:eastAsia="黑体" w:hint="eastAsia"/>
                <w:color w:val="FFFFFF"/>
                <w:sz w:val="24"/>
                <w:shd w:val="pct15" w:color="auto" w:fill="000000"/>
              </w:rPr>
              <w:t>总结</w:t>
            </w:r>
            <w:r w:rsidRPr="00133F3E">
              <w:rPr>
                <w:sz w:val="24"/>
              </w:rPr>
              <w:t>：</w:t>
            </w:r>
            <w:r w:rsidRPr="003850F2">
              <w:rPr>
                <w:rFonts w:hint="eastAsia"/>
                <w:szCs w:val="21"/>
              </w:rPr>
              <w:t>CSMA/CD</w:t>
            </w:r>
            <w:r w:rsidRPr="003850F2">
              <w:rPr>
                <w:rFonts w:hint="eastAsia"/>
                <w:szCs w:val="21"/>
              </w:rPr>
              <w:t>的要点</w:t>
            </w:r>
          </w:p>
          <w:p w:rsidR="003850F2" w:rsidRDefault="003850F2" w:rsidP="003850F2">
            <w:pPr>
              <w:spacing w:line="400" w:lineRule="exact"/>
              <w:ind w:firstLineChars="200" w:firstLine="420"/>
              <w:rPr>
                <w:szCs w:val="21"/>
              </w:rPr>
            </w:pPr>
            <w:r w:rsidRPr="003850F2">
              <w:rPr>
                <w:rFonts w:hint="eastAsia"/>
                <w:szCs w:val="21"/>
              </w:rPr>
              <w:t>“先听后说</w:t>
            </w:r>
            <w:r>
              <w:rPr>
                <w:rFonts w:hint="eastAsia"/>
                <w:szCs w:val="21"/>
              </w:rPr>
              <w:t>、</w:t>
            </w:r>
            <w:r w:rsidR="00741EEC" w:rsidRPr="003850F2">
              <w:rPr>
                <w:rFonts w:hint="eastAsia"/>
                <w:szCs w:val="21"/>
              </w:rPr>
              <w:t>边说</w:t>
            </w:r>
            <w:r w:rsidRPr="003850F2">
              <w:rPr>
                <w:rFonts w:hint="eastAsia"/>
                <w:szCs w:val="21"/>
              </w:rPr>
              <w:t>边听</w:t>
            </w:r>
            <w:r>
              <w:rPr>
                <w:rFonts w:hint="eastAsia"/>
                <w:szCs w:val="21"/>
              </w:rPr>
              <w:t>、</w:t>
            </w:r>
            <w:r w:rsidRPr="003850F2">
              <w:rPr>
                <w:rFonts w:hint="eastAsia"/>
                <w:szCs w:val="21"/>
              </w:rPr>
              <w:t>冲突即停</w:t>
            </w:r>
            <w:r>
              <w:rPr>
                <w:rFonts w:hint="eastAsia"/>
                <w:szCs w:val="21"/>
              </w:rPr>
              <w:t>、</w:t>
            </w:r>
            <w:r w:rsidR="00C87ED0">
              <w:rPr>
                <w:rFonts w:hint="eastAsia"/>
                <w:szCs w:val="21"/>
              </w:rPr>
              <w:t>指数</w:t>
            </w:r>
            <w:r w:rsidRPr="003850F2">
              <w:rPr>
                <w:rFonts w:hint="eastAsia"/>
                <w:szCs w:val="21"/>
              </w:rPr>
              <w:t>退避”</w:t>
            </w:r>
          </w:p>
          <w:p w:rsidR="003850F2" w:rsidRPr="003850F2" w:rsidRDefault="003850F2" w:rsidP="003850F2">
            <w:pPr>
              <w:spacing w:line="400" w:lineRule="exact"/>
              <w:ind w:firstLineChars="200" w:firstLine="420"/>
              <w:rPr>
                <w:szCs w:val="21"/>
              </w:rPr>
            </w:pPr>
          </w:p>
          <w:p w:rsidR="00B217B1" w:rsidRDefault="00B217B1" w:rsidP="00307221">
            <w:pPr>
              <w:snapToGrid w:val="0"/>
              <w:spacing w:line="500" w:lineRule="atLeast"/>
              <w:ind w:firstLineChars="100" w:firstLine="240"/>
              <w:rPr>
                <w:rFonts w:ascii="黑体" w:eastAsia="黑体"/>
                <w:sz w:val="24"/>
              </w:rPr>
            </w:pPr>
            <w:r>
              <w:rPr>
                <w:rFonts w:ascii="黑体" w:eastAsia="黑体" w:cs="黑体" w:hint="eastAsia"/>
                <w:sz w:val="24"/>
              </w:rPr>
              <w:t>作业：</w:t>
            </w:r>
          </w:p>
          <w:p w:rsidR="003850F2" w:rsidRPr="003850F2" w:rsidRDefault="003850F2" w:rsidP="003850F2">
            <w:pPr>
              <w:spacing w:line="400" w:lineRule="exact"/>
              <w:ind w:firstLineChars="200" w:firstLine="420"/>
              <w:rPr>
                <w:szCs w:val="21"/>
              </w:rPr>
            </w:pPr>
            <w:r w:rsidRPr="003850F2">
              <w:rPr>
                <w:rFonts w:hint="eastAsia"/>
                <w:szCs w:val="21"/>
              </w:rPr>
              <w:t xml:space="preserve">1. </w:t>
            </w:r>
            <w:r w:rsidR="002B3A25" w:rsidRPr="002B3A25">
              <w:rPr>
                <w:rFonts w:hint="eastAsia"/>
                <w:szCs w:val="21"/>
              </w:rPr>
              <w:t>当网络覆盖范围增大，连接站点数增多时，</w:t>
            </w:r>
            <w:r w:rsidR="002B3A25" w:rsidRPr="002B3A25">
              <w:rPr>
                <w:rFonts w:hint="eastAsia"/>
                <w:szCs w:val="21"/>
              </w:rPr>
              <w:t>CSMA/CD</w:t>
            </w:r>
            <w:r w:rsidR="002B3A25" w:rsidRPr="002B3A25">
              <w:rPr>
                <w:rFonts w:hint="eastAsia"/>
                <w:szCs w:val="21"/>
              </w:rPr>
              <w:t>会有什么问</w:t>
            </w:r>
            <w:r w:rsidR="002B3A25" w:rsidRPr="002B3A25">
              <w:rPr>
                <w:rFonts w:hint="eastAsia"/>
                <w:szCs w:val="21"/>
              </w:rPr>
              <w:lastRenderedPageBreak/>
              <w:t>题？</w:t>
            </w:r>
          </w:p>
          <w:p w:rsidR="00B217B1" w:rsidRPr="003850F2" w:rsidRDefault="003850F2" w:rsidP="003850F2">
            <w:pPr>
              <w:spacing w:line="400" w:lineRule="exact"/>
              <w:ind w:firstLineChars="200" w:firstLine="420"/>
              <w:rPr>
                <w:szCs w:val="21"/>
              </w:rPr>
            </w:pPr>
            <w:r w:rsidRPr="003850F2">
              <w:rPr>
                <w:rFonts w:hint="eastAsia"/>
                <w:szCs w:val="21"/>
              </w:rPr>
              <w:t xml:space="preserve">2. </w:t>
            </w:r>
            <w:r w:rsidR="002B3A25" w:rsidRPr="002B3A25">
              <w:rPr>
                <w:rFonts w:hint="eastAsia"/>
                <w:szCs w:val="21"/>
              </w:rPr>
              <w:t>请分析比较随机接入和静态信道划分各自的优缺点。</w:t>
            </w:r>
          </w:p>
          <w:p w:rsidR="00B217B1" w:rsidRDefault="00B217B1" w:rsidP="00307221">
            <w:pPr>
              <w:snapToGrid w:val="0"/>
              <w:spacing w:line="500" w:lineRule="atLeast"/>
              <w:ind w:firstLineChars="100" w:firstLine="240"/>
              <w:rPr>
                <w:rFonts w:ascii="黑体" w:eastAsia="黑体"/>
                <w:sz w:val="24"/>
              </w:rPr>
            </w:pPr>
            <w:r>
              <w:rPr>
                <w:rFonts w:ascii="黑体" w:eastAsia="黑体" w:cs="黑体" w:hint="eastAsia"/>
                <w:sz w:val="24"/>
              </w:rPr>
              <w:t>参考资料：</w:t>
            </w:r>
          </w:p>
          <w:p w:rsidR="00B217B1" w:rsidRPr="00741EEC" w:rsidRDefault="00B217B1" w:rsidP="00741EEC">
            <w:pPr>
              <w:spacing w:line="400" w:lineRule="exact"/>
              <w:ind w:firstLineChars="200" w:firstLine="420"/>
              <w:rPr>
                <w:szCs w:val="21"/>
              </w:rPr>
            </w:pPr>
            <w:r w:rsidRPr="00741EEC">
              <w:rPr>
                <w:szCs w:val="21"/>
              </w:rPr>
              <w:t>1</w:t>
            </w:r>
            <w:r w:rsidRPr="00741EEC">
              <w:rPr>
                <w:rFonts w:hint="eastAsia"/>
                <w:szCs w:val="21"/>
              </w:rPr>
              <w:t>．《计算机网络</w:t>
            </w:r>
            <w:r w:rsidRPr="00741EEC">
              <w:rPr>
                <w:szCs w:val="21"/>
              </w:rPr>
              <w:t>—</w:t>
            </w:r>
            <w:r w:rsidRPr="00741EEC">
              <w:rPr>
                <w:rFonts w:hint="eastAsia"/>
                <w:szCs w:val="21"/>
              </w:rPr>
              <w:t>自顶向下方法与</w:t>
            </w:r>
            <w:r w:rsidRPr="00741EEC">
              <w:rPr>
                <w:szCs w:val="21"/>
              </w:rPr>
              <w:t>Internet</w:t>
            </w:r>
            <w:r w:rsidRPr="00741EEC">
              <w:rPr>
                <w:rFonts w:hint="eastAsia"/>
                <w:szCs w:val="21"/>
              </w:rPr>
              <w:t>特色》（第</w:t>
            </w:r>
            <w:r w:rsidRPr="00741EEC">
              <w:rPr>
                <w:szCs w:val="21"/>
              </w:rPr>
              <w:t>4</w:t>
            </w:r>
            <w:r w:rsidRPr="00741EEC">
              <w:rPr>
                <w:rFonts w:hint="eastAsia"/>
                <w:szCs w:val="21"/>
              </w:rPr>
              <w:t>版），（美）</w:t>
            </w:r>
            <w:r w:rsidRPr="00741EEC">
              <w:rPr>
                <w:szCs w:val="21"/>
              </w:rPr>
              <w:t>James F. Kurose Keith W. Ross</w:t>
            </w:r>
            <w:r w:rsidRPr="00741EEC">
              <w:rPr>
                <w:rFonts w:hint="eastAsia"/>
                <w:szCs w:val="21"/>
              </w:rPr>
              <w:t>著</w:t>
            </w:r>
            <w:r w:rsidRPr="00741EEC">
              <w:rPr>
                <w:szCs w:val="21"/>
              </w:rPr>
              <w:t>/</w:t>
            </w:r>
            <w:r w:rsidRPr="00741EEC">
              <w:rPr>
                <w:rFonts w:hint="eastAsia"/>
                <w:szCs w:val="21"/>
              </w:rPr>
              <w:t>陈鸣译，机械工业出版社。</w:t>
            </w:r>
          </w:p>
          <w:p w:rsidR="00B217B1" w:rsidRPr="00741EEC" w:rsidRDefault="00B217B1" w:rsidP="00741EEC">
            <w:pPr>
              <w:spacing w:line="400" w:lineRule="exact"/>
              <w:ind w:firstLineChars="200" w:firstLine="420"/>
              <w:rPr>
                <w:szCs w:val="21"/>
              </w:rPr>
            </w:pPr>
            <w:r w:rsidRPr="00741EEC">
              <w:rPr>
                <w:szCs w:val="21"/>
              </w:rPr>
              <w:t>2</w:t>
            </w:r>
            <w:r w:rsidRPr="00741EEC">
              <w:rPr>
                <w:rFonts w:hint="eastAsia"/>
                <w:szCs w:val="21"/>
              </w:rPr>
              <w:t>．《计算机网络》（第</w:t>
            </w:r>
            <w:r w:rsidRPr="00741EEC">
              <w:rPr>
                <w:szCs w:val="21"/>
              </w:rPr>
              <w:t>4</w:t>
            </w:r>
            <w:r w:rsidRPr="00741EEC">
              <w:rPr>
                <w:rFonts w:hint="eastAsia"/>
                <w:szCs w:val="21"/>
              </w:rPr>
              <w:t>版），（美）特南鲍姆著</w:t>
            </w:r>
            <w:r w:rsidRPr="00741EEC">
              <w:rPr>
                <w:szCs w:val="21"/>
              </w:rPr>
              <w:t>/</w:t>
            </w:r>
            <w:r w:rsidRPr="00741EEC">
              <w:rPr>
                <w:rFonts w:hint="eastAsia"/>
                <w:szCs w:val="21"/>
              </w:rPr>
              <w:t>潘爱民译，清华大学出版社；</w:t>
            </w:r>
          </w:p>
          <w:p w:rsidR="00B217B1" w:rsidRDefault="00B217B1" w:rsidP="00307221">
            <w:pPr>
              <w:snapToGrid w:val="0"/>
              <w:spacing w:line="500" w:lineRule="atLeast"/>
              <w:ind w:firstLineChars="147" w:firstLine="353"/>
              <w:rPr>
                <w:rFonts w:ascii="黑体" w:eastAsia="黑体"/>
                <w:b/>
                <w:bCs/>
                <w:sz w:val="24"/>
              </w:rPr>
            </w:pPr>
            <w:r>
              <w:rPr>
                <w:rFonts w:ascii="黑体" w:eastAsia="黑体" w:cs="黑体" w:hint="eastAsia"/>
                <w:sz w:val="24"/>
              </w:rPr>
              <w:t>本次课教学体会：</w:t>
            </w:r>
          </w:p>
          <w:p w:rsidR="00B217B1" w:rsidRPr="007839CB" w:rsidRDefault="00B217B1" w:rsidP="00307221">
            <w:pPr>
              <w:snapToGrid w:val="0"/>
              <w:spacing w:line="500" w:lineRule="atLeast"/>
              <w:ind w:firstLineChars="147" w:firstLine="354"/>
              <w:rPr>
                <w:rFonts w:ascii="黑体" w:eastAsia="黑体"/>
                <w:b/>
                <w:bCs/>
                <w:sz w:val="24"/>
              </w:rPr>
            </w:pPr>
          </w:p>
        </w:tc>
        <w:tc>
          <w:tcPr>
            <w:tcW w:w="1297" w:type="dxa"/>
          </w:tcPr>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B217B1" w:rsidRDefault="00B217B1" w:rsidP="00307221">
            <w:pPr>
              <w:snapToGrid w:val="0"/>
            </w:pPr>
          </w:p>
          <w:p w:rsidR="002B3A25" w:rsidRDefault="002B3A25" w:rsidP="00307221">
            <w:pPr>
              <w:snapToGrid w:val="0"/>
            </w:pPr>
          </w:p>
          <w:p w:rsidR="002B3A25" w:rsidRDefault="002B3A25" w:rsidP="00307221">
            <w:pPr>
              <w:snapToGrid w:val="0"/>
            </w:pPr>
          </w:p>
          <w:p w:rsidR="002B3A25" w:rsidRDefault="002B3A25" w:rsidP="00307221">
            <w:pPr>
              <w:snapToGrid w:val="0"/>
            </w:pPr>
          </w:p>
          <w:p w:rsidR="002B3A25" w:rsidRDefault="002B3A25" w:rsidP="00307221">
            <w:pPr>
              <w:snapToGrid w:val="0"/>
            </w:pPr>
          </w:p>
          <w:p w:rsidR="002B3A25" w:rsidRDefault="002B3A25" w:rsidP="00307221">
            <w:pPr>
              <w:snapToGrid w:val="0"/>
            </w:pPr>
          </w:p>
          <w:p w:rsidR="00B217B1" w:rsidRDefault="00B217B1" w:rsidP="00307221">
            <w:pPr>
              <w:snapToGrid w:val="0"/>
            </w:pPr>
          </w:p>
          <w:p w:rsidR="00B217B1" w:rsidRDefault="00255766" w:rsidP="00307221">
            <w:pPr>
              <w:snapToGrid w:val="0"/>
              <w:rPr>
                <w:rFonts w:cs="宋体"/>
              </w:rPr>
            </w:pPr>
            <w:r>
              <w:rPr>
                <w:rFonts w:cs="宋体" w:hint="eastAsia"/>
              </w:rPr>
              <w:t>引入本次课内容</w:t>
            </w:r>
          </w:p>
          <w:p w:rsidR="00B217B1" w:rsidRDefault="00B217B1" w:rsidP="00307221">
            <w:pPr>
              <w:snapToGrid w:val="0"/>
              <w:rPr>
                <w:rFonts w:cs="宋体"/>
              </w:rPr>
            </w:pPr>
          </w:p>
          <w:p w:rsidR="00255766" w:rsidRPr="00255766" w:rsidRDefault="00255766" w:rsidP="00255766">
            <w:pPr>
              <w:snapToGrid w:val="0"/>
              <w:rPr>
                <w:rFonts w:cs="宋体"/>
              </w:rPr>
            </w:pPr>
            <w:r w:rsidRPr="00255766">
              <w:rPr>
                <w:rFonts w:cs="宋体" w:hint="eastAsia"/>
              </w:rPr>
              <w:t>通过课前布置预习思考题，让学员主动思考，利用形象思维激发创新思维，大胆</w:t>
            </w:r>
            <w:r>
              <w:rPr>
                <w:rFonts w:cs="宋体" w:hint="eastAsia"/>
              </w:rPr>
              <w:t>提出自己的设计方案</w:t>
            </w:r>
            <w:r w:rsidRPr="00255766">
              <w:rPr>
                <w:rFonts w:cs="宋体" w:hint="eastAsia"/>
              </w:rPr>
              <w:t>。</w:t>
            </w:r>
          </w:p>
          <w:p w:rsidR="00255766" w:rsidRDefault="00255766" w:rsidP="00255766">
            <w:pPr>
              <w:snapToGrid w:val="0"/>
              <w:rPr>
                <w:rFonts w:cs="宋体"/>
              </w:rPr>
            </w:pPr>
          </w:p>
          <w:p w:rsidR="00255766" w:rsidRDefault="00255766" w:rsidP="00255766">
            <w:pPr>
              <w:snapToGrid w:val="0"/>
              <w:rPr>
                <w:rFonts w:cs="宋体"/>
              </w:rPr>
            </w:pPr>
          </w:p>
          <w:p w:rsidR="00255766" w:rsidRDefault="00255766" w:rsidP="00255766">
            <w:pPr>
              <w:snapToGrid w:val="0"/>
              <w:rPr>
                <w:rFonts w:cs="宋体"/>
              </w:rPr>
            </w:pPr>
          </w:p>
          <w:p w:rsidR="00255766" w:rsidRDefault="00255766" w:rsidP="00255766">
            <w:pPr>
              <w:snapToGrid w:val="0"/>
              <w:rPr>
                <w:rFonts w:cs="宋体"/>
              </w:rPr>
            </w:pPr>
          </w:p>
          <w:p w:rsidR="00255766" w:rsidRDefault="00255766" w:rsidP="00255766">
            <w:pPr>
              <w:snapToGrid w:val="0"/>
              <w:rPr>
                <w:rFonts w:cs="宋体"/>
              </w:rPr>
            </w:pPr>
            <w:r>
              <w:rPr>
                <w:rFonts w:cs="宋体" w:hint="eastAsia"/>
              </w:rPr>
              <w:t>通过提供两个思考方向，把握学员的讨论方向</w:t>
            </w:r>
            <w:r w:rsidR="00741EEC">
              <w:rPr>
                <w:rFonts w:cs="宋体" w:hint="eastAsia"/>
              </w:rPr>
              <w:t>和范围</w:t>
            </w:r>
          </w:p>
          <w:p w:rsidR="00255766" w:rsidRPr="00255766" w:rsidRDefault="00255766" w:rsidP="00255766">
            <w:pPr>
              <w:snapToGrid w:val="0"/>
              <w:rPr>
                <w:rFonts w:cs="宋体"/>
              </w:rPr>
            </w:pPr>
          </w:p>
          <w:p w:rsidR="00255766" w:rsidRPr="00741EEC" w:rsidRDefault="00255766"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r>
              <w:rPr>
                <w:rFonts w:cs="宋体" w:hint="eastAsia"/>
              </w:rPr>
              <w:lastRenderedPageBreak/>
              <w:t>边讨论边板书</w:t>
            </w: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8E6A91" w:rsidRDefault="008E6A91" w:rsidP="008E6A91">
            <w:pPr>
              <w:snapToGrid w:val="0"/>
              <w:rPr>
                <w:rFonts w:cs="宋体"/>
              </w:rPr>
            </w:pPr>
            <w:r>
              <w:rPr>
                <w:rFonts w:cs="宋体" w:hint="eastAsia"/>
              </w:rPr>
              <w:t>边讨论边板书</w:t>
            </w: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9812DB" w:rsidRDefault="009812DB" w:rsidP="00255766">
            <w:pPr>
              <w:snapToGrid w:val="0"/>
              <w:rPr>
                <w:rFonts w:cs="宋体"/>
              </w:rPr>
            </w:pPr>
          </w:p>
          <w:p w:rsidR="008E6A91" w:rsidRDefault="008E6A91" w:rsidP="008E6A91">
            <w:pPr>
              <w:snapToGrid w:val="0"/>
              <w:rPr>
                <w:rFonts w:cs="宋体"/>
              </w:rPr>
            </w:pPr>
            <w:r>
              <w:rPr>
                <w:rFonts w:cs="宋体" w:hint="eastAsia"/>
              </w:rPr>
              <w:t>边讨论边板书</w:t>
            </w:r>
          </w:p>
          <w:p w:rsidR="009812DB" w:rsidRDefault="009812DB" w:rsidP="00255766">
            <w:pPr>
              <w:snapToGrid w:val="0"/>
              <w:rPr>
                <w:rFonts w:cs="宋体"/>
              </w:rPr>
            </w:pPr>
            <w:r>
              <w:rPr>
                <w:rFonts w:cs="宋体" w:hint="eastAsia"/>
              </w:rPr>
              <w:t>对学员的创新思维进行及时评价和鼓励</w:t>
            </w:r>
          </w:p>
          <w:p w:rsidR="009812DB" w:rsidRDefault="009812DB" w:rsidP="00255766">
            <w:pPr>
              <w:snapToGrid w:val="0"/>
              <w:rPr>
                <w:rFonts w:cs="宋体"/>
              </w:rPr>
            </w:pPr>
          </w:p>
          <w:p w:rsidR="00C87ED0" w:rsidRDefault="00C87ED0" w:rsidP="00255766">
            <w:pPr>
              <w:snapToGrid w:val="0"/>
              <w:rPr>
                <w:rFonts w:cs="宋体"/>
              </w:rPr>
            </w:pPr>
          </w:p>
          <w:p w:rsidR="00C87ED0" w:rsidRDefault="00C87ED0" w:rsidP="00255766">
            <w:pPr>
              <w:snapToGrid w:val="0"/>
              <w:rPr>
                <w:rFonts w:cs="宋体"/>
              </w:rPr>
            </w:pPr>
            <w:r>
              <w:rPr>
                <w:rFonts w:cs="宋体" w:hint="eastAsia"/>
              </w:rPr>
              <w:t>引用前面讨论的成果</w:t>
            </w:r>
          </w:p>
          <w:p w:rsidR="00C87ED0" w:rsidRDefault="00C87ED0" w:rsidP="00255766">
            <w:pPr>
              <w:snapToGrid w:val="0"/>
              <w:rPr>
                <w:rFonts w:cs="宋体"/>
              </w:rPr>
            </w:pPr>
            <w:r w:rsidRPr="00255766">
              <w:rPr>
                <w:rFonts w:cs="宋体" w:hint="eastAsia"/>
              </w:rPr>
              <w:t>经过前面的充分讨论</w:t>
            </w:r>
            <w:r>
              <w:rPr>
                <w:rFonts w:cs="宋体" w:hint="eastAsia"/>
              </w:rPr>
              <w:t>学员已基本提出</w:t>
            </w:r>
            <w:r>
              <w:rPr>
                <w:rFonts w:cs="宋体" w:hint="eastAsia"/>
              </w:rPr>
              <w:t>CSMA</w:t>
            </w:r>
            <w:r>
              <w:rPr>
                <w:rFonts w:cs="宋体" w:hint="eastAsia"/>
              </w:rPr>
              <w:t>的思想</w:t>
            </w:r>
          </w:p>
          <w:p w:rsidR="00C87ED0" w:rsidRDefault="00C87ED0" w:rsidP="00255766">
            <w:pPr>
              <w:snapToGrid w:val="0"/>
              <w:rPr>
                <w:rFonts w:cs="宋体"/>
              </w:rPr>
            </w:pPr>
          </w:p>
          <w:p w:rsidR="00C87ED0" w:rsidRPr="009812DB" w:rsidRDefault="00C87ED0" w:rsidP="00255766">
            <w:pPr>
              <w:snapToGrid w:val="0"/>
              <w:rPr>
                <w:rFonts w:cs="宋体"/>
              </w:rPr>
            </w:pPr>
          </w:p>
          <w:p w:rsidR="00255766" w:rsidRPr="00255766" w:rsidRDefault="00255766" w:rsidP="00255766">
            <w:pPr>
              <w:snapToGrid w:val="0"/>
              <w:rPr>
                <w:rFonts w:cs="宋体"/>
              </w:rPr>
            </w:pPr>
            <w:r w:rsidRPr="00255766">
              <w:rPr>
                <w:rFonts w:cs="宋体" w:hint="eastAsia"/>
              </w:rPr>
              <w:t>通过提问引导学员思考传播时延是如何导致两台计算机“几乎同时”发送数据并发生</w:t>
            </w:r>
            <w:r w:rsidR="002B3A25">
              <w:rPr>
                <w:rFonts w:cs="宋体" w:hint="eastAsia"/>
              </w:rPr>
              <w:t>冲突</w:t>
            </w:r>
            <w:r w:rsidRPr="00255766">
              <w:rPr>
                <w:rFonts w:cs="宋体" w:hint="eastAsia"/>
              </w:rPr>
              <w:t>的。从而理解争用期的概念。</w:t>
            </w:r>
          </w:p>
          <w:p w:rsidR="00255766" w:rsidRPr="00255766" w:rsidRDefault="00255766" w:rsidP="00255766">
            <w:pPr>
              <w:snapToGrid w:val="0"/>
              <w:rPr>
                <w:rFonts w:cs="宋体"/>
              </w:rPr>
            </w:pPr>
            <w:r w:rsidRPr="00255766">
              <w:rPr>
                <w:rFonts w:cs="宋体" w:hint="eastAsia"/>
              </w:rPr>
              <w:t>通过</w:t>
            </w:r>
            <w:r w:rsidRPr="00255766">
              <w:rPr>
                <w:rFonts w:cs="宋体" w:hint="eastAsia"/>
              </w:rPr>
              <w:t>PPT</w:t>
            </w:r>
            <w:r w:rsidRPr="00255766">
              <w:rPr>
                <w:rFonts w:cs="宋体" w:hint="eastAsia"/>
              </w:rPr>
              <w:t>动画效果使学员加深对争用期的理解。</w:t>
            </w:r>
          </w:p>
          <w:p w:rsidR="00255766" w:rsidRPr="00255766" w:rsidRDefault="00255766" w:rsidP="00255766">
            <w:pPr>
              <w:snapToGrid w:val="0"/>
              <w:rPr>
                <w:rFonts w:cs="宋体"/>
              </w:rPr>
            </w:pPr>
          </w:p>
          <w:p w:rsidR="00255766" w:rsidRPr="00255766" w:rsidRDefault="00255766" w:rsidP="00255766">
            <w:pPr>
              <w:snapToGrid w:val="0"/>
              <w:rPr>
                <w:rFonts w:cs="宋体"/>
              </w:rPr>
            </w:pPr>
            <w:r w:rsidRPr="00255766">
              <w:rPr>
                <w:rFonts w:cs="宋体" w:hint="eastAsia"/>
              </w:rPr>
              <w:t>要注意启发学员理解</w:t>
            </w:r>
            <w:r w:rsidR="002B3A25">
              <w:rPr>
                <w:rFonts w:cs="宋体" w:hint="eastAsia"/>
              </w:rPr>
              <w:t>冲</w:t>
            </w:r>
            <w:r w:rsidR="002B3A25">
              <w:rPr>
                <w:rFonts w:cs="宋体" w:hint="eastAsia"/>
              </w:rPr>
              <w:lastRenderedPageBreak/>
              <w:t>突</w:t>
            </w:r>
            <w:r w:rsidRPr="00255766">
              <w:rPr>
                <w:rFonts w:cs="宋体" w:hint="eastAsia"/>
              </w:rPr>
              <w:t>检测的必要性。</w:t>
            </w:r>
          </w:p>
          <w:p w:rsidR="00255766" w:rsidRPr="00255766" w:rsidRDefault="00255766" w:rsidP="00255766">
            <w:pPr>
              <w:snapToGrid w:val="0"/>
              <w:rPr>
                <w:rFonts w:cs="宋体"/>
              </w:rPr>
            </w:pPr>
          </w:p>
          <w:p w:rsidR="00255766" w:rsidRPr="00255766" w:rsidRDefault="00255766" w:rsidP="00255766">
            <w:pPr>
              <w:snapToGrid w:val="0"/>
              <w:rPr>
                <w:rFonts w:cs="宋体"/>
              </w:rPr>
            </w:pPr>
          </w:p>
          <w:p w:rsidR="00255766" w:rsidRPr="00255766" w:rsidRDefault="00255766" w:rsidP="00255766">
            <w:pPr>
              <w:snapToGrid w:val="0"/>
              <w:rPr>
                <w:rFonts w:cs="宋体"/>
              </w:rPr>
            </w:pPr>
          </w:p>
          <w:p w:rsidR="00255766" w:rsidRPr="00255766" w:rsidRDefault="00255766" w:rsidP="00255766">
            <w:pPr>
              <w:snapToGrid w:val="0"/>
              <w:rPr>
                <w:rFonts w:cs="宋体"/>
              </w:rPr>
            </w:pPr>
          </w:p>
          <w:p w:rsidR="00255766" w:rsidRDefault="00255766" w:rsidP="00255766">
            <w:pPr>
              <w:snapToGrid w:val="0"/>
              <w:rPr>
                <w:rFonts w:cs="宋体"/>
              </w:rPr>
            </w:pPr>
          </w:p>
          <w:p w:rsidR="00C87ED0" w:rsidRDefault="00C87ED0" w:rsidP="00255766">
            <w:pPr>
              <w:snapToGrid w:val="0"/>
              <w:rPr>
                <w:rFonts w:cs="宋体"/>
              </w:rPr>
            </w:pPr>
          </w:p>
          <w:p w:rsidR="00C87ED0" w:rsidRDefault="00C87ED0"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Pr="00C87ED0" w:rsidRDefault="002B3A25" w:rsidP="00255766">
            <w:pPr>
              <w:snapToGrid w:val="0"/>
              <w:rPr>
                <w:rFonts w:cs="宋体"/>
              </w:rPr>
            </w:pPr>
          </w:p>
          <w:p w:rsidR="00255766" w:rsidRPr="00255766" w:rsidRDefault="00255766" w:rsidP="00255766">
            <w:pPr>
              <w:snapToGrid w:val="0"/>
              <w:rPr>
                <w:rFonts w:cs="宋体"/>
              </w:rPr>
            </w:pPr>
            <w:r w:rsidRPr="00255766">
              <w:rPr>
                <w:rFonts w:cs="宋体" w:hint="eastAsia"/>
              </w:rPr>
              <w:t>通过提问，引导学员自己提出退避重传的基本方法。</w:t>
            </w:r>
          </w:p>
          <w:p w:rsidR="00C87ED0" w:rsidRDefault="00C87ED0" w:rsidP="00255766">
            <w:pPr>
              <w:snapToGrid w:val="0"/>
              <w:rPr>
                <w:rFonts w:cs="宋体"/>
              </w:rPr>
            </w:pPr>
          </w:p>
          <w:p w:rsidR="00C87ED0" w:rsidRDefault="00C87ED0" w:rsidP="00255766">
            <w:pPr>
              <w:snapToGrid w:val="0"/>
              <w:rPr>
                <w:rFonts w:cs="宋体"/>
              </w:rPr>
            </w:pPr>
          </w:p>
          <w:p w:rsidR="00C87ED0" w:rsidRDefault="00C87ED0" w:rsidP="00255766">
            <w:pPr>
              <w:snapToGrid w:val="0"/>
              <w:rPr>
                <w:rFonts w:cs="宋体"/>
              </w:rPr>
            </w:pPr>
          </w:p>
          <w:p w:rsidR="00255766" w:rsidRDefault="00255766" w:rsidP="00255766">
            <w:pPr>
              <w:snapToGrid w:val="0"/>
              <w:rPr>
                <w:rFonts w:cs="宋体"/>
              </w:rPr>
            </w:pPr>
            <w:r w:rsidRPr="00255766">
              <w:rPr>
                <w:rFonts w:cs="宋体" w:hint="eastAsia"/>
              </w:rPr>
              <w:t>通过提问，引导学员思考等待时间的长短与什么因素有关。</w:t>
            </w:r>
          </w:p>
          <w:p w:rsidR="00C87ED0" w:rsidRPr="00255766" w:rsidRDefault="00C87ED0" w:rsidP="00255766">
            <w:pPr>
              <w:snapToGrid w:val="0"/>
              <w:rPr>
                <w:rFonts w:cs="宋体"/>
              </w:rPr>
            </w:pPr>
          </w:p>
          <w:p w:rsidR="00255766" w:rsidRPr="00255766" w:rsidRDefault="00255766" w:rsidP="00255766">
            <w:pPr>
              <w:snapToGrid w:val="0"/>
              <w:rPr>
                <w:rFonts w:cs="宋体"/>
              </w:rPr>
            </w:pPr>
            <w:r w:rsidRPr="00255766">
              <w:rPr>
                <w:rFonts w:cs="宋体" w:hint="eastAsia"/>
              </w:rPr>
              <w:t>关键在于理解该方法的基本原理。</w:t>
            </w:r>
          </w:p>
          <w:p w:rsidR="00C87ED0" w:rsidRDefault="00C87ED0" w:rsidP="00255766">
            <w:pPr>
              <w:snapToGrid w:val="0"/>
              <w:rPr>
                <w:rFonts w:cs="宋体"/>
              </w:rPr>
            </w:pPr>
          </w:p>
          <w:p w:rsidR="00B217B1" w:rsidRDefault="00255766" w:rsidP="00255766">
            <w:pPr>
              <w:snapToGrid w:val="0"/>
              <w:rPr>
                <w:rFonts w:cs="宋体"/>
              </w:rPr>
            </w:pPr>
            <w:r w:rsidRPr="00255766">
              <w:rPr>
                <w:rFonts w:cs="宋体" w:hint="eastAsia"/>
              </w:rPr>
              <w:t>课堂上</w:t>
            </w:r>
            <w:r w:rsidR="00C87ED0">
              <w:rPr>
                <w:rFonts w:cs="宋体" w:hint="eastAsia"/>
              </w:rPr>
              <w:t>可进行一些</w:t>
            </w:r>
            <w:r w:rsidRPr="00255766">
              <w:rPr>
                <w:rFonts w:cs="宋体" w:hint="eastAsia"/>
              </w:rPr>
              <w:t>提示。</w:t>
            </w: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2B3A25" w:rsidRDefault="002B3A25" w:rsidP="00255766">
            <w:pPr>
              <w:snapToGrid w:val="0"/>
              <w:rPr>
                <w:rFonts w:cs="宋体"/>
              </w:rPr>
            </w:pPr>
          </w:p>
          <w:p w:rsidR="00B217B1" w:rsidRPr="00B403FC" w:rsidRDefault="00741EEC" w:rsidP="00307221">
            <w:pPr>
              <w:snapToGrid w:val="0"/>
            </w:pPr>
            <w:r>
              <w:rPr>
                <w:rFonts w:hint="eastAsia"/>
              </w:rPr>
              <w:t>将原理总结为便于学生记忆的要点</w:t>
            </w:r>
          </w:p>
          <w:p w:rsidR="00B217B1" w:rsidRPr="00741EEC" w:rsidRDefault="00B217B1" w:rsidP="00307221">
            <w:pPr>
              <w:snapToGrid w:val="0"/>
            </w:pPr>
          </w:p>
          <w:p w:rsidR="00B217B1" w:rsidRDefault="00B217B1" w:rsidP="00307221">
            <w:pPr>
              <w:snapToGrid w:val="0"/>
            </w:pPr>
          </w:p>
          <w:p w:rsidR="00B217B1" w:rsidRDefault="00B217B1" w:rsidP="00307221">
            <w:pPr>
              <w:snapToGrid w:val="0"/>
            </w:pPr>
          </w:p>
          <w:p w:rsidR="00B217B1" w:rsidRPr="003F2944" w:rsidRDefault="00B217B1" w:rsidP="00307221">
            <w:pPr>
              <w:snapToGrid w:val="0"/>
            </w:pPr>
          </w:p>
        </w:tc>
      </w:tr>
    </w:tbl>
    <w:p w:rsidR="00B217B1" w:rsidRDefault="00B217B1" w:rsidP="00B217B1">
      <w:pPr>
        <w:spacing w:line="360" w:lineRule="exact"/>
      </w:pPr>
    </w:p>
    <w:p w:rsidR="00DB1218" w:rsidRPr="00B217B1" w:rsidRDefault="00DB1218"/>
    <w:sectPr w:rsidR="00DB1218" w:rsidRPr="00B217B1" w:rsidSect="00CF6833">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C29" w:rsidRDefault="00077C29" w:rsidP="00B217B1">
      <w:r>
        <w:separator/>
      </w:r>
    </w:p>
  </w:endnote>
  <w:endnote w:type="continuationSeparator" w:id="0">
    <w:p w:rsidR="00077C29" w:rsidRDefault="00077C29" w:rsidP="00B2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C29" w:rsidRDefault="00077C29" w:rsidP="00B217B1">
      <w:r>
        <w:separator/>
      </w:r>
    </w:p>
  </w:footnote>
  <w:footnote w:type="continuationSeparator" w:id="0">
    <w:p w:rsidR="00077C29" w:rsidRDefault="00077C29" w:rsidP="00B21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45103"/>
    <w:multiLevelType w:val="hybridMultilevel"/>
    <w:tmpl w:val="19B23F24"/>
    <w:lvl w:ilvl="0" w:tplc="E3107E44">
      <w:start w:val="1"/>
      <w:numFmt w:val="decimal"/>
      <w:lvlText w:val="（%1）"/>
      <w:lvlJc w:val="left"/>
      <w:pPr>
        <w:tabs>
          <w:tab w:val="num" w:pos="1200"/>
        </w:tabs>
        <w:ind w:left="1200" w:hanging="720"/>
      </w:pPr>
      <w:rPr>
        <w:rFonts w:hint="default"/>
      </w:rPr>
    </w:lvl>
    <w:lvl w:ilvl="1" w:tplc="A7F036AA">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5D1F2CEE"/>
    <w:multiLevelType w:val="hybridMultilevel"/>
    <w:tmpl w:val="EB523BEE"/>
    <w:lvl w:ilvl="0" w:tplc="6694980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1"/>
    <w:rsid w:val="00046251"/>
    <w:rsid w:val="0004718A"/>
    <w:rsid w:val="00077C29"/>
    <w:rsid w:val="000C5D9C"/>
    <w:rsid w:val="00224C61"/>
    <w:rsid w:val="00246ADA"/>
    <w:rsid w:val="00255766"/>
    <w:rsid w:val="002B3A25"/>
    <w:rsid w:val="003850F2"/>
    <w:rsid w:val="00506363"/>
    <w:rsid w:val="00531613"/>
    <w:rsid w:val="006829A4"/>
    <w:rsid w:val="006873A3"/>
    <w:rsid w:val="00717AB2"/>
    <w:rsid w:val="00741EEC"/>
    <w:rsid w:val="00742624"/>
    <w:rsid w:val="008E6A91"/>
    <w:rsid w:val="009812DB"/>
    <w:rsid w:val="0098741B"/>
    <w:rsid w:val="009B32A6"/>
    <w:rsid w:val="00AC77F3"/>
    <w:rsid w:val="00AF2C6E"/>
    <w:rsid w:val="00B217B1"/>
    <w:rsid w:val="00B31E27"/>
    <w:rsid w:val="00C87ED0"/>
    <w:rsid w:val="00CF6833"/>
    <w:rsid w:val="00D8291C"/>
    <w:rsid w:val="00DA2BA2"/>
    <w:rsid w:val="00DB1218"/>
    <w:rsid w:val="00EA0E84"/>
    <w:rsid w:val="00ED02D8"/>
    <w:rsid w:val="00FC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7B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7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7B1"/>
    <w:rPr>
      <w:sz w:val="18"/>
      <w:szCs w:val="18"/>
    </w:rPr>
  </w:style>
  <w:style w:type="paragraph" w:styleId="a4">
    <w:name w:val="footer"/>
    <w:basedOn w:val="a"/>
    <w:link w:val="Char0"/>
    <w:uiPriority w:val="99"/>
    <w:unhideWhenUsed/>
    <w:rsid w:val="00B217B1"/>
    <w:pPr>
      <w:tabs>
        <w:tab w:val="center" w:pos="4153"/>
        <w:tab w:val="right" w:pos="8306"/>
      </w:tabs>
      <w:snapToGrid w:val="0"/>
      <w:jc w:val="left"/>
    </w:pPr>
    <w:rPr>
      <w:sz w:val="18"/>
      <w:szCs w:val="18"/>
    </w:rPr>
  </w:style>
  <w:style w:type="character" w:customStyle="1" w:styleId="Char0">
    <w:name w:val="页脚 Char"/>
    <w:basedOn w:val="a0"/>
    <w:link w:val="a4"/>
    <w:uiPriority w:val="99"/>
    <w:rsid w:val="00B217B1"/>
    <w:rPr>
      <w:sz w:val="18"/>
      <w:szCs w:val="18"/>
    </w:rPr>
  </w:style>
  <w:style w:type="paragraph" w:styleId="a5">
    <w:name w:val="Body Text Indent"/>
    <w:basedOn w:val="a"/>
    <w:link w:val="Char1"/>
    <w:rsid w:val="00B217B1"/>
    <w:pPr>
      <w:spacing w:line="360" w:lineRule="auto"/>
      <w:ind w:firstLineChars="171" w:firstLine="359"/>
    </w:pPr>
  </w:style>
  <w:style w:type="character" w:customStyle="1" w:styleId="Char1">
    <w:name w:val="正文文本缩进 Char"/>
    <w:basedOn w:val="a0"/>
    <w:link w:val="a5"/>
    <w:rsid w:val="00B217B1"/>
    <w:rPr>
      <w:rFonts w:ascii="Times New Roman" w:eastAsia="宋体" w:hAnsi="Times New Roman" w:cs="Times New Roman"/>
      <w:szCs w:val="24"/>
    </w:rPr>
  </w:style>
  <w:style w:type="paragraph" w:styleId="a6">
    <w:name w:val="Normal (Web)"/>
    <w:basedOn w:val="a"/>
    <w:uiPriority w:val="99"/>
    <w:semiHidden/>
    <w:unhideWhenUsed/>
    <w:rsid w:val="00B217B1"/>
    <w:pPr>
      <w:widowControl/>
      <w:spacing w:before="100" w:beforeAutospacing="1" w:after="100" w:afterAutospacing="1"/>
      <w:jc w:val="left"/>
    </w:pPr>
    <w:rPr>
      <w:rFonts w:ascii="宋体" w:hAnsi="宋体" w:cs="宋体"/>
      <w:kern w:val="0"/>
      <w:sz w:val="24"/>
    </w:rPr>
  </w:style>
  <w:style w:type="paragraph" w:styleId="a7">
    <w:name w:val="Balloon Text"/>
    <w:basedOn w:val="a"/>
    <w:link w:val="Char2"/>
    <w:uiPriority w:val="99"/>
    <w:semiHidden/>
    <w:unhideWhenUsed/>
    <w:rsid w:val="00246ADA"/>
    <w:rPr>
      <w:sz w:val="18"/>
      <w:szCs w:val="18"/>
    </w:rPr>
  </w:style>
  <w:style w:type="character" w:customStyle="1" w:styleId="Char2">
    <w:name w:val="批注框文本 Char"/>
    <w:basedOn w:val="a0"/>
    <w:link w:val="a7"/>
    <w:uiPriority w:val="99"/>
    <w:semiHidden/>
    <w:rsid w:val="00246ADA"/>
    <w:rPr>
      <w:rFonts w:ascii="Times New Roman" w:eastAsia="宋体" w:hAnsi="Times New Roman" w:cs="Times New Roman"/>
      <w:sz w:val="18"/>
      <w:szCs w:val="18"/>
    </w:rPr>
  </w:style>
  <w:style w:type="paragraph" w:styleId="a8">
    <w:name w:val="List Paragraph"/>
    <w:basedOn w:val="a"/>
    <w:uiPriority w:val="34"/>
    <w:qFormat/>
    <w:rsid w:val="00246AD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7B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7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7B1"/>
    <w:rPr>
      <w:sz w:val="18"/>
      <w:szCs w:val="18"/>
    </w:rPr>
  </w:style>
  <w:style w:type="paragraph" w:styleId="a4">
    <w:name w:val="footer"/>
    <w:basedOn w:val="a"/>
    <w:link w:val="Char0"/>
    <w:uiPriority w:val="99"/>
    <w:unhideWhenUsed/>
    <w:rsid w:val="00B217B1"/>
    <w:pPr>
      <w:tabs>
        <w:tab w:val="center" w:pos="4153"/>
        <w:tab w:val="right" w:pos="8306"/>
      </w:tabs>
      <w:snapToGrid w:val="0"/>
      <w:jc w:val="left"/>
    </w:pPr>
    <w:rPr>
      <w:sz w:val="18"/>
      <w:szCs w:val="18"/>
    </w:rPr>
  </w:style>
  <w:style w:type="character" w:customStyle="1" w:styleId="Char0">
    <w:name w:val="页脚 Char"/>
    <w:basedOn w:val="a0"/>
    <w:link w:val="a4"/>
    <w:uiPriority w:val="99"/>
    <w:rsid w:val="00B217B1"/>
    <w:rPr>
      <w:sz w:val="18"/>
      <w:szCs w:val="18"/>
    </w:rPr>
  </w:style>
  <w:style w:type="paragraph" w:styleId="a5">
    <w:name w:val="Body Text Indent"/>
    <w:basedOn w:val="a"/>
    <w:link w:val="Char1"/>
    <w:rsid w:val="00B217B1"/>
    <w:pPr>
      <w:spacing w:line="360" w:lineRule="auto"/>
      <w:ind w:firstLineChars="171" w:firstLine="359"/>
    </w:pPr>
  </w:style>
  <w:style w:type="character" w:customStyle="1" w:styleId="Char1">
    <w:name w:val="正文文本缩进 Char"/>
    <w:basedOn w:val="a0"/>
    <w:link w:val="a5"/>
    <w:rsid w:val="00B217B1"/>
    <w:rPr>
      <w:rFonts w:ascii="Times New Roman" w:eastAsia="宋体" w:hAnsi="Times New Roman" w:cs="Times New Roman"/>
      <w:szCs w:val="24"/>
    </w:rPr>
  </w:style>
  <w:style w:type="paragraph" w:styleId="a6">
    <w:name w:val="Normal (Web)"/>
    <w:basedOn w:val="a"/>
    <w:uiPriority w:val="99"/>
    <w:semiHidden/>
    <w:unhideWhenUsed/>
    <w:rsid w:val="00B217B1"/>
    <w:pPr>
      <w:widowControl/>
      <w:spacing w:before="100" w:beforeAutospacing="1" w:after="100" w:afterAutospacing="1"/>
      <w:jc w:val="left"/>
    </w:pPr>
    <w:rPr>
      <w:rFonts w:ascii="宋体" w:hAnsi="宋体" w:cs="宋体"/>
      <w:kern w:val="0"/>
      <w:sz w:val="24"/>
    </w:rPr>
  </w:style>
  <w:style w:type="paragraph" w:styleId="a7">
    <w:name w:val="Balloon Text"/>
    <w:basedOn w:val="a"/>
    <w:link w:val="Char2"/>
    <w:uiPriority w:val="99"/>
    <w:semiHidden/>
    <w:unhideWhenUsed/>
    <w:rsid w:val="00246ADA"/>
    <w:rPr>
      <w:sz w:val="18"/>
      <w:szCs w:val="18"/>
    </w:rPr>
  </w:style>
  <w:style w:type="character" w:customStyle="1" w:styleId="Char2">
    <w:name w:val="批注框文本 Char"/>
    <w:basedOn w:val="a0"/>
    <w:link w:val="a7"/>
    <w:uiPriority w:val="99"/>
    <w:semiHidden/>
    <w:rsid w:val="00246ADA"/>
    <w:rPr>
      <w:rFonts w:ascii="Times New Roman" w:eastAsia="宋体" w:hAnsi="Times New Roman" w:cs="Times New Roman"/>
      <w:sz w:val="18"/>
      <w:szCs w:val="18"/>
    </w:rPr>
  </w:style>
  <w:style w:type="paragraph" w:styleId="a8">
    <w:name w:val="List Paragraph"/>
    <w:basedOn w:val="a"/>
    <w:uiPriority w:val="34"/>
    <w:qFormat/>
    <w:rsid w:val="00246A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364</Words>
  <Characters>2075</Characters>
  <Application>Microsoft Office Word</Application>
  <DocSecurity>0</DocSecurity>
  <Lines>17</Lines>
  <Paragraphs>4</Paragraphs>
  <ScaleCrop>false</ScaleCrop>
  <Company>MS</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xiejun</dc:creator>
  <cp:keywords/>
  <dc:description/>
  <cp:lastModifiedBy>xiejun</cp:lastModifiedBy>
  <cp:revision>2</cp:revision>
  <dcterms:created xsi:type="dcterms:W3CDTF">2015-11-12T12:18:00Z</dcterms:created>
  <dcterms:modified xsi:type="dcterms:W3CDTF">2015-11-12T12:18:00Z</dcterms:modified>
</cp:coreProperties>
</file>