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25" w:rsidRPr="004C6CF8" w:rsidRDefault="00855F25" w:rsidP="00855F25">
      <w:pPr>
        <w:pStyle w:val="Title"/>
        <w:rPr>
          <w:rFonts w:ascii="Times New Roman" w:eastAsia="Times New Roman" w:hAnsi="Times New Roman" w:cs="Times New Roman"/>
          <w:b/>
          <w:i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C6CF8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          </w:t>
      </w:r>
      <w:r w:rsidRPr="004C6CF8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 Școala Postliceală „Sf. Vasile cel Mare” Gala</w:t>
      </w:r>
      <w:r w:rsidRPr="004C6CF8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ro-RO"/>
        </w:rPr>
        <w:t>ți</w:t>
      </w:r>
    </w:p>
    <w:p w:rsidR="00855F25" w:rsidRDefault="00855F25" w:rsidP="00855F25">
      <w:pPr>
        <w:shd w:val="clear" w:color="auto" w:fill="FFFFFF"/>
        <w:spacing w:after="0" w:line="240" w:lineRule="auto"/>
        <w:rPr>
          <w:rFonts w:ascii="pg-1fff" w:eastAsia="Times New Roman" w:hAnsi="pg-1fff" w:cs="Times New Roman"/>
          <w:color w:val="000000"/>
          <w:sz w:val="58"/>
          <w:szCs w:val="58"/>
          <w:lang w:eastAsia="en-GB"/>
        </w:rPr>
      </w:pPr>
      <w:r w:rsidRPr="004C6CF8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              </w:t>
      </w:r>
      <w:r w:rsidRPr="004C6CF8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SPECIALIZAREA ASISTENT MEDICAL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  <w:r w:rsidRPr="00963331">
        <w:rPr>
          <w:rFonts w:ascii="Times New Roman" w:eastAsia="Times New Roman" w:hAnsi="Times New Roman" w:cs="Times New Roman"/>
          <w:b/>
          <w:color w:val="000000"/>
          <w:lang w:eastAsia="en-GB"/>
        </w:rPr>
        <w:t>GENERALIST</w:t>
      </w:r>
      <w:r w:rsidRPr="00963331">
        <w:rPr>
          <w:rFonts w:ascii="pg-1fff" w:eastAsia="Times New Roman" w:hAnsi="pg-1fff" w:cs="Times New Roman"/>
          <w:color w:val="000000"/>
          <w:lang w:eastAsia="en-GB"/>
        </w:rPr>
        <w:t xml:space="preserve"> </w:t>
      </w:r>
    </w:p>
    <w:p w:rsidR="00855F25" w:rsidRPr="004C6CF8" w:rsidRDefault="00855F25" w:rsidP="00855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</w:pPr>
      <w:r w:rsidRPr="004C6CF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                                </w:t>
      </w:r>
    </w:p>
    <w:p w:rsidR="00855F25" w:rsidRDefault="00855F25" w:rsidP="00855F25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</w:pPr>
      <w:r w:rsidRPr="004C6CF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    </w:t>
      </w:r>
      <w:r w:rsidRPr="004C6CF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                              </w:t>
      </w:r>
      <w:r w:rsidRPr="004C6CF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</w:t>
      </w:r>
      <w:r w:rsidRPr="006A24B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MODULUL</w:t>
      </w:r>
      <w:r w:rsidRPr="006A24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IGIENA</w:t>
      </w:r>
    </w:p>
    <w:p w:rsidR="00855F25" w:rsidRPr="00D135A6" w:rsidRDefault="00855F25" w:rsidP="00855F2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TEST</w:t>
      </w:r>
    </w:p>
    <w:p w:rsidR="00855F25" w:rsidRPr="00670407" w:rsidRDefault="00855F25" w:rsidP="00855F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SUBIECTUL I</w:t>
      </w:r>
    </w:p>
    <w:p w:rsidR="00855F25" w:rsidRDefault="00855F25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085B49">
        <w:rPr>
          <w:rFonts w:ascii="Times New Roman" w:hAnsi="Times New Roman" w:cs="Times New Roman"/>
          <w:sz w:val="24"/>
          <w:szCs w:val="24"/>
          <w:lang w:eastAsia="en-GB"/>
        </w:rPr>
        <w:t xml:space="preserve">      Citiţi cu atenţie afirmaţiile de mai jos. Scrieţi, pe foaia de examen, litera corespunzătoare fiecărui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085B49">
        <w:rPr>
          <w:rFonts w:ascii="Times New Roman" w:hAnsi="Times New Roman" w:cs="Times New Roman"/>
          <w:sz w:val="24"/>
          <w:szCs w:val="24"/>
          <w:lang w:eastAsia="en-GB"/>
        </w:rPr>
        <w:t>răspuns corect:</w:t>
      </w:r>
    </w:p>
    <w:p w:rsidR="0069026E" w:rsidRDefault="00855F25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   1.</w:t>
      </w:r>
      <w:r w:rsidRPr="00855F25">
        <w:t xml:space="preserve"> </w:t>
      </w:r>
      <w:r w:rsidRPr="00855F25">
        <w:rPr>
          <w:rFonts w:ascii="Times New Roman" w:hAnsi="Times New Roman" w:cs="Times New Roman"/>
          <w:sz w:val="24"/>
          <w:szCs w:val="24"/>
          <w:lang w:eastAsia="en-GB"/>
        </w:rPr>
        <w:t xml:space="preserve">Aprecierea unei bune stări de nutriţie se realizează după următoarele criterii: </w:t>
      </w:r>
    </w:p>
    <w:p w:rsidR="0069026E" w:rsidRDefault="00855F25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855F25">
        <w:rPr>
          <w:rFonts w:ascii="Times New Roman" w:hAnsi="Times New Roman" w:cs="Times New Roman"/>
          <w:sz w:val="24"/>
          <w:szCs w:val="24"/>
          <w:lang w:eastAsia="en-GB"/>
        </w:rPr>
        <w:t xml:space="preserve">a) curba ponderală prezentă, ascendentă; </w:t>
      </w:r>
    </w:p>
    <w:p w:rsidR="0069026E" w:rsidRDefault="00855F25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855F25">
        <w:rPr>
          <w:rFonts w:ascii="Times New Roman" w:hAnsi="Times New Roman" w:cs="Times New Roman"/>
          <w:sz w:val="24"/>
          <w:szCs w:val="24"/>
          <w:lang w:eastAsia="en-GB"/>
        </w:rPr>
        <w:t xml:space="preserve">b) dezvoltarea ţesutului subcutanat adipos; </w:t>
      </w:r>
    </w:p>
    <w:p w:rsidR="0069026E" w:rsidRDefault="00855F25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855F25">
        <w:rPr>
          <w:rFonts w:ascii="Times New Roman" w:hAnsi="Times New Roman" w:cs="Times New Roman"/>
          <w:sz w:val="24"/>
          <w:szCs w:val="24"/>
          <w:lang w:eastAsia="en-GB"/>
        </w:rPr>
        <w:t xml:space="preserve">c) toleranţă alimentară bună; </w:t>
      </w:r>
    </w:p>
    <w:p w:rsidR="00855F25" w:rsidRDefault="00855F25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855F25">
        <w:rPr>
          <w:rFonts w:ascii="Times New Roman" w:hAnsi="Times New Roman" w:cs="Times New Roman"/>
          <w:sz w:val="24"/>
          <w:szCs w:val="24"/>
          <w:lang w:eastAsia="en-GB"/>
        </w:rPr>
        <w:t>d) dezvoltarea psihomotorie corespunzătoare vârstei.</w:t>
      </w:r>
    </w:p>
    <w:p w:rsidR="0069026E" w:rsidRDefault="0069026E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   2.</w:t>
      </w: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Care din următoarele fac parte din cele 7 repere principale după care ne orientăm, în cazul unei boli cronice:</w:t>
      </w:r>
    </w:p>
    <w:p w:rsidR="0069026E" w:rsidRDefault="0069026E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a) prevenirea izolării sociale;</w:t>
      </w:r>
    </w:p>
    <w:p w:rsidR="0069026E" w:rsidRDefault="0069026E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b) prevenirea crizelor, dacă este cazul; </w:t>
      </w:r>
    </w:p>
    <w:p w:rsidR="0069026E" w:rsidRDefault="0069026E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>c) încercarea de normalizare a stilului de viaţă şi a interacţiunilor;</w:t>
      </w:r>
    </w:p>
    <w:p w:rsidR="0069026E" w:rsidRDefault="0069026E" w:rsidP="00855F25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d) toate enunţurile sunt adevărate.</w:t>
      </w:r>
    </w:p>
    <w:p w:rsidR="008C0CC7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   3.</w:t>
      </w: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Calciul are rol: </w:t>
      </w:r>
    </w:p>
    <w:p w:rsidR="008C0CC7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a) structural în oase şi dinţi;</w:t>
      </w:r>
    </w:p>
    <w:p w:rsidR="008C0CC7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b) în procesul de coagulare a sângelui;</w:t>
      </w:r>
    </w:p>
    <w:p w:rsidR="008C0CC7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c) în consolidarea echilibrului funcţional al sistemului nervos;</w:t>
      </w:r>
    </w:p>
    <w:p w:rsidR="0069026E" w:rsidRPr="0069026E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d) în micşorarea amplorii proceselor alergice.</w:t>
      </w:r>
    </w:p>
    <w:p w:rsidR="008C0CC7" w:rsidRDefault="008C0CC7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    4</w:t>
      </w:r>
      <w:r w:rsidR="0069026E"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. Magneziul are rol:     </w:t>
      </w:r>
    </w:p>
    <w:p w:rsidR="008C0CC7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a) în realizarea structurii de rezistenţă a scheletului;</w:t>
      </w:r>
    </w:p>
    <w:p w:rsidR="008C0CC7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b) de a inhiba acţiunea insulinei;</w:t>
      </w:r>
    </w:p>
    <w:p w:rsidR="008C0CC7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c) în prevenirea arterosclerozei;</w:t>
      </w:r>
    </w:p>
    <w:p w:rsidR="0069026E" w:rsidRDefault="0069026E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69026E">
        <w:rPr>
          <w:rFonts w:ascii="Times New Roman" w:hAnsi="Times New Roman" w:cs="Times New Roman"/>
          <w:sz w:val="24"/>
          <w:szCs w:val="24"/>
          <w:lang w:eastAsia="en-GB"/>
        </w:rPr>
        <w:t xml:space="preserve"> d) în favorizarea pătrunderii vitaminei B6 în celula nervoasă.</w:t>
      </w:r>
    </w:p>
    <w:p w:rsidR="00A6125A" w:rsidRDefault="008C0CC7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 xml:space="preserve">    5.</w:t>
      </w:r>
      <w:r w:rsidR="00A6125A" w:rsidRPr="00A6125A">
        <w:t xml:space="preserve"> </w:t>
      </w:r>
      <w:r w:rsidR="00A6125A" w:rsidRPr="00A6125A">
        <w:rPr>
          <w:rFonts w:ascii="Times New Roman" w:hAnsi="Times New Roman" w:cs="Times New Roman"/>
          <w:sz w:val="24"/>
          <w:szCs w:val="24"/>
          <w:lang w:eastAsia="en-GB"/>
        </w:rPr>
        <w:t xml:space="preserve">. Clorul:  </w:t>
      </w:r>
    </w:p>
    <w:p w:rsidR="00A6125A" w:rsidRDefault="00A6125A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A6125A">
        <w:rPr>
          <w:rFonts w:ascii="Times New Roman" w:hAnsi="Times New Roman" w:cs="Times New Roman"/>
          <w:sz w:val="24"/>
          <w:szCs w:val="24"/>
          <w:lang w:eastAsia="en-GB"/>
        </w:rPr>
        <w:t xml:space="preserve"> a) intră în compoziţia HC1 din sucul gastric;</w:t>
      </w:r>
    </w:p>
    <w:p w:rsidR="00A6125A" w:rsidRDefault="00A6125A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A6125A">
        <w:rPr>
          <w:rFonts w:ascii="Times New Roman" w:hAnsi="Times New Roman" w:cs="Times New Roman"/>
          <w:sz w:val="24"/>
          <w:szCs w:val="24"/>
          <w:lang w:eastAsia="en-GB"/>
        </w:rPr>
        <w:t xml:space="preserve"> b) intervine la refacerea potenţialului de efort în perioada de odihnă; </w:t>
      </w:r>
    </w:p>
    <w:p w:rsidR="00A6125A" w:rsidRDefault="00A6125A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A6125A">
        <w:rPr>
          <w:rFonts w:ascii="Times New Roman" w:hAnsi="Times New Roman" w:cs="Times New Roman"/>
          <w:sz w:val="24"/>
          <w:szCs w:val="24"/>
          <w:lang w:eastAsia="en-GB"/>
        </w:rPr>
        <w:t xml:space="preserve">c) creşte colesterolemia; </w:t>
      </w:r>
    </w:p>
    <w:p w:rsidR="008C0CC7" w:rsidRPr="00085B49" w:rsidRDefault="00A6125A" w:rsidP="0069026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A6125A">
        <w:rPr>
          <w:rFonts w:ascii="Times New Roman" w:hAnsi="Times New Roman" w:cs="Times New Roman"/>
          <w:sz w:val="24"/>
          <w:szCs w:val="24"/>
          <w:lang w:eastAsia="en-GB"/>
        </w:rPr>
        <w:t>d) tinde să crească glicemia</w:t>
      </w:r>
    </w:p>
    <w:p w:rsidR="00A6125A" w:rsidRDefault="00A6125A" w:rsidP="00855F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</w:t>
      </w:r>
      <w:r w:rsidRPr="00A6125A">
        <w:rPr>
          <w:rFonts w:ascii="Times New Roman" w:hAnsi="Times New Roman" w:cs="Times New Roman"/>
          <w:sz w:val="24"/>
          <w:szCs w:val="24"/>
        </w:rPr>
        <w:t xml:space="preserve"> Vitamina C:     </w:t>
      </w:r>
    </w:p>
    <w:p w:rsidR="00A6125A" w:rsidRDefault="00A6125A" w:rsidP="00855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25A">
        <w:rPr>
          <w:rFonts w:ascii="Times New Roman" w:hAnsi="Times New Roman" w:cs="Times New Roman"/>
          <w:sz w:val="24"/>
          <w:szCs w:val="24"/>
        </w:rPr>
        <w:t xml:space="preserve"> a) creşte rezistenţa antiinfecţioasă;</w:t>
      </w:r>
    </w:p>
    <w:p w:rsidR="00A6125A" w:rsidRDefault="00A6125A" w:rsidP="00855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25A">
        <w:rPr>
          <w:rFonts w:ascii="Times New Roman" w:hAnsi="Times New Roman" w:cs="Times New Roman"/>
          <w:sz w:val="24"/>
          <w:szCs w:val="24"/>
        </w:rPr>
        <w:t xml:space="preserve"> b) consolidează rezistenţa oaselor şi a dentiţiei; </w:t>
      </w:r>
    </w:p>
    <w:p w:rsidR="00A6125A" w:rsidRDefault="00A6125A" w:rsidP="00855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25A">
        <w:rPr>
          <w:rFonts w:ascii="Times New Roman" w:hAnsi="Times New Roman" w:cs="Times New Roman"/>
          <w:sz w:val="24"/>
          <w:szCs w:val="24"/>
        </w:rPr>
        <w:t xml:space="preserve">c) scade rezistenţa la stres; </w:t>
      </w:r>
    </w:p>
    <w:p w:rsidR="00855F25" w:rsidRDefault="00A6125A" w:rsidP="00855F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25A">
        <w:rPr>
          <w:rFonts w:ascii="Times New Roman" w:hAnsi="Times New Roman" w:cs="Times New Roman"/>
          <w:sz w:val="24"/>
          <w:szCs w:val="24"/>
        </w:rPr>
        <w:t>d) împiedică absorbţia intestinală a fierului.</w:t>
      </w:r>
    </w:p>
    <w:p w:rsidR="00A6125A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7.</w:t>
      </w:r>
      <w:r w:rsidRPr="00A6125A">
        <w:rPr>
          <w:rFonts w:ascii="Times New Roman" w:hAnsi="Times New Roman" w:cs="Times New Roman"/>
          <w:sz w:val="24"/>
          <w:szCs w:val="24"/>
        </w:rPr>
        <w:t xml:space="preserve">In hepatita cronică nu se consumă:  </w:t>
      </w:r>
    </w:p>
    <w:p w:rsidR="00A6125A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25A">
        <w:rPr>
          <w:rFonts w:ascii="Times New Roman" w:hAnsi="Times New Roman" w:cs="Times New Roman"/>
          <w:sz w:val="24"/>
          <w:szCs w:val="24"/>
        </w:rPr>
        <w:t xml:space="preserve"> a) unt, frişca, smântână, foarte proaspete;</w:t>
      </w:r>
    </w:p>
    <w:p w:rsidR="00A6125A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25A">
        <w:rPr>
          <w:rFonts w:ascii="Times New Roman" w:hAnsi="Times New Roman" w:cs="Times New Roman"/>
          <w:sz w:val="24"/>
          <w:szCs w:val="24"/>
        </w:rPr>
        <w:t xml:space="preserve"> b) băuturi alcoolice; </w:t>
      </w:r>
    </w:p>
    <w:p w:rsidR="00A6125A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25A">
        <w:rPr>
          <w:rFonts w:ascii="Times New Roman" w:hAnsi="Times New Roman" w:cs="Times New Roman"/>
          <w:sz w:val="24"/>
          <w:szCs w:val="24"/>
        </w:rPr>
        <w:t xml:space="preserve">c) laptele dulce; </w:t>
      </w:r>
    </w:p>
    <w:p w:rsidR="00A55C81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25A">
        <w:rPr>
          <w:rFonts w:ascii="Times New Roman" w:hAnsi="Times New Roman" w:cs="Times New Roman"/>
          <w:sz w:val="24"/>
          <w:szCs w:val="24"/>
        </w:rPr>
        <w:t>d) carnea grasă</w:t>
      </w:r>
    </w:p>
    <w:p w:rsidR="00A6125A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25A" w:rsidRDefault="00A6125A" w:rsidP="00A6125A">
      <w:pPr>
        <w:pStyle w:val="NoSpacing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A6125A" w:rsidRPr="00085B49" w:rsidRDefault="00A6125A" w:rsidP="00A6125A">
      <w:pPr>
        <w:pStyle w:val="NoSpacing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85B49">
        <w:rPr>
          <w:rFonts w:ascii="Times New Roman" w:hAnsi="Times New Roman" w:cs="Times New Roman"/>
          <w:b/>
          <w:sz w:val="24"/>
          <w:szCs w:val="24"/>
          <w:lang w:eastAsia="en-GB"/>
        </w:rPr>
        <w:lastRenderedPageBreak/>
        <w:t>SUBIECTUL II</w:t>
      </w:r>
    </w:p>
    <w:p w:rsidR="00A6125A" w:rsidRPr="00085B49" w:rsidRDefault="00A6125A" w:rsidP="00A612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6125A" w:rsidRPr="00085B49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085B49">
        <w:rPr>
          <w:rFonts w:ascii="Times New Roman" w:hAnsi="Times New Roman" w:cs="Times New Roman"/>
          <w:sz w:val="24"/>
          <w:szCs w:val="24"/>
          <w:lang w:eastAsia="en-GB"/>
        </w:rPr>
        <w:t>1. În coloana A sunt enumerate</w:t>
      </w:r>
      <w:r w:rsidR="00FD2003">
        <w:rPr>
          <w:rFonts w:ascii="Times New Roman" w:hAnsi="Times New Roman" w:cs="Times New Roman"/>
          <w:sz w:val="24"/>
          <w:szCs w:val="24"/>
          <w:lang w:eastAsia="en-GB"/>
        </w:rPr>
        <w:t xml:space="preserve"> parazitoze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085B49">
        <w:rPr>
          <w:rFonts w:ascii="Times New Roman" w:hAnsi="Times New Roman" w:cs="Times New Roman"/>
          <w:sz w:val="24"/>
          <w:szCs w:val="24"/>
          <w:lang w:eastAsia="en-GB"/>
        </w:rPr>
        <w:t>, iar în coloana B</w:t>
      </w:r>
      <w:r w:rsidR="00126371">
        <w:rPr>
          <w:rFonts w:ascii="Times New Roman" w:hAnsi="Times New Roman" w:cs="Times New Roman"/>
          <w:sz w:val="24"/>
          <w:szCs w:val="24"/>
          <w:lang w:eastAsia="en-GB"/>
        </w:rPr>
        <w:t xml:space="preserve"> parazitul raspunzator de producerea infestarii.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085B49">
        <w:rPr>
          <w:rFonts w:ascii="Times New Roman" w:hAnsi="Times New Roman" w:cs="Times New Roman"/>
          <w:sz w:val="24"/>
          <w:szCs w:val="24"/>
          <w:lang w:eastAsia="en-GB"/>
        </w:rPr>
        <w:t xml:space="preserve">Scrieţi pe foaie, asocierea corectă dintre fiecare element enumerat în coloana A şi corespondentul acestuia din coloana B. </w:t>
      </w:r>
    </w:p>
    <w:p w:rsidR="00A6125A" w:rsidRDefault="00A6125A" w:rsidP="00A612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5B49">
        <w:rPr>
          <w:rFonts w:ascii="Times New Roman" w:hAnsi="Times New Roman" w:cs="Times New Roman"/>
          <w:sz w:val="24"/>
          <w:szCs w:val="24"/>
        </w:rPr>
        <w:t xml:space="preserve">      </w:t>
      </w:r>
      <w:r w:rsidRPr="00652A81">
        <w:rPr>
          <w:rFonts w:ascii="Times New Roman" w:hAnsi="Times New Roman" w:cs="Times New Roman"/>
          <w:b/>
          <w:sz w:val="24"/>
          <w:szCs w:val="24"/>
        </w:rPr>
        <w:t>A                                                                            B</w:t>
      </w:r>
    </w:p>
    <w:p w:rsidR="00A6125A" w:rsidRDefault="00A6125A" w:rsidP="00A612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6125A" w:rsidRPr="00C04A8E" w:rsidRDefault="00C04A8E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A8E">
        <w:rPr>
          <w:rFonts w:ascii="Times New Roman" w:hAnsi="Times New Roman" w:cs="Times New Roman"/>
          <w:sz w:val="24"/>
          <w:szCs w:val="24"/>
        </w:rPr>
        <w:t>1. Disenteria ameobiana</w:t>
      </w:r>
      <w:r w:rsidR="00A6125A" w:rsidRPr="00C04A8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04A8E">
        <w:rPr>
          <w:rFonts w:ascii="Times New Roman" w:hAnsi="Times New Roman" w:cs="Times New Roman"/>
          <w:sz w:val="24"/>
          <w:szCs w:val="24"/>
        </w:rPr>
        <w:t xml:space="preserve">   </w:t>
      </w:r>
      <w:r w:rsidR="00A6125A" w:rsidRPr="00C04A8E">
        <w:rPr>
          <w:rFonts w:ascii="Times New Roman" w:hAnsi="Times New Roman" w:cs="Times New Roman"/>
          <w:sz w:val="24"/>
          <w:szCs w:val="24"/>
        </w:rPr>
        <w:t xml:space="preserve"> a.</w:t>
      </w:r>
      <w:r w:rsidRPr="00C04A8E">
        <w:rPr>
          <w:rFonts w:ascii="Times New Roman" w:hAnsi="Times New Roman" w:cs="Times New Roman"/>
          <w:sz w:val="24"/>
          <w:szCs w:val="24"/>
        </w:rPr>
        <w:t xml:space="preserve"> distomul hepatic sau distomul intestinal.</w:t>
      </w:r>
    </w:p>
    <w:p w:rsidR="00A6125A" w:rsidRPr="00C04A8E" w:rsidRDefault="00C04A8E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A8E">
        <w:rPr>
          <w:rFonts w:ascii="Times New Roman" w:hAnsi="Times New Roman" w:cs="Times New Roman"/>
          <w:sz w:val="24"/>
          <w:szCs w:val="24"/>
        </w:rPr>
        <w:t>2. Tricomoniaza</w:t>
      </w:r>
      <w:r w:rsidR="00A6125A" w:rsidRPr="00C04A8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04A8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6125A" w:rsidRPr="00C04A8E">
        <w:rPr>
          <w:rFonts w:ascii="Times New Roman" w:hAnsi="Times New Roman" w:cs="Times New Roman"/>
          <w:sz w:val="24"/>
          <w:szCs w:val="24"/>
        </w:rPr>
        <w:t>b.</w:t>
      </w:r>
      <w:r w:rsidRPr="00C04A8E">
        <w:t xml:space="preserve"> </w:t>
      </w:r>
      <w:r w:rsidRPr="00C04A8E">
        <w:rPr>
          <w:rFonts w:ascii="Times New Roman" w:hAnsi="Times New Roman" w:cs="Times New Roman"/>
          <w:sz w:val="24"/>
          <w:szCs w:val="24"/>
        </w:rPr>
        <w:t>lamblia giardia</w:t>
      </w:r>
    </w:p>
    <w:p w:rsidR="00A6125A" w:rsidRPr="00C04A8E" w:rsidRDefault="00C04A8E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A8E">
        <w:rPr>
          <w:rFonts w:ascii="Times New Roman" w:hAnsi="Times New Roman" w:cs="Times New Roman"/>
          <w:sz w:val="24"/>
          <w:szCs w:val="24"/>
        </w:rPr>
        <w:t>3. Giardioza</w:t>
      </w:r>
      <w:r w:rsidR="00A6125A" w:rsidRPr="00C04A8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04A8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6125A" w:rsidRPr="00C04A8E">
        <w:rPr>
          <w:rFonts w:ascii="Times New Roman" w:hAnsi="Times New Roman" w:cs="Times New Roman"/>
          <w:sz w:val="24"/>
          <w:szCs w:val="24"/>
        </w:rPr>
        <w:t>c.</w:t>
      </w:r>
      <w:r w:rsidRPr="00C04A8E">
        <w:rPr>
          <w:rFonts w:ascii="Times New Roman" w:hAnsi="Times New Roman" w:cs="Times New Roman"/>
          <w:sz w:val="24"/>
          <w:szCs w:val="24"/>
        </w:rPr>
        <w:t xml:space="preserve"> entamoeba histolitica</w:t>
      </w:r>
    </w:p>
    <w:p w:rsidR="00A6125A" w:rsidRPr="00C04A8E" w:rsidRDefault="00C04A8E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A8E">
        <w:rPr>
          <w:rFonts w:ascii="Times New Roman" w:hAnsi="Times New Roman" w:cs="Times New Roman"/>
          <w:sz w:val="24"/>
          <w:szCs w:val="24"/>
        </w:rPr>
        <w:t>4. Distomatoza</w:t>
      </w:r>
      <w:r w:rsidR="00A6125A" w:rsidRPr="00C04A8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A8E">
        <w:rPr>
          <w:rFonts w:ascii="Times New Roman" w:hAnsi="Times New Roman" w:cs="Times New Roman"/>
          <w:sz w:val="24"/>
          <w:szCs w:val="24"/>
        </w:rPr>
        <w:t xml:space="preserve"> </w:t>
      </w:r>
      <w:r w:rsidR="00A6125A" w:rsidRPr="00C04A8E">
        <w:rPr>
          <w:rFonts w:ascii="Times New Roman" w:hAnsi="Times New Roman" w:cs="Times New Roman"/>
          <w:sz w:val="24"/>
          <w:szCs w:val="24"/>
        </w:rPr>
        <w:t>d.</w:t>
      </w:r>
      <w:r w:rsidRPr="00C04A8E">
        <w:t xml:space="preserve"> </w:t>
      </w:r>
      <w:r w:rsidRPr="00C04A8E">
        <w:rPr>
          <w:rFonts w:ascii="Times New Roman" w:hAnsi="Times New Roman" w:cs="Times New Roman"/>
          <w:sz w:val="24"/>
          <w:szCs w:val="24"/>
        </w:rPr>
        <w:t>tricomonas vaginalis</w:t>
      </w:r>
    </w:p>
    <w:p w:rsidR="00A6125A" w:rsidRPr="00C04A8E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A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C04A8E">
        <w:rPr>
          <w:rFonts w:ascii="Times New Roman" w:hAnsi="Times New Roman" w:cs="Times New Roman"/>
          <w:sz w:val="24"/>
          <w:szCs w:val="24"/>
        </w:rPr>
        <w:t xml:space="preserve">   </w:t>
      </w:r>
      <w:r w:rsidRPr="00C04A8E">
        <w:rPr>
          <w:rFonts w:ascii="Times New Roman" w:hAnsi="Times New Roman" w:cs="Times New Roman"/>
          <w:sz w:val="24"/>
          <w:szCs w:val="24"/>
        </w:rPr>
        <w:t xml:space="preserve"> e.</w:t>
      </w:r>
    </w:p>
    <w:p w:rsidR="00A6125A" w:rsidRPr="00C04A8E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25A" w:rsidRDefault="00A6125A" w:rsidP="00A612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6125A" w:rsidRPr="00652A81" w:rsidRDefault="00A6125A" w:rsidP="00A612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D675C" w:rsidRPr="00085B49" w:rsidRDefault="003D675C" w:rsidP="003D675C">
      <w:pPr>
        <w:pStyle w:val="NoSpacing"/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85B49">
        <w:rPr>
          <w:rFonts w:ascii="Times New Roman" w:hAnsi="Times New Roman" w:cs="Times New Roman"/>
          <w:sz w:val="24"/>
          <w:szCs w:val="24"/>
        </w:rPr>
        <w:t xml:space="preserve"> </w:t>
      </w:r>
      <w:r w:rsidRPr="00085B49">
        <w:rPr>
          <w:rFonts w:ascii="Times New Roman" w:hAnsi="Times New Roman" w:cs="Times New Roman"/>
          <w:b/>
          <w:sz w:val="24"/>
          <w:szCs w:val="24"/>
          <w:lang w:eastAsia="en-GB"/>
        </w:rPr>
        <w:t>SUBIECTUL III</w:t>
      </w:r>
    </w:p>
    <w:p w:rsidR="003D675C" w:rsidRPr="00085B49" w:rsidRDefault="003D675C" w:rsidP="003D675C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:rsidR="003D675C" w:rsidRPr="00085B49" w:rsidRDefault="003D675C" w:rsidP="003D675C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085B49">
        <w:rPr>
          <w:rFonts w:ascii="Times New Roman" w:hAnsi="Times New Roman" w:cs="Times New Roman"/>
          <w:sz w:val="24"/>
          <w:szCs w:val="24"/>
          <w:lang w:eastAsia="en-GB"/>
        </w:rPr>
        <w:t>Citiţi cu atenţie enunţurile de mai jos. Stabiliţi valoarea de adevăr a fiecărui enunţ şi scrieţi pe foaie,în dreptul numerelor care corespund enunţurilor, litera A dacă acesta este adevărat sau litera F dacă este fals.</w:t>
      </w:r>
    </w:p>
    <w:p w:rsidR="00A6125A" w:rsidRDefault="00A6125A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675C" w:rsidRDefault="003D675C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04A8E" w:rsidRPr="00C04A8E">
        <w:rPr>
          <w:rFonts w:ascii="Times New Roman" w:hAnsi="Times New Roman" w:cs="Times New Roman"/>
          <w:sz w:val="24"/>
          <w:szCs w:val="24"/>
        </w:rPr>
        <w:t xml:space="preserve"> Filariozele sunt boli foarte frecve</w:t>
      </w:r>
      <w:r w:rsidR="00C04A8E">
        <w:rPr>
          <w:rFonts w:ascii="Times New Roman" w:hAnsi="Times New Roman" w:cs="Times New Roman"/>
          <w:sz w:val="24"/>
          <w:szCs w:val="24"/>
        </w:rPr>
        <w:t>nte in zonele calde din Africa s</w:t>
      </w:r>
      <w:r w:rsidR="00C04A8E" w:rsidRPr="00C04A8E">
        <w:rPr>
          <w:rFonts w:ascii="Times New Roman" w:hAnsi="Times New Roman" w:cs="Times New Roman"/>
          <w:sz w:val="24"/>
          <w:szCs w:val="24"/>
        </w:rPr>
        <w:t>i Asia.</w:t>
      </w:r>
    </w:p>
    <w:p w:rsidR="003D675C" w:rsidRDefault="003D675C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04A8E" w:rsidRPr="00C04A8E">
        <w:t xml:space="preserve"> </w:t>
      </w:r>
      <w:r w:rsidR="00DA0A0D">
        <w:rPr>
          <w:rFonts w:ascii="Times New Roman" w:hAnsi="Times New Roman" w:cs="Times New Roman"/>
          <w:sz w:val="24"/>
          <w:szCs w:val="24"/>
        </w:rPr>
        <w:t>Intoxicatia hidrica cu plumb ocupa locul al doilea dupa</w:t>
      </w:r>
      <w:r w:rsidR="00C04A8E" w:rsidRPr="00C04A8E">
        <w:rPr>
          <w:rFonts w:ascii="Times New Roman" w:hAnsi="Times New Roman" w:cs="Times New Roman"/>
          <w:sz w:val="24"/>
          <w:szCs w:val="24"/>
        </w:rPr>
        <w:t xml:space="preserve"> cea</w:t>
      </w:r>
      <w:r w:rsidR="00DA0A0D">
        <w:rPr>
          <w:rFonts w:ascii="Times New Roman" w:hAnsi="Times New Roman" w:cs="Times New Roman"/>
          <w:sz w:val="24"/>
          <w:szCs w:val="24"/>
        </w:rPr>
        <w:t xml:space="preserve"> cu nitrat</w:t>
      </w:r>
      <w:r w:rsidR="00C04A8E" w:rsidRPr="00C04A8E">
        <w:rPr>
          <w:rFonts w:ascii="Times New Roman" w:hAnsi="Times New Roman" w:cs="Times New Roman"/>
          <w:sz w:val="24"/>
          <w:szCs w:val="24"/>
        </w:rPr>
        <w:t>i, plumbul poate ajunge</w:t>
      </w:r>
      <w:r w:rsidR="00DA0A0D">
        <w:rPr>
          <w:rFonts w:ascii="Times New Roman" w:hAnsi="Times New Roman" w:cs="Times New Roman"/>
          <w:sz w:val="24"/>
          <w:szCs w:val="24"/>
        </w:rPr>
        <w:t xml:space="preserve"> in apa prin poluarea apei cu sa</w:t>
      </w:r>
      <w:r w:rsidR="00C04A8E" w:rsidRPr="00C04A8E">
        <w:rPr>
          <w:rFonts w:ascii="Times New Roman" w:hAnsi="Times New Roman" w:cs="Times New Roman"/>
          <w:sz w:val="24"/>
          <w:szCs w:val="24"/>
        </w:rPr>
        <w:t>ruri de plumb eliminate in</w:t>
      </w:r>
      <w:r w:rsidR="00DA0A0D">
        <w:rPr>
          <w:rFonts w:ascii="Times New Roman" w:hAnsi="Times New Roman" w:cs="Times New Roman"/>
          <w:sz w:val="24"/>
          <w:szCs w:val="24"/>
        </w:rPr>
        <w:t xml:space="preserve"> apele reziduale ale unor unitat</w:t>
      </w:r>
      <w:r w:rsidR="00C04A8E" w:rsidRPr="00C04A8E">
        <w:rPr>
          <w:rFonts w:ascii="Times New Roman" w:hAnsi="Times New Roman" w:cs="Times New Roman"/>
          <w:sz w:val="24"/>
          <w:szCs w:val="24"/>
        </w:rPr>
        <w:t>i industriale sau din conductele de plumb</w:t>
      </w:r>
      <w:r w:rsidR="00DA0A0D">
        <w:rPr>
          <w:rFonts w:ascii="Times New Roman" w:hAnsi="Times New Roman" w:cs="Times New Roman"/>
          <w:sz w:val="24"/>
          <w:szCs w:val="24"/>
        </w:rPr>
        <w:t xml:space="preserve"> care sunt folosite la distribut</w:t>
      </w:r>
      <w:r w:rsidR="00C04A8E" w:rsidRPr="00C04A8E">
        <w:rPr>
          <w:rFonts w:ascii="Times New Roman" w:hAnsi="Times New Roman" w:cs="Times New Roman"/>
          <w:sz w:val="24"/>
          <w:szCs w:val="24"/>
        </w:rPr>
        <w:t>ia apei.</w:t>
      </w:r>
    </w:p>
    <w:p w:rsidR="003D675C" w:rsidRDefault="003D675C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A0A0D">
        <w:rPr>
          <w:rFonts w:ascii="Times New Roman" w:hAnsi="Times New Roman" w:cs="Times New Roman"/>
          <w:sz w:val="24"/>
          <w:szCs w:val="24"/>
        </w:rPr>
        <w:t xml:space="preserve"> Gustul apei este dat in primul ra</w:t>
      </w:r>
      <w:r w:rsidR="00DA0A0D" w:rsidRPr="00DA0A0D">
        <w:rPr>
          <w:rFonts w:ascii="Times New Roman" w:hAnsi="Times New Roman" w:cs="Times New Roman"/>
          <w:sz w:val="24"/>
          <w:szCs w:val="24"/>
        </w:rPr>
        <w:t xml:space="preserve">nd de gazele dizolvate in apa </w:t>
      </w:r>
      <w:r w:rsidR="00DA0A0D">
        <w:rPr>
          <w:rFonts w:ascii="Times New Roman" w:hAnsi="Times New Roman" w:cs="Times New Roman"/>
          <w:sz w:val="24"/>
          <w:szCs w:val="24"/>
        </w:rPr>
        <w:t>s</w:t>
      </w:r>
      <w:r w:rsidR="00DA0A0D" w:rsidRPr="00DA0A0D">
        <w:rPr>
          <w:rFonts w:ascii="Times New Roman" w:hAnsi="Times New Roman" w:cs="Times New Roman"/>
          <w:sz w:val="24"/>
          <w:szCs w:val="24"/>
        </w:rPr>
        <w:t>i mai ales de oxigen.</w:t>
      </w:r>
    </w:p>
    <w:p w:rsidR="003D675C" w:rsidRDefault="003D675C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92A97" w:rsidRPr="00692A97">
        <w:t xml:space="preserve"> </w:t>
      </w:r>
      <w:r w:rsidR="00692A97">
        <w:rPr>
          <w:rFonts w:ascii="Times New Roman" w:hAnsi="Times New Roman" w:cs="Times New Roman"/>
          <w:sz w:val="24"/>
          <w:szCs w:val="24"/>
        </w:rPr>
        <w:t>b. Substant</w:t>
      </w:r>
      <w:r w:rsidR="00692A97" w:rsidRPr="00692A97">
        <w:rPr>
          <w:rFonts w:ascii="Times New Roman" w:hAnsi="Times New Roman" w:cs="Times New Roman"/>
          <w:sz w:val="24"/>
          <w:szCs w:val="24"/>
        </w:rPr>
        <w:t xml:space="preserve">ele </w:t>
      </w:r>
      <w:r w:rsidR="00692A97">
        <w:rPr>
          <w:rFonts w:ascii="Times New Roman" w:hAnsi="Times New Roman" w:cs="Times New Roman"/>
          <w:sz w:val="24"/>
          <w:szCs w:val="24"/>
        </w:rPr>
        <w:t>indezirabile sunt acele substant</w:t>
      </w:r>
      <w:r w:rsidR="00692A97" w:rsidRPr="00692A97">
        <w:rPr>
          <w:rFonts w:ascii="Times New Roman" w:hAnsi="Times New Roman" w:cs="Times New Roman"/>
          <w:sz w:val="24"/>
          <w:szCs w:val="24"/>
        </w:rPr>
        <w:t xml:space="preserve">e care nu </w:t>
      </w:r>
      <w:r w:rsidR="00692A97">
        <w:rPr>
          <w:rFonts w:ascii="Times New Roman" w:hAnsi="Times New Roman" w:cs="Times New Roman"/>
          <w:sz w:val="24"/>
          <w:szCs w:val="24"/>
        </w:rPr>
        <w:t>sunt toxice dar modifica calitatile apei faca</w:t>
      </w:r>
      <w:r w:rsidR="00692A97" w:rsidRPr="00692A97">
        <w:rPr>
          <w:rFonts w:ascii="Times New Roman" w:hAnsi="Times New Roman" w:cs="Times New Roman"/>
          <w:sz w:val="24"/>
          <w:szCs w:val="24"/>
        </w:rPr>
        <w:t>nd-o greu sau deloc folosibila.</w:t>
      </w:r>
    </w:p>
    <w:p w:rsidR="003D675C" w:rsidRDefault="003D675C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92A97">
        <w:rPr>
          <w:rFonts w:ascii="Times New Roman" w:hAnsi="Times New Roman" w:cs="Times New Roman"/>
          <w:sz w:val="24"/>
          <w:szCs w:val="24"/>
        </w:rPr>
        <w:t>F</w:t>
      </w:r>
      <w:r w:rsidR="00692A97" w:rsidRPr="00692A97">
        <w:rPr>
          <w:rFonts w:ascii="Times New Roman" w:hAnsi="Times New Roman" w:cs="Times New Roman"/>
          <w:sz w:val="24"/>
          <w:szCs w:val="24"/>
        </w:rPr>
        <w:t xml:space="preserve">iltrele lente au </w:t>
      </w:r>
      <w:r w:rsidR="002B4AB9">
        <w:rPr>
          <w:rFonts w:ascii="Times New Roman" w:hAnsi="Times New Roman" w:cs="Times New Roman"/>
          <w:sz w:val="24"/>
          <w:szCs w:val="24"/>
        </w:rPr>
        <w:t>fost introduse pentru prima data in Anglia, la Londra la sfarsi</w:t>
      </w:r>
      <w:r w:rsidR="00692A97" w:rsidRPr="00692A97">
        <w:rPr>
          <w:rFonts w:ascii="Times New Roman" w:hAnsi="Times New Roman" w:cs="Times New Roman"/>
          <w:sz w:val="24"/>
          <w:szCs w:val="24"/>
        </w:rPr>
        <w:t xml:space="preserve">tul secolului al </w:t>
      </w:r>
      <w:r w:rsidR="002B4AB9">
        <w:rPr>
          <w:rFonts w:ascii="Times New Roman" w:hAnsi="Times New Roman" w:cs="Times New Roman"/>
          <w:sz w:val="24"/>
          <w:szCs w:val="24"/>
        </w:rPr>
        <w:t>XIX - lea s</w:t>
      </w:r>
      <w:r w:rsidR="00692A97" w:rsidRPr="00692A97">
        <w:rPr>
          <w:rFonts w:ascii="Times New Roman" w:hAnsi="Times New Roman" w:cs="Times New Roman"/>
          <w:sz w:val="24"/>
          <w:szCs w:val="24"/>
        </w:rPr>
        <w:t>i co</w:t>
      </w:r>
      <w:r w:rsidR="002B4AB9">
        <w:rPr>
          <w:rFonts w:ascii="Times New Roman" w:hAnsi="Times New Roman" w:cs="Times New Roman"/>
          <w:sz w:val="24"/>
          <w:szCs w:val="24"/>
        </w:rPr>
        <w:t xml:space="preserve">nstau din nisip prin care se filtreaza </w:t>
      </w:r>
      <w:r w:rsidR="00692A97" w:rsidRPr="00692A97">
        <w:rPr>
          <w:rFonts w:ascii="Times New Roman" w:hAnsi="Times New Roman" w:cs="Times New Roman"/>
          <w:sz w:val="24"/>
          <w:szCs w:val="24"/>
        </w:rPr>
        <w:t xml:space="preserve"> ap</w:t>
      </w:r>
      <w:r w:rsidR="002B4AB9">
        <w:rPr>
          <w:rFonts w:ascii="Times New Roman" w:hAnsi="Times New Roman" w:cs="Times New Roman"/>
          <w:sz w:val="24"/>
          <w:szCs w:val="24"/>
        </w:rPr>
        <w:t>a.</w:t>
      </w:r>
    </w:p>
    <w:p w:rsidR="003D675C" w:rsidRDefault="003D675C" w:rsidP="00A612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675C" w:rsidRPr="00085B49" w:rsidRDefault="003D675C" w:rsidP="003D67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5B49">
        <w:rPr>
          <w:rFonts w:ascii="Times New Roman" w:hAnsi="Times New Roman" w:cs="Times New Roman"/>
          <w:b/>
          <w:sz w:val="24"/>
          <w:szCs w:val="24"/>
        </w:rPr>
        <w:t>SUBIECTUL IV</w:t>
      </w:r>
    </w:p>
    <w:p w:rsidR="003D675C" w:rsidRPr="00085B49" w:rsidRDefault="003D675C" w:rsidP="003D6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2003" w:rsidRDefault="003D675C" w:rsidP="003D6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B49">
        <w:rPr>
          <w:rFonts w:ascii="Times New Roman" w:hAnsi="Times New Roman" w:cs="Times New Roman"/>
          <w:sz w:val="24"/>
          <w:szCs w:val="24"/>
        </w:rPr>
        <w:t xml:space="preserve">1).Enumerati </w:t>
      </w:r>
      <w:r w:rsidR="002B4AB9">
        <w:rPr>
          <w:rFonts w:ascii="Times New Roman" w:hAnsi="Times New Roman" w:cs="Times New Roman"/>
          <w:sz w:val="24"/>
          <w:szCs w:val="24"/>
        </w:rPr>
        <w:t>sursele de poluare a apei</w:t>
      </w:r>
    </w:p>
    <w:p w:rsidR="003D675C" w:rsidRPr="00826CE1" w:rsidRDefault="003D675C" w:rsidP="003D6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B49">
        <w:rPr>
          <w:rFonts w:ascii="Times New Roman" w:hAnsi="Times New Roman" w:cs="Times New Roman"/>
          <w:sz w:val="24"/>
          <w:szCs w:val="24"/>
        </w:rPr>
        <w:t>2).Enumerati</w:t>
      </w:r>
      <w:r w:rsidR="002B4AB9">
        <w:rPr>
          <w:rFonts w:ascii="Times New Roman" w:hAnsi="Times New Roman" w:cs="Times New Roman"/>
          <w:sz w:val="24"/>
          <w:szCs w:val="24"/>
        </w:rPr>
        <w:t xml:space="preserve"> principalele boli infectioase care se transmit prin apa</w:t>
      </w:r>
      <w:r w:rsidR="00804427">
        <w:rPr>
          <w:rFonts w:ascii="Times New Roman" w:hAnsi="Times New Roman" w:cs="Times New Roman"/>
          <w:sz w:val="24"/>
          <w:szCs w:val="24"/>
        </w:rPr>
        <w:t>.</w:t>
      </w:r>
    </w:p>
    <w:sectPr w:rsidR="003D675C" w:rsidRPr="00826CE1" w:rsidSect="00A5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g-1ff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826CE1"/>
    <w:rsid w:val="00126371"/>
    <w:rsid w:val="002B4AB9"/>
    <w:rsid w:val="003D675C"/>
    <w:rsid w:val="0069026E"/>
    <w:rsid w:val="00692A97"/>
    <w:rsid w:val="00804427"/>
    <w:rsid w:val="00826CE1"/>
    <w:rsid w:val="00855F25"/>
    <w:rsid w:val="008C0CC7"/>
    <w:rsid w:val="00A55C81"/>
    <w:rsid w:val="00A6125A"/>
    <w:rsid w:val="00C04A8E"/>
    <w:rsid w:val="00DA0A0D"/>
    <w:rsid w:val="00FD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F2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55F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F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Ina-B</dc:creator>
  <cp:lastModifiedBy>Ina-B</cp:lastModifiedBy>
  <cp:revision>6</cp:revision>
  <dcterms:created xsi:type="dcterms:W3CDTF">2021-04-04T19:26:00Z</dcterms:created>
  <dcterms:modified xsi:type="dcterms:W3CDTF">2021-04-04T21:04:00Z</dcterms:modified>
</cp:coreProperties>
</file>