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0F51" w14:textId="0CF8B08E" w:rsidR="002A63B5" w:rsidRDefault="0049278F" w:rsidP="0049278F">
      <w:pPr>
        <w:pStyle w:val="Title"/>
      </w:pPr>
      <w:r>
        <w:t>TRANSIENT ANALYSIS A/H/P – UNIT 3</w:t>
      </w:r>
    </w:p>
    <w:p w14:paraId="5A5E4DEB" w14:textId="3B99F9F9" w:rsidR="0049278F" w:rsidRDefault="0049278F" w:rsidP="0049278F"/>
    <w:p w14:paraId="1D179CC0" w14:textId="1DE5B3E3" w:rsidR="0049278F" w:rsidRDefault="0049278F" w:rsidP="0049278F">
      <w:pPr>
        <w:pStyle w:val="Heading1"/>
        <w:numPr>
          <w:ilvl w:val="0"/>
          <w:numId w:val="1"/>
        </w:numPr>
      </w:pPr>
      <w:r>
        <w:t xml:space="preserve">  </w:t>
      </w:r>
    </w:p>
    <w:p w14:paraId="1032C5C3" w14:textId="0984377D" w:rsidR="0049278F" w:rsidRPr="0049278F" w:rsidRDefault="0049278F" w:rsidP="0049278F">
      <w:r w:rsidRPr="0049278F">
        <w:drawing>
          <wp:inline distT="0" distB="0" distL="0" distR="0" wp14:anchorId="30516C23" wp14:editId="111F5318">
            <wp:extent cx="5943600" cy="547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8F" w:rsidRPr="0049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D7D26"/>
    <w:multiLevelType w:val="hybridMultilevel"/>
    <w:tmpl w:val="D490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7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8F"/>
    <w:rsid w:val="002A63B5"/>
    <w:rsid w:val="0049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9680"/>
  <w15:chartTrackingRefBased/>
  <w15:docId w15:val="{F2BE36B3-FC77-4F4E-A52A-2BD652703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278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49278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DIPTEN DE</dc:creator>
  <cp:keywords/>
  <dc:description/>
  <cp:lastModifiedBy>DIPTEN DE</cp:lastModifiedBy>
  <cp:revision>1</cp:revision>
  <dcterms:created xsi:type="dcterms:W3CDTF">2022-10-12T08:49:00Z</dcterms:created>
  <dcterms:modified xsi:type="dcterms:W3CDTF">2022-10-12T08:51:00Z</dcterms:modified>
</cp:coreProperties>
</file>