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jc w:val="both"/>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 </w:t>
      </w:r>
      <w:r w:rsidDel="00000000" w:rsidR="00000000" w:rsidRPr="00000000">
        <w:rPr>
          <w:rFonts w:ascii="Google Sans" w:cs="Google Sans" w:eastAsia="Google Sans" w:hAnsi="Google Sans"/>
          <w:b w:val="1"/>
          <w:color w:val="3c4043"/>
          <w:sz w:val="40"/>
          <w:szCs w:val="40"/>
          <w:rtl w:val="0"/>
        </w:rPr>
        <w:t xml:space="preserve">Example</w:t>
      </w:r>
      <w:r w:rsidDel="00000000" w:rsidR="00000000" w:rsidRPr="00000000">
        <w:rPr>
          <w:rtl w:val="0"/>
        </w:rPr>
      </w:r>
    </w:p>
    <w:p w:rsidR="00000000" w:rsidDel="00000000" w:rsidP="00000000" w:rsidRDefault="00000000" w:rsidRPr="00000000" w14:paraId="00000002">
      <w:pPr>
        <w:spacing w:after="200" w:line="360" w:lineRule="auto"/>
        <w:ind w:left="-360" w:right="-360" w:firstLine="0"/>
        <w:jc w:val="both"/>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both"/>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team disabled the intern’s network account. </w:t>
            </w:r>
            <w:r w:rsidDel="00000000" w:rsidR="00000000" w:rsidRPr="00000000">
              <w:rPr>
                <w:rFonts w:ascii="Google Sans" w:cs="Google Sans" w:eastAsia="Google Sans" w:hAnsi="Google Sans"/>
                <w:rtl w:val="0"/>
              </w:rPr>
              <w:t xml:space="preserve">We provided training to interns and employees on how to protect login credentials in the future. </w:t>
            </w: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 night’s full backup. We have informed staff that any customer information entered or changed this morning would not be recorded on the backup. So, they will need</w:t>
            </w:r>
            <w:r w:rsidDel="00000000" w:rsidR="00000000" w:rsidRPr="00000000">
              <w:rPr>
                <w:rFonts w:ascii="Google Sans" w:cs="Google Sans" w:eastAsia="Google Sans" w:hAnsi="Google Sans"/>
                <w:rtl w:val="0"/>
              </w:rPr>
              <w:t xml:space="preserve"> to re-enter that information into the database once it has been restored from last night’s backup.</w:t>
            </w:r>
            <w:r w:rsidDel="00000000" w:rsidR="00000000" w:rsidRPr="00000000">
              <w:rPr>
                <w:rFonts w:ascii="Google Sans" w:cs="Google Sans" w:eastAsia="Google Sans" w:hAnsi="Google Sans"/>
                <w:rtl w:val="0"/>
              </w:rPr>
              <w:t xml:space="preserve">  </w:t>
            </w:r>
          </w:p>
        </w:tc>
      </w:tr>
    </w:tbl>
    <w:p w:rsidR="00000000" w:rsidDel="00000000" w:rsidP="00000000" w:rsidRDefault="00000000" w:rsidRPr="00000000" w14:paraId="0000001B">
      <w:pPr>
        <w:spacing w:after="200" w:line="360" w:lineRule="auto"/>
        <w:ind w:left="-360" w:right="-36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jc w:val="both"/>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jc w:val="both"/>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jc w:val="both"/>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