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椭圆曲线</w:t>
      </w:r>
      <w:r>
        <w:rPr>
          <w:rFonts w:hint="eastAsia"/>
          <w:lang w:val="en-US"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75615"/>
            <wp:effectExtent l="0" t="0" r="13970" b="12065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当4a^3+27b^2=0时: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a=-3b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=-3b=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 = -3,b=2时在(1,0)点出无法计算切线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7" descr="a=0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=0b=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0, b = 0时,在0,0点无法计算切线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闭包</w:t>
      </w:r>
      <w:r>
        <w:t>。如果a和b都是</w:t>
      </w:r>
      <w:r>
        <w:rPr>
          <w:rFonts w:hint="eastAsia"/>
          <w:lang w:val="en-US" w:eastAsia="zh-CN"/>
        </w:rPr>
        <w:t>G的元素，那a+b都是G元素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组合性</w:t>
      </w:r>
      <w:r>
        <w:t>。(a+b)+c=a+(b+c)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单位元</w:t>
      </w:r>
      <w:r>
        <w:t>。存在确切的一个值，称之为单位元，0可以保证该等式成立 a+0=0+a=a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逆元</w:t>
      </w:r>
      <w:r>
        <w:t>。每个成员都有一个相反数：对于任意值a必定存在b使得a+b=0</w:t>
      </w:r>
    </w:p>
    <w:p>
      <w:pPr>
        <w:pStyle w:val="5"/>
        <w:keepNext w:val="0"/>
        <w:keepLines w:val="0"/>
        <w:widowControl/>
        <w:suppressLineNumbers w:val="0"/>
      </w:pPr>
      <w:r>
        <w:t>如果加上第五条这要求：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交换性</w:t>
      </w:r>
      <w:r>
        <w:t>a+b=b+a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这样的群我们称之为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"https://link.jianshu.com?t=https://zh.wikipedia.org/wiki/%E9%98%BF%E8%B2%9D%E7%88%BE%E7%BE%A4" \t "_blank" </w:instrText>
      </w:r>
      <w:r>
        <w:rPr>
          <w:rStyle w:val="11"/>
        </w:rPr>
        <w:fldChar w:fldCharType="separate"/>
      </w:r>
      <w:r>
        <w:rPr>
          <w:rStyle w:val="11"/>
        </w:rPr>
        <w:t>阿贝尔群</w:t>
      </w:r>
      <w:r>
        <w:rPr>
          <w:rStyle w:val="11"/>
        </w:rPr>
        <w:fldChar w:fldCharType="end"/>
      </w:r>
      <w: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椭圆曲线上的群: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75615"/>
            <wp:effectExtent l="0" t="0" r="13970" b="12065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逆元的定义: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(x,y)的逆元为(x,-y)，因为椭圆曲线为x轴对称的图形，所以(x,-y)一定存在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加法的定义: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P+Q为:点P点Q形成直线与椭圆曲线的交点的逆元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注:如果P=Q，则为过P点切线的交点的逆元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P+Q+R=0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P+Q=-R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0" name="图片 10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+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无穷远点为单位元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公式: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20800" cy="431800"/>
            <wp:effectExtent l="0" t="0" r="5080" b="10160"/>
            <wp:docPr id="12" name="图片 12" descr="785822-e9777c7fcafca805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85822-e9777c7fcafca805_看图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97000" cy="406400"/>
            <wp:effectExtent l="0" t="0" r="5080" b="5080"/>
            <wp:docPr id="13" name="图片 13" descr="785822-fed9da41ba13d3e4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85822-fed9da41ba13d3e4_看图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P不等于Q的情况: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1000" cy="749300"/>
            <wp:effectExtent l="0" t="0" r="10160" b="12700"/>
            <wp:docPr id="14" name="图片 14" descr="785822-64d2f81fa9a952f8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85822-64d2f81fa9a952f8_看图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3100" cy="901700"/>
            <wp:effectExtent l="0" t="0" r="2540" b="12700"/>
            <wp:docPr id="15" name="图片 15" descr="785822-ab46380833155f96_看图王.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85822-ab46380833155f96_看图王.we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P等于Q的场景：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14500" cy="901700"/>
            <wp:effectExtent l="0" t="0" r="7620" b="12700"/>
            <wp:docPr id="16" name="图片 16" descr="785822-e0d532a0c86d80b5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85822-e0d532a0c86d80b5_看图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3100" cy="901700"/>
            <wp:effectExtent l="0" t="0" r="2540" b="12700"/>
            <wp:docPr id="17" name="图片 17" descr="785822-ab46380833155f96_看图王.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85822-ab46380833155f96_看图王.we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有限域的情形: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加法：a+b=a+b%p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乘法：a*b=a*b%p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1" name="图片 2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gure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1 ,b = </w:t>
      </w:r>
      <w:r>
        <w:rPr>
          <w:rFonts w:hint="defaul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559300"/>
            <wp:effectExtent l="0" t="0" r="1905" b="12700"/>
            <wp:docPr id="18" name="图片 18" descr="1180694-20170818232047256-21545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180694-20170818232047256-2154545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y^2 = x^3+x^2+1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(0,1),(0,22):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x:0  y^2 = 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当y=1时: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1^2 % 23=1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当y=22时: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22^2 % 23 = 484 %23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x与x^2</w:t>
      </w:r>
    </w:p>
    <w:tbl>
      <w:tblPr>
        <w:tblStyle w:val="10"/>
        <w:tblW w:w="10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2"/>
        <w:gridCol w:w="374"/>
        <w:gridCol w:w="372"/>
        <w:gridCol w:w="373"/>
        <w:gridCol w:w="487"/>
        <w:gridCol w:w="258"/>
        <w:gridCol w:w="503"/>
        <w:gridCol w:w="241"/>
        <w:gridCol w:w="504"/>
        <w:gridCol w:w="480"/>
        <w:gridCol w:w="480"/>
        <w:gridCol w:w="468"/>
        <w:gridCol w:w="471"/>
        <w:gridCol w:w="470"/>
        <w:gridCol w:w="480"/>
        <w:gridCol w:w="462"/>
        <w:gridCol w:w="480"/>
        <w:gridCol w:w="480"/>
        <w:gridCol w:w="480"/>
        <w:gridCol w:w="480"/>
        <w:gridCol w:w="480"/>
        <w:gridCol w:w="480"/>
        <w:gridCol w:w="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17645"/>
            <wp:effectExtent l="0" t="0" r="1905" b="5715"/>
            <wp:docPr id="22" name="图片 22" descr="1180694-20170818230648490-99759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180694-20170818230648490-99759867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42D40"/>
    <w:multiLevelType w:val="multilevel"/>
    <w:tmpl w:val="F2D42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4BB8AB0"/>
    <w:multiLevelType w:val="multilevel"/>
    <w:tmpl w:val="74BB8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35F2B"/>
    <w:rsid w:val="06035F2B"/>
    <w:rsid w:val="0C941A78"/>
    <w:rsid w:val="0DDC5FB7"/>
    <w:rsid w:val="0E7C1FFB"/>
    <w:rsid w:val="0FCC4A31"/>
    <w:rsid w:val="13E2373C"/>
    <w:rsid w:val="317266CB"/>
    <w:rsid w:val="3278625C"/>
    <w:rsid w:val="38C61198"/>
    <w:rsid w:val="3A3D4BE6"/>
    <w:rsid w:val="736F5153"/>
    <w:rsid w:val="73957075"/>
    <w:rsid w:val="750501C1"/>
    <w:rsid w:val="7C967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2018-12-02T06:37:00Z</dcterms:created>
  <dc:creator>钟晟</dc:creator>
  <cp:lastModifiedBy>钟晟</cp:lastModifiedBy>
  <dcterms:modified xsi:type="dcterms:W3CDTF">2018-12-02T08:49:40Z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