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3C6" w:rsidRPr="00CF0715" w:rsidRDefault="00CF0715">
      <w:pPr>
        <w:rPr>
          <w:rFonts w:ascii="Arial" w:hAnsi="Arial" w:cs="Arial"/>
          <w:sz w:val="32"/>
          <w:szCs w:val="32"/>
        </w:rPr>
      </w:pPr>
      <w:r w:rsidRPr="00CF0715">
        <w:rPr>
          <w:rFonts w:ascii="Arial" w:hAnsi="Arial" w:cs="Arial"/>
          <w:sz w:val="32"/>
          <w:szCs w:val="32"/>
        </w:rPr>
        <w:t>Risicolog</w:t>
      </w:r>
    </w:p>
    <w:tbl>
      <w:tblPr>
        <w:tblStyle w:val="Tabelraster"/>
        <w:tblW w:w="9432" w:type="dxa"/>
        <w:tblLook w:val="04A0" w:firstRow="1" w:lastRow="0" w:firstColumn="1" w:lastColumn="0" w:noHBand="0" w:noVBand="1"/>
      </w:tblPr>
      <w:tblGrid>
        <w:gridCol w:w="1615"/>
        <w:gridCol w:w="1080"/>
        <w:gridCol w:w="1080"/>
        <w:gridCol w:w="5657"/>
      </w:tblGrid>
      <w:tr w:rsidR="00CF0715" w:rsidRPr="00CF0715" w:rsidTr="00CF0715">
        <w:trPr>
          <w:trHeight w:val="611"/>
        </w:trPr>
        <w:tc>
          <w:tcPr>
            <w:tcW w:w="1615" w:type="dxa"/>
          </w:tcPr>
          <w:p w:rsidR="00CF0715" w:rsidRPr="00CF0715" w:rsidRDefault="00CF0715">
            <w:pPr>
              <w:rPr>
                <w:rFonts w:ascii="Arial" w:hAnsi="Arial" w:cs="Arial"/>
                <w:b/>
                <w:bCs/>
              </w:rPr>
            </w:pPr>
            <w:r w:rsidRPr="00CF0715">
              <w:rPr>
                <w:rFonts w:ascii="Arial" w:hAnsi="Arial" w:cs="Arial"/>
                <w:b/>
                <w:bCs/>
              </w:rPr>
              <w:t>Risico</w:t>
            </w:r>
          </w:p>
        </w:tc>
        <w:tc>
          <w:tcPr>
            <w:tcW w:w="1080" w:type="dxa"/>
          </w:tcPr>
          <w:p w:rsidR="00CF0715" w:rsidRPr="00CF0715" w:rsidRDefault="00CF0715">
            <w:pPr>
              <w:rPr>
                <w:rFonts w:ascii="Arial" w:hAnsi="Arial" w:cs="Arial"/>
                <w:b/>
                <w:bCs/>
              </w:rPr>
            </w:pPr>
            <w:r w:rsidRPr="00CF0715">
              <w:rPr>
                <w:rFonts w:ascii="Arial" w:hAnsi="Arial" w:cs="Arial"/>
                <w:b/>
                <w:bCs/>
              </w:rPr>
              <w:t>Impact (1 t/m 5)</w:t>
            </w:r>
          </w:p>
        </w:tc>
        <w:tc>
          <w:tcPr>
            <w:tcW w:w="1080" w:type="dxa"/>
          </w:tcPr>
          <w:p w:rsidR="00CF0715" w:rsidRPr="00CF0715" w:rsidRDefault="00CF0715">
            <w:pPr>
              <w:rPr>
                <w:rFonts w:ascii="Arial" w:hAnsi="Arial" w:cs="Arial"/>
                <w:b/>
                <w:bCs/>
              </w:rPr>
            </w:pPr>
            <w:r w:rsidRPr="00CF0715">
              <w:rPr>
                <w:rFonts w:ascii="Arial" w:hAnsi="Arial" w:cs="Arial"/>
                <w:b/>
                <w:bCs/>
              </w:rPr>
              <w:t>Kans (1t/m 5)</w:t>
            </w:r>
          </w:p>
        </w:tc>
        <w:tc>
          <w:tcPr>
            <w:tcW w:w="5657" w:type="dxa"/>
          </w:tcPr>
          <w:p w:rsidR="00CF0715" w:rsidRPr="00CF0715" w:rsidRDefault="00CF0715">
            <w:pPr>
              <w:rPr>
                <w:rFonts w:ascii="Arial" w:hAnsi="Arial" w:cs="Arial"/>
                <w:b/>
                <w:bCs/>
              </w:rPr>
            </w:pPr>
            <w:r w:rsidRPr="00CF0715">
              <w:rPr>
                <w:rFonts w:ascii="Arial" w:hAnsi="Arial" w:cs="Arial"/>
                <w:b/>
                <w:bCs/>
              </w:rPr>
              <w:t>Oplossing</w:t>
            </w:r>
          </w:p>
        </w:tc>
      </w:tr>
      <w:tr w:rsidR="00CF0715" w:rsidRPr="00CF0715" w:rsidTr="00CF0715">
        <w:trPr>
          <w:trHeight w:val="611"/>
        </w:trPr>
        <w:tc>
          <w:tcPr>
            <w:tcW w:w="1615" w:type="dxa"/>
          </w:tcPr>
          <w:p w:rsidR="00CF0715" w:rsidRPr="00CF0715" w:rsidRDefault="00CF0715">
            <w:pPr>
              <w:rPr>
                <w:rFonts w:ascii="Arial" w:hAnsi="Arial" w:cs="Arial"/>
              </w:rPr>
            </w:pPr>
            <w:r w:rsidRPr="00CF0715">
              <w:rPr>
                <w:rFonts w:ascii="Arial" w:hAnsi="Arial" w:cs="Arial"/>
              </w:rPr>
              <w:t>Server niet beschikbaar</w:t>
            </w:r>
          </w:p>
        </w:tc>
        <w:tc>
          <w:tcPr>
            <w:tcW w:w="1080" w:type="dxa"/>
          </w:tcPr>
          <w:p w:rsidR="00CF0715" w:rsidRPr="00CF0715" w:rsidRDefault="00CF0715">
            <w:pPr>
              <w:rPr>
                <w:rFonts w:ascii="Arial" w:hAnsi="Arial" w:cs="Arial"/>
              </w:rPr>
            </w:pPr>
            <w:r w:rsidRPr="00CF0715">
              <w:rPr>
                <w:rFonts w:ascii="Arial" w:hAnsi="Arial" w:cs="Arial"/>
              </w:rPr>
              <w:t>4</w:t>
            </w:r>
          </w:p>
        </w:tc>
        <w:tc>
          <w:tcPr>
            <w:tcW w:w="1080" w:type="dxa"/>
          </w:tcPr>
          <w:p w:rsidR="00CF0715" w:rsidRPr="00CF0715" w:rsidRDefault="00CF07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657" w:type="dxa"/>
          </w:tcPr>
          <w:p w:rsidR="00CF0715" w:rsidRPr="00CF0715" w:rsidRDefault="00CF07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Melding maken bij de bali of docent en doorgaan aan een ander deel van de opdracht</w:t>
            </w:r>
          </w:p>
        </w:tc>
      </w:tr>
      <w:tr w:rsidR="00CF0715" w:rsidRPr="00CF0715" w:rsidTr="00FD7C98">
        <w:trPr>
          <w:trHeight w:val="890"/>
        </w:trPr>
        <w:tc>
          <w:tcPr>
            <w:tcW w:w="1615" w:type="dxa"/>
          </w:tcPr>
          <w:p w:rsidR="00CF0715" w:rsidRPr="00CF0715" w:rsidRDefault="00CF07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Iemand zijn laptop gaat kapot</w:t>
            </w:r>
          </w:p>
        </w:tc>
        <w:tc>
          <w:tcPr>
            <w:tcW w:w="1080" w:type="dxa"/>
          </w:tcPr>
          <w:p w:rsidR="00CF0715" w:rsidRPr="00CF0715" w:rsidRDefault="00CF07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80" w:type="dxa"/>
          </w:tcPr>
          <w:p w:rsidR="00CF0715" w:rsidRPr="00CF0715" w:rsidRDefault="00CF07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657" w:type="dxa"/>
          </w:tcPr>
          <w:p w:rsidR="00CF0715" w:rsidRPr="00CF0715" w:rsidRDefault="00CF07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Wachten tot diegene een nieuwe laptop heeft in de tussen tijd andere taak geven of ander apparaat gebruiken</w:t>
            </w:r>
          </w:p>
        </w:tc>
      </w:tr>
      <w:tr w:rsidR="00CF0715" w:rsidRPr="00CF0715" w:rsidTr="00FD7C98">
        <w:trPr>
          <w:trHeight w:val="620"/>
        </w:trPr>
        <w:tc>
          <w:tcPr>
            <w:tcW w:w="1615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Iemand is ziek</w:t>
            </w:r>
          </w:p>
        </w:tc>
        <w:tc>
          <w:tcPr>
            <w:tcW w:w="1080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80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57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Andere nemen een deel van de taak op zich degene die ziek is probeert vanuit huis mee te werken</w:t>
            </w:r>
          </w:p>
        </w:tc>
      </w:tr>
      <w:tr w:rsidR="00CF0715" w:rsidRPr="00CF0715" w:rsidTr="00FD7C98">
        <w:trPr>
          <w:trHeight w:val="629"/>
        </w:trPr>
        <w:tc>
          <w:tcPr>
            <w:tcW w:w="1615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Geld gaat kapot</w:t>
            </w:r>
          </w:p>
        </w:tc>
        <w:tc>
          <w:tcPr>
            <w:tcW w:w="1080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0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57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Nieuw geld printen of van te voren goeie voorraad op zak hebben</w:t>
            </w:r>
          </w:p>
        </w:tc>
      </w:tr>
      <w:tr w:rsidR="00CF0715" w:rsidRPr="00CF0715" w:rsidTr="00FD7C98">
        <w:trPr>
          <w:trHeight w:val="890"/>
        </w:trPr>
        <w:tc>
          <w:tcPr>
            <w:tcW w:w="1615" w:type="dxa"/>
          </w:tcPr>
          <w:p w:rsidR="00FD7C98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Componenten die kapot gaan</w:t>
            </w:r>
          </w:p>
        </w:tc>
        <w:tc>
          <w:tcPr>
            <w:tcW w:w="1080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80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657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Alleen componenten kiezen die redelijk snel vervangbaar zijn en snel binnen komen</w:t>
            </w:r>
          </w:p>
        </w:tc>
      </w:tr>
      <w:tr w:rsidR="00CF0715" w:rsidRPr="00CF0715" w:rsidTr="00FD7C98">
        <w:trPr>
          <w:trHeight w:val="620"/>
        </w:trPr>
        <w:tc>
          <w:tcPr>
            <w:tcW w:w="1615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 ligt eruit</w:t>
            </w:r>
          </w:p>
        </w:tc>
        <w:tc>
          <w:tcPr>
            <w:tcW w:w="1080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80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657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Tijdelijk overschakelen naar 4G en taken doen die niet met internet gedaan hoeven worden</w:t>
            </w:r>
          </w:p>
        </w:tc>
      </w:tr>
      <w:tr w:rsidR="00CF0715" w:rsidRPr="00CF0715" w:rsidTr="00FD7C98">
        <w:trPr>
          <w:trHeight w:val="881"/>
        </w:trPr>
        <w:tc>
          <w:tcPr>
            <w:tcW w:w="1615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Oplader vergeten computer leeg</w:t>
            </w:r>
          </w:p>
        </w:tc>
        <w:tc>
          <w:tcPr>
            <w:tcW w:w="1080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0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657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Wachten tot diegene een nieuwe laptop heeft in de tussen tijd andere taak geven of ander apparaat gebruiken</w:t>
            </w:r>
          </w:p>
        </w:tc>
      </w:tr>
      <w:tr w:rsidR="00CF0715" w:rsidRPr="00CF0715" w:rsidTr="00FD7C98">
        <w:trPr>
          <w:trHeight w:val="629"/>
        </w:trPr>
        <w:tc>
          <w:tcPr>
            <w:tcW w:w="1615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Verkeerde code</w:t>
            </w:r>
          </w:p>
        </w:tc>
        <w:tc>
          <w:tcPr>
            <w:tcW w:w="1080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0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57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code werkend maken zodat alles </w:t>
            </w:r>
            <w:r w:rsidR="00E41CD0">
              <w:rPr>
                <w:rFonts w:ascii="Arial" w:hAnsi="Arial" w:cs="Arial"/>
              </w:rPr>
              <w:t>functioneert</w:t>
            </w:r>
          </w:p>
        </w:tc>
      </w:tr>
      <w:tr w:rsidR="00CF0715" w:rsidRPr="00CF0715" w:rsidTr="00A154E8">
        <w:trPr>
          <w:trHeight w:val="1070"/>
        </w:trPr>
        <w:tc>
          <w:tcPr>
            <w:tcW w:w="1615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 communicatie met product owner</w:t>
            </w:r>
          </w:p>
        </w:tc>
        <w:tc>
          <w:tcPr>
            <w:tcW w:w="1080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80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657" w:type="dxa"/>
          </w:tcPr>
          <w:p w:rsidR="00CF0715" w:rsidRPr="00CF0715" w:rsidRDefault="00FD7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Meer feedback vragen aan product owner en zorgen dat er een goeie communicatie loopt tussen het groepje en de owner</w:t>
            </w:r>
          </w:p>
        </w:tc>
      </w:tr>
      <w:tr w:rsidR="00CF0715" w:rsidRPr="00CF0715" w:rsidTr="003249B0">
        <w:trPr>
          <w:trHeight w:val="800"/>
        </w:trPr>
        <w:tc>
          <w:tcPr>
            <w:tcW w:w="1615" w:type="dxa"/>
          </w:tcPr>
          <w:p w:rsidR="00CF0715" w:rsidRPr="00CF0715" w:rsidRDefault="003249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Iemand is langdurig ziek</w:t>
            </w:r>
          </w:p>
        </w:tc>
        <w:tc>
          <w:tcPr>
            <w:tcW w:w="1080" w:type="dxa"/>
          </w:tcPr>
          <w:p w:rsidR="00CF0715" w:rsidRPr="00CF0715" w:rsidRDefault="003249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80" w:type="dxa"/>
          </w:tcPr>
          <w:p w:rsidR="00CF0715" w:rsidRPr="00CF0715" w:rsidRDefault="003249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657" w:type="dxa"/>
          </w:tcPr>
          <w:p w:rsidR="00CF0715" w:rsidRPr="00CF0715" w:rsidRDefault="003249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Kijken wat diegene kan vanuit huis en taken overnemen van hem om te zorgen dat we niet achter lopen.</w:t>
            </w:r>
          </w:p>
        </w:tc>
      </w:tr>
      <w:tr w:rsidR="00CF0715" w:rsidRPr="00CF0715" w:rsidTr="0017008F">
        <w:trPr>
          <w:trHeight w:val="881"/>
        </w:trPr>
        <w:tc>
          <w:tcPr>
            <w:tcW w:w="1615" w:type="dxa"/>
          </w:tcPr>
          <w:p w:rsidR="00CF0715" w:rsidRPr="00CF0715" w:rsidRDefault="001700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 communicatie in de groep</w:t>
            </w:r>
          </w:p>
        </w:tc>
        <w:tc>
          <w:tcPr>
            <w:tcW w:w="1080" w:type="dxa"/>
          </w:tcPr>
          <w:p w:rsidR="00CF0715" w:rsidRPr="00CF0715" w:rsidRDefault="001700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80" w:type="dxa"/>
          </w:tcPr>
          <w:p w:rsidR="00CF0715" w:rsidRPr="00CF0715" w:rsidRDefault="001700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57" w:type="dxa"/>
          </w:tcPr>
          <w:p w:rsidR="00CF0715" w:rsidRPr="00CF0715" w:rsidRDefault="001700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Duidelijke afspraken maken met wie wat doet en wat gedaan moet worden.</w:t>
            </w:r>
          </w:p>
        </w:tc>
      </w:tr>
      <w:tr w:rsidR="0017008F" w:rsidRPr="00CF0715" w:rsidTr="0017008F">
        <w:trPr>
          <w:trHeight w:val="809"/>
        </w:trPr>
        <w:tc>
          <w:tcPr>
            <w:tcW w:w="1615" w:type="dxa"/>
          </w:tcPr>
          <w:p w:rsidR="0017008F" w:rsidRDefault="001700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Onderdelen vergeten</w:t>
            </w:r>
          </w:p>
        </w:tc>
        <w:tc>
          <w:tcPr>
            <w:tcW w:w="1080" w:type="dxa"/>
          </w:tcPr>
          <w:p w:rsidR="0017008F" w:rsidRDefault="001700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80" w:type="dxa"/>
          </w:tcPr>
          <w:p w:rsidR="0017008F" w:rsidRDefault="001700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57" w:type="dxa"/>
          </w:tcPr>
          <w:p w:rsidR="0017008F" w:rsidRDefault="001700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volgende keer het juiste onderdeel meenemen en het meteen in de tas doen als je weet dat het mee moet de volgende dag</w:t>
            </w:r>
          </w:p>
        </w:tc>
      </w:tr>
      <w:tr w:rsidR="0017008F" w:rsidRPr="00CF0715" w:rsidTr="0017008F">
        <w:trPr>
          <w:trHeight w:val="620"/>
        </w:trPr>
        <w:tc>
          <w:tcPr>
            <w:tcW w:w="1615" w:type="dxa"/>
          </w:tcPr>
          <w:p w:rsidR="0017008F" w:rsidRDefault="001700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Kortsluiting</w:t>
            </w:r>
          </w:p>
        </w:tc>
        <w:tc>
          <w:tcPr>
            <w:tcW w:w="1080" w:type="dxa"/>
          </w:tcPr>
          <w:p w:rsidR="0017008F" w:rsidRDefault="001700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80" w:type="dxa"/>
          </w:tcPr>
          <w:p w:rsidR="0017008F" w:rsidRDefault="001700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657" w:type="dxa"/>
          </w:tcPr>
          <w:p w:rsidR="0017008F" w:rsidRDefault="001700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Nieuwe onderdelen halen of van te voren reserve onderdelen hebben</w:t>
            </w:r>
          </w:p>
        </w:tc>
      </w:tr>
      <w:tr w:rsidR="0017008F" w:rsidRPr="00CF0715" w:rsidTr="0017008F">
        <w:trPr>
          <w:trHeight w:val="881"/>
        </w:trPr>
        <w:tc>
          <w:tcPr>
            <w:tcW w:w="1615" w:type="dxa"/>
          </w:tcPr>
          <w:p w:rsidR="0017008F" w:rsidRDefault="00AB3D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Stadslab apparaten werken niet</w:t>
            </w:r>
          </w:p>
        </w:tc>
        <w:tc>
          <w:tcPr>
            <w:tcW w:w="1080" w:type="dxa"/>
          </w:tcPr>
          <w:p w:rsidR="0017008F" w:rsidRDefault="00AB3D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80" w:type="dxa"/>
          </w:tcPr>
          <w:p w:rsidR="0017008F" w:rsidRDefault="00AB3D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657" w:type="dxa"/>
          </w:tcPr>
          <w:p w:rsidR="0017008F" w:rsidRDefault="00AB3D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wachtrij is langer dus meer tijd ervoor nemen voor als het langer duurt</w:t>
            </w:r>
          </w:p>
        </w:tc>
      </w:tr>
      <w:tr w:rsidR="0017008F" w:rsidRPr="00CF0715" w:rsidTr="0017008F">
        <w:trPr>
          <w:trHeight w:val="881"/>
        </w:trPr>
        <w:tc>
          <w:tcPr>
            <w:tcW w:w="1615" w:type="dxa"/>
          </w:tcPr>
          <w:p w:rsidR="0017008F" w:rsidRDefault="00E41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Iemand verliest al zijn lokale data</w:t>
            </w:r>
          </w:p>
        </w:tc>
        <w:tc>
          <w:tcPr>
            <w:tcW w:w="1080" w:type="dxa"/>
          </w:tcPr>
          <w:p w:rsidR="0017008F" w:rsidRDefault="00E41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80" w:type="dxa"/>
          </w:tcPr>
          <w:p w:rsidR="0017008F" w:rsidRDefault="00E41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657" w:type="dxa"/>
          </w:tcPr>
          <w:p w:rsidR="0017008F" w:rsidRDefault="00E41C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Online dingen opslaan en zorgen dat er back ups zijn, zorgen dat meerdere mensen het zelfde bestand hebben</w:t>
            </w:r>
          </w:p>
        </w:tc>
      </w:tr>
      <w:tr w:rsidR="0017008F" w:rsidRPr="00CF0715" w:rsidTr="0017008F">
        <w:trPr>
          <w:trHeight w:val="881"/>
        </w:trPr>
        <w:tc>
          <w:tcPr>
            <w:tcW w:w="1615" w:type="dxa"/>
          </w:tcPr>
          <w:p w:rsidR="0017008F" w:rsidRDefault="00DF60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Iemand gaat het groepje uit</w:t>
            </w:r>
          </w:p>
        </w:tc>
        <w:tc>
          <w:tcPr>
            <w:tcW w:w="1080" w:type="dxa"/>
          </w:tcPr>
          <w:p w:rsidR="0017008F" w:rsidRDefault="00DF60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80" w:type="dxa"/>
          </w:tcPr>
          <w:p w:rsidR="0017008F" w:rsidRDefault="00DF60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657" w:type="dxa"/>
          </w:tcPr>
          <w:p w:rsidR="0017008F" w:rsidRDefault="00DF60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anderen nemen het werk over wat de persoon moet doen en de planning moet aangepast worden</w:t>
            </w:r>
            <w:bookmarkStart w:id="0" w:name="_GoBack"/>
            <w:bookmarkEnd w:id="0"/>
          </w:p>
        </w:tc>
      </w:tr>
    </w:tbl>
    <w:p w:rsidR="00CF0715" w:rsidRPr="00CF0715" w:rsidRDefault="00CF0715" w:rsidP="00DF6097">
      <w:pPr>
        <w:rPr>
          <w:rFonts w:ascii="Arial" w:hAnsi="Arial" w:cs="Arial"/>
        </w:rPr>
      </w:pPr>
    </w:p>
    <w:sectPr w:rsidR="00CF0715" w:rsidRPr="00CF0715" w:rsidSect="00E53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15"/>
    <w:rsid w:val="0017008F"/>
    <w:rsid w:val="003249B0"/>
    <w:rsid w:val="004C23C6"/>
    <w:rsid w:val="00A154E8"/>
    <w:rsid w:val="00AB3D0D"/>
    <w:rsid w:val="00CF0715"/>
    <w:rsid w:val="00DF6097"/>
    <w:rsid w:val="00E41CD0"/>
    <w:rsid w:val="00E53E1C"/>
    <w:rsid w:val="00FD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1DBB"/>
  <w15:chartTrackingRefBased/>
  <w15:docId w15:val="{9DD3A121-3A58-4329-9B54-81EBAE7D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F0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L</dc:creator>
  <cp:keywords/>
  <dc:description/>
  <cp:lastModifiedBy>N L</cp:lastModifiedBy>
  <cp:revision>4</cp:revision>
  <dcterms:created xsi:type="dcterms:W3CDTF">2020-03-04T10:20:00Z</dcterms:created>
  <dcterms:modified xsi:type="dcterms:W3CDTF">2020-03-11T07:58:00Z</dcterms:modified>
</cp:coreProperties>
</file>