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E1" w:rsidRDefault="00090AE9">
      <w:r w:rsidRPr="00090AE9">
        <w:t>https://fathomless-brook-13057.herokuapp.com</w:t>
      </w:r>
      <w:bookmarkStart w:id="0" w:name="_GoBack"/>
      <w:bookmarkEnd w:id="0"/>
    </w:p>
    <w:sectPr w:rsidR="009343E1" w:rsidSect="00C4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E9"/>
    <w:rsid w:val="00090AE9"/>
    <w:rsid w:val="009343E1"/>
    <w:rsid w:val="00C4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4F484C-B113-1749-808D-09F722AF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Youka Khater</dc:creator>
  <cp:keywords/>
  <dc:description/>
  <cp:lastModifiedBy>Youka Khater</cp:lastModifiedBy>
  <cp:revision>1</cp:revision>
  <dcterms:created xsi:type="dcterms:W3CDTF">2019-03-24T00:18:00Z</dcterms:created>
  <dcterms:modified xsi:type="dcterms:W3CDTF">2019-03-24T00:18:00Z</dcterms:modified>
</cp:coreProperties>
</file>