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10E21" w14:textId="77777777" w:rsidR="005D16E7" w:rsidRDefault="006D2E11">
      <w:pPr>
        <w:spacing w:before="60" w:after="40" w:line="360" w:lineRule="auto"/>
        <w:ind w:firstLineChars="200" w:firstLine="442"/>
        <w:jc w:val="both"/>
        <w:rPr>
          <w:rFonts w:ascii="宋体" w:eastAsia="宋体" w:hAnsi="宋体" w:cs="宋体"/>
          <w:b/>
          <w:bCs/>
          <w:position w:val="9"/>
          <w:sz w:val="22"/>
          <w:szCs w:val="22"/>
        </w:rPr>
      </w:pPr>
      <w:r>
        <w:rPr>
          <w:rFonts w:ascii="宋体" w:eastAsia="宋体" w:hAnsi="宋体" w:cs="宋体" w:hint="eastAsia"/>
          <w:b/>
          <w:bCs/>
          <w:position w:val="9"/>
          <w:sz w:val="22"/>
          <w:szCs w:val="22"/>
        </w:rPr>
        <w:t>需求规格说明书</w:t>
      </w:r>
    </w:p>
    <w:p w14:paraId="2497DBAF" w14:textId="77777777" w:rsidR="005D16E7" w:rsidRDefault="006D2E11">
      <w:pPr>
        <w:spacing w:before="60" w:after="40" w:line="360" w:lineRule="auto"/>
        <w:ind w:firstLineChars="200" w:firstLine="442"/>
        <w:jc w:val="both"/>
        <w:rPr>
          <w:rFonts w:ascii="宋体" w:eastAsia="宋体" w:hAnsi="宋体" w:cs="宋体"/>
          <w:b/>
          <w:bCs/>
          <w:position w:val="9"/>
          <w:sz w:val="22"/>
          <w:szCs w:val="22"/>
        </w:rPr>
      </w:pPr>
      <w:r>
        <w:rPr>
          <w:rFonts w:ascii="宋体" w:eastAsia="宋体" w:hAnsi="宋体" w:cs="宋体" w:hint="eastAsia"/>
          <w:b/>
          <w:bCs/>
          <w:position w:val="9"/>
          <w:sz w:val="22"/>
          <w:szCs w:val="22"/>
        </w:rPr>
        <w:t>版本修订记录：</w:t>
      </w:r>
    </w:p>
    <w:p w14:paraId="70D39E4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1.0</w:t>
      </w:r>
    </w:p>
    <w:p w14:paraId="016C754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初步完成功能性需求及整体架构设计。</w:t>
      </w:r>
    </w:p>
    <w:p w14:paraId="38DC943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2.0</w:t>
      </w:r>
    </w:p>
    <w:p w14:paraId="012DDC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完善非功能性需求，查漏补缺。</w:t>
      </w:r>
    </w:p>
    <w:p w14:paraId="576CBD4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2.1</w:t>
      </w:r>
    </w:p>
    <w:p w14:paraId="01A6E5B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导出 docx 并修改格式。</w:t>
      </w:r>
    </w:p>
    <w:p w14:paraId="7AC6E83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2.2</w:t>
      </w:r>
    </w:p>
    <w:p w14:paraId="3BC70D7A" w14:textId="77777777" w:rsidR="005D16E7" w:rsidRDefault="006D2E11">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重构模块并完善对应的流程图与用例图，更新框架图，更新非功能性需求。</w:t>
      </w:r>
    </w:p>
    <w:p w14:paraId="5E5CC6A1" w14:textId="77777777" w:rsidR="005D16E7" w:rsidRDefault="006D2E11">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Version 2.3</w:t>
      </w:r>
    </w:p>
    <w:p w14:paraId="283CE90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更新 UI 并重新排版。</w:t>
      </w:r>
    </w:p>
    <w:p w14:paraId="43C38F0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2.4</w:t>
      </w:r>
    </w:p>
    <w:p w14:paraId="4052B3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更新总体流程图、用例图并重新排版。</w:t>
      </w:r>
    </w:p>
    <w:p w14:paraId="3FCA371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3.0</w:t>
      </w:r>
    </w:p>
    <w:p w14:paraId="4BAF599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新增企业和专家对接需求，初步设计方案。</w:t>
      </w:r>
    </w:p>
    <w:p w14:paraId="210D14E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w:t>
      </w:r>
      <w:r>
        <w:rPr>
          <w:rFonts w:ascii="宋体" w:eastAsia="宋体" w:hAnsi="宋体" w:cs="宋体"/>
          <w:color w:val="FF0000"/>
          <w:sz w:val="22"/>
          <w:szCs w:val="22"/>
        </w:rPr>
        <w:t>1</w:t>
      </w:r>
    </w:p>
    <w:p w14:paraId="0DE8B9D8"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查漏补缺，完善需求文档。</w:t>
      </w:r>
    </w:p>
    <w:p w14:paraId="342E3C9B"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6CD7D56E"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2F23D5F9" w14:textId="77777777" w:rsidR="005D16E7" w:rsidRDefault="005D16E7">
      <w:pPr>
        <w:spacing w:before="60" w:after="40" w:line="360" w:lineRule="auto"/>
        <w:jc w:val="both"/>
        <w:rPr>
          <w:rFonts w:ascii="宋体" w:eastAsia="宋体" w:hAnsi="宋体" w:cs="宋体"/>
          <w:color w:val="FF0000"/>
          <w:sz w:val="22"/>
          <w:szCs w:val="22"/>
        </w:rPr>
      </w:pPr>
    </w:p>
    <w:p w14:paraId="0CD4726C" w14:textId="77777777" w:rsidR="005D16E7" w:rsidRDefault="005D16E7">
      <w:pPr>
        <w:spacing w:before="60" w:after="40" w:line="360" w:lineRule="auto"/>
        <w:jc w:val="both"/>
        <w:rPr>
          <w:rFonts w:ascii="宋体" w:eastAsia="宋体" w:hAnsi="宋体" w:cs="宋体"/>
          <w:color w:val="FF0000"/>
          <w:sz w:val="22"/>
          <w:szCs w:val="22"/>
        </w:rPr>
      </w:pPr>
    </w:p>
    <w:p w14:paraId="4D365F38" w14:textId="77777777" w:rsidR="005D16E7" w:rsidRDefault="006D2E11">
      <w:pPr>
        <w:spacing w:before="60" w:after="40" w:line="360" w:lineRule="auto"/>
        <w:rPr>
          <w:rFonts w:ascii="宋体" w:eastAsia="宋体" w:hAnsi="宋体" w:cs="宋体"/>
          <w:color w:val="FF0000"/>
          <w:sz w:val="22"/>
          <w:szCs w:val="22"/>
        </w:rPr>
      </w:pPr>
      <w:r>
        <w:rPr>
          <w:rFonts w:ascii="宋体" w:eastAsia="宋体" w:hAnsi="宋体" w:cs="宋体" w:hint="eastAsia"/>
          <w:noProof/>
          <w:color w:val="FF0000"/>
          <w:sz w:val="22"/>
          <w:szCs w:val="22"/>
        </w:rPr>
        <w:lastRenderedPageBreak/>
        <w:drawing>
          <wp:inline distT="0" distB="0" distL="114300" distR="114300" wp14:anchorId="471BA494" wp14:editId="0A85ADBE">
            <wp:extent cx="5259705" cy="3420745"/>
            <wp:effectExtent l="0" t="0" r="1714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
                    <a:stretch>
                      <a:fillRect/>
                    </a:stretch>
                  </pic:blipFill>
                  <pic:spPr>
                    <a:xfrm>
                      <a:off x="0" y="0"/>
                      <a:ext cx="5259705" cy="3420745"/>
                    </a:xfrm>
                    <a:prstGeom prst="rect">
                      <a:avLst/>
                    </a:prstGeom>
                  </pic:spPr>
                </pic:pic>
              </a:graphicData>
            </a:graphic>
          </wp:inline>
        </w:drawing>
      </w:r>
    </w:p>
    <w:p w14:paraId="39EFB3D9"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Version 3.0 修订图</w:t>
      </w:r>
    </w:p>
    <w:p w14:paraId="3BD350C4"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34CE4D3D" w14:textId="77777777" w:rsidR="005D16E7" w:rsidRDefault="005D16E7">
      <w:pPr>
        <w:spacing w:before="60" w:after="40" w:line="360" w:lineRule="auto"/>
        <w:ind w:firstLineChars="200" w:firstLine="440"/>
        <w:jc w:val="both"/>
        <w:rPr>
          <w:rFonts w:ascii="宋体" w:eastAsia="宋体" w:hAnsi="宋体" w:cs="宋体"/>
          <w:sz w:val="22"/>
          <w:szCs w:val="22"/>
        </w:rPr>
        <w:sectPr w:rsidR="005D16E7">
          <w:headerReference w:type="default" r:id="rId10"/>
          <w:footerReference w:type="default" r:id="rId11"/>
          <w:pgSz w:w="11900" w:h="16839"/>
          <w:pgMar w:top="1440" w:right="1800" w:bottom="1440" w:left="1800" w:header="0" w:footer="0" w:gutter="0"/>
          <w:cols w:space="720"/>
        </w:sectPr>
      </w:pPr>
    </w:p>
    <w:p w14:paraId="715F5085" w14:textId="2A7B71E8" w:rsidR="00685B1D" w:rsidRDefault="006D2E11" w:rsidP="00194980">
      <w:pPr>
        <w:pStyle w:val="TOC1"/>
        <w:tabs>
          <w:tab w:val="right" w:leader="dot" w:pos="8290"/>
        </w:tabs>
        <w:spacing w:line="300" w:lineRule="auto"/>
        <w:rPr>
          <w:rFonts w:asciiTheme="minorHAnsi" w:eastAsiaTheme="minorEastAsia" w:hAnsiTheme="minorHAnsi" w:cstheme="minorBidi"/>
          <w:noProof/>
          <w:snapToGrid/>
          <w:color w:val="auto"/>
          <w:kern w:val="2"/>
          <w:szCs w:val="24"/>
        </w:rPr>
      </w:pPr>
      <w:r>
        <w:rPr>
          <w:rFonts w:ascii="宋体" w:eastAsia="宋体" w:hAnsi="宋体" w:cs="宋体" w:hint="eastAsia"/>
          <w:sz w:val="22"/>
          <w:szCs w:val="22"/>
        </w:rPr>
        <w:lastRenderedPageBreak/>
        <w:fldChar w:fldCharType="begin"/>
      </w:r>
      <w:r>
        <w:rPr>
          <w:rFonts w:ascii="宋体" w:eastAsia="宋体" w:hAnsi="宋体" w:cs="宋体" w:hint="eastAsia"/>
          <w:sz w:val="22"/>
          <w:szCs w:val="22"/>
        </w:rPr>
        <w:instrText xml:space="preserve">TOC \o "1-4" \t "目录" \h \u </w:instrText>
      </w:r>
      <w:r>
        <w:rPr>
          <w:rFonts w:ascii="宋体" w:eastAsia="宋体" w:hAnsi="宋体" w:cs="宋体" w:hint="eastAsia"/>
          <w:sz w:val="22"/>
          <w:szCs w:val="22"/>
        </w:rPr>
        <w:fldChar w:fldCharType="separate"/>
      </w:r>
      <w:hyperlink w:anchor="_Toc100169147" w:history="1">
        <w:r w:rsidR="00685B1D" w:rsidRPr="00B9705A">
          <w:rPr>
            <w:rStyle w:val="ab"/>
            <w:rFonts w:ascii="宋体" w:eastAsia="宋体" w:hAnsi="宋体" w:cs="宋体"/>
            <w:noProof/>
          </w:rPr>
          <w:t>1 前言</w:t>
        </w:r>
        <w:r w:rsidR="00685B1D">
          <w:rPr>
            <w:noProof/>
          </w:rPr>
          <w:tab/>
        </w:r>
        <w:r w:rsidR="00685B1D">
          <w:rPr>
            <w:noProof/>
          </w:rPr>
          <w:fldChar w:fldCharType="begin"/>
        </w:r>
        <w:r w:rsidR="00685B1D">
          <w:rPr>
            <w:noProof/>
          </w:rPr>
          <w:instrText xml:space="preserve"> PAGEREF _Toc100169147 \h </w:instrText>
        </w:r>
        <w:r w:rsidR="00685B1D">
          <w:rPr>
            <w:noProof/>
          </w:rPr>
        </w:r>
        <w:r w:rsidR="00685B1D">
          <w:rPr>
            <w:noProof/>
          </w:rPr>
          <w:fldChar w:fldCharType="separate"/>
        </w:r>
        <w:r w:rsidR="00685B1D">
          <w:rPr>
            <w:noProof/>
          </w:rPr>
          <w:t>5</w:t>
        </w:r>
        <w:r w:rsidR="00685B1D">
          <w:rPr>
            <w:noProof/>
          </w:rPr>
          <w:fldChar w:fldCharType="end"/>
        </w:r>
      </w:hyperlink>
    </w:p>
    <w:p w14:paraId="70A0FE24" w14:textId="1D384AA9"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48" w:history="1">
        <w:r w:rsidRPr="00B9705A">
          <w:rPr>
            <w:rStyle w:val="ab"/>
            <w:rFonts w:ascii="宋体" w:eastAsia="宋体" w:hAnsi="宋体" w:cs="宋体"/>
            <w:noProof/>
          </w:rPr>
          <w:t>1.1 编写目的</w:t>
        </w:r>
        <w:r>
          <w:rPr>
            <w:noProof/>
          </w:rPr>
          <w:tab/>
        </w:r>
        <w:r>
          <w:rPr>
            <w:noProof/>
          </w:rPr>
          <w:fldChar w:fldCharType="begin"/>
        </w:r>
        <w:r>
          <w:rPr>
            <w:noProof/>
          </w:rPr>
          <w:instrText xml:space="preserve"> PAGEREF _Toc100169148 \h </w:instrText>
        </w:r>
        <w:r>
          <w:rPr>
            <w:noProof/>
          </w:rPr>
        </w:r>
        <w:r>
          <w:rPr>
            <w:noProof/>
          </w:rPr>
          <w:fldChar w:fldCharType="separate"/>
        </w:r>
        <w:r>
          <w:rPr>
            <w:noProof/>
          </w:rPr>
          <w:t>5</w:t>
        </w:r>
        <w:r>
          <w:rPr>
            <w:noProof/>
          </w:rPr>
          <w:fldChar w:fldCharType="end"/>
        </w:r>
      </w:hyperlink>
    </w:p>
    <w:p w14:paraId="6B42A6C8" w14:textId="31F07B94"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49" w:history="1">
        <w:r w:rsidRPr="00B9705A">
          <w:rPr>
            <w:rStyle w:val="ab"/>
            <w:rFonts w:ascii="宋体" w:eastAsia="宋体" w:hAnsi="宋体" w:cs="宋体"/>
            <w:noProof/>
          </w:rPr>
          <w:t>1.2 范围</w:t>
        </w:r>
        <w:r>
          <w:rPr>
            <w:noProof/>
          </w:rPr>
          <w:tab/>
        </w:r>
        <w:r>
          <w:rPr>
            <w:noProof/>
          </w:rPr>
          <w:fldChar w:fldCharType="begin"/>
        </w:r>
        <w:r>
          <w:rPr>
            <w:noProof/>
          </w:rPr>
          <w:instrText xml:space="preserve"> PAGEREF _Toc100169149 \h </w:instrText>
        </w:r>
        <w:r>
          <w:rPr>
            <w:noProof/>
          </w:rPr>
        </w:r>
        <w:r>
          <w:rPr>
            <w:noProof/>
          </w:rPr>
          <w:fldChar w:fldCharType="separate"/>
        </w:r>
        <w:r>
          <w:rPr>
            <w:noProof/>
          </w:rPr>
          <w:t>5</w:t>
        </w:r>
        <w:r>
          <w:rPr>
            <w:noProof/>
          </w:rPr>
          <w:fldChar w:fldCharType="end"/>
        </w:r>
      </w:hyperlink>
    </w:p>
    <w:p w14:paraId="770542A9" w14:textId="63C0FC47"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0" w:history="1">
        <w:r w:rsidRPr="00B9705A">
          <w:rPr>
            <w:rStyle w:val="ab"/>
            <w:rFonts w:ascii="宋体" w:eastAsia="宋体" w:hAnsi="宋体" w:cs="宋体"/>
            <w:noProof/>
          </w:rPr>
          <w:t>1.3 术语和缩略词</w:t>
        </w:r>
        <w:r>
          <w:rPr>
            <w:noProof/>
          </w:rPr>
          <w:tab/>
        </w:r>
        <w:r>
          <w:rPr>
            <w:noProof/>
          </w:rPr>
          <w:fldChar w:fldCharType="begin"/>
        </w:r>
        <w:r>
          <w:rPr>
            <w:noProof/>
          </w:rPr>
          <w:instrText xml:space="preserve"> PAGEREF _Toc100169150 \h </w:instrText>
        </w:r>
        <w:r>
          <w:rPr>
            <w:noProof/>
          </w:rPr>
        </w:r>
        <w:r>
          <w:rPr>
            <w:noProof/>
          </w:rPr>
          <w:fldChar w:fldCharType="separate"/>
        </w:r>
        <w:r>
          <w:rPr>
            <w:noProof/>
          </w:rPr>
          <w:t>5</w:t>
        </w:r>
        <w:r>
          <w:rPr>
            <w:noProof/>
          </w:rPr>
          <w:fldChar w:fldCharType="end"/>
        </w:r>
      </w:hyperlink>
    </w:p>
    <w:p w14:paraId="1FDB3EEA" w14:textId="7516FCED"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1" w:history="1">
        <w:r w:rsidRPr="00B9705A">
          <w:rPr>
            <w:rStyle w:val="ab"/>
            <w:rFonts w:ascii="宋体" w:eastAsia="宋体" w:hAnsi="宋体" w:cs="宋体"/>
            <w:noProof/>
          </w:rPr>
          <w:t>1.4 参考内容</w:t>
        </w:r>
        <w:r>
          <w:rPr>
            <w:noProof/>
          </w:rPr>
          <w:tab/>
        </w:r>
        <w:r>
          <w:rPr>
            <w:noProof/>
          </w:rPr>
          <w:fldChar w:fldCharType="begin"/>
        </w:r>
        <w:r>
          <w:rPr>
            <w:noProof/>
          </w:rPr>
          <w:instrText xml:space="preserve"> PAGEREF _Toc100169151 \h </w:instrText>
        </w:r>
        <w:r>
          <w:rPr>
            <w:noProof/>
          </w:rPr>
        </w:r>
        <w:r>
          <w:rPr>
            <w:noProof/>
          </w:rPr>
          <w:fldChar w:fldCharType="separate"/>
        </w:r>
        <w:r>
          <w:rPr>
            <w:noProof/>
          </w:rPr>
          <w:t>6</w:t>
        </w:r>
        <w:r>
          <w:rPr>
            <w:noProof/>
          </w:rPr>
          <w:fldChar w:fldCharType="end"/>
        </w:r>
      </w:hyperlink>
    </w:p>
    <w:p w14:paraId="390951AD" w14:textId="6E2208FE" w:rsidR="00685B1D" w:rsidRDefault="00685B1D" w:rsidP="00194980">
      <w:pPr>
        <w:pStyle w:val="TOC1"/>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2" w:history="1">
        <w:r w:rsidRPr="00B9705A">
          <w:rPr>
            <w:rStyle w:val="ab"/>
            <w:rFonts w:ascii="宋体" w:eastAsia="宋体" w:hAnsi="宋体" w:cs="宋体"/>
            <w:noProof/>
          </w:rPr>
          <w:t>2 项目概述</w:t>
        </w:r>
        <w:r>
          <w:rPr>
            <w:noProof/>
          </w:rPr>
          <w:tab/>
        </w:r>
        <w:r>
          <w:rPr>
            <w:noProof/>
          </w:rPr>
          <w:fldChar w:fldCharType="begin"/>
        </w:r>
        <w:r>
          <w:rPr>
            <w:noProof/>
          </w:rPr>
          <w:instrText xml:space="preserve"> PAGEREF _Toc100169152 \h </w:instrText>
        </w:r>
        <w:r>
          <w:rPr>
            <w:noProof/>
          </w:rPr>
        </w:r>
        <w:r>
          <w:rPr>
            <w:noProof/>
          </w:rPr>
          <w:fldChar w:fldCharType="separate"/>
        </w:r>
        <w:r>
          <w:rPr>
            <w:noProof/>
          </w:rPr>
          <w:t>7</w:t>
        </w:r>
        <w:r>
          <w:rPr>
            <w:noProof/>
          </w:rPr>
          <w:fldChar w:fldCharType="end"/>
        </w:r>
      </w:hyperlink>
    </w:p>
    <w:p w14:paraId="358F3C4E" w14:textId="40DA5B69"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3" w:history="1">
        <w:r w:rsidRPr="00B9705A">
          <w:rPr>
            <w:rStyle w:val="ab"/>
            <w:rFonts w:ascii="宋体" w:eastAsia="宋体" w:hAnsi="宋体" w:cs="宋体"/>
            <w:noProof/>
          </w:rPr>
          <w:t>2.1 项目背景</w:t>
        </w:r>
        <w:r>
          <w:rPr>
            <w:noProof/>
          </w:rPr>
          <w:tab/>
        </w:r>
        <w:r>
          <w:rPr>
            <w:noProof/>
          </w:rPr>
          <w:fldChar w:fldCharType="begin"/>
        </w:r>
        <w:r>
          <w:rPr>
            <w:noProof/>
          </w:rPr>
          <w:instrText xml:space="preserve"> PAGEREF _Toc100169153 \h </w:instrText>
        </w:r>
        <w:r>
          <w:rPr>
            <w:noProof/>
          </w:rPr>
        </w:r>
        <w:r>
          <w:rPr>
            <w:noProof/>
          </w:rPr>
          <w:fldChar w:fldCharType="separate"/>
        </w:r>
        <w:r>
          <w:rPr>
            <w:noProof/>
          </w:rPr>
          <w:t>7</w:t>
        </w:r>
        <w:r>
          <w:rPr>
            <w:noProof/>
          </w:rPr>
          <w:fldChar w:fldCharType="end"/>
        </w:r>
      </w:hyperlink>
    </w:p>
    <w:p w14:paraId="530949BC" w14:textId="4E1BADB7" w:rsidR="00685B1D" w:rsidRPr="00DA6B3D" w:rsidRDefault="00685B1D" w:rsidP="00194980">
      <w:pPr>
        <w:pStyle w:val="TOC2"/>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54" w:history="1">
        <w:r w:rsidRPr="00DA6B3D">
          <w:rPr>
            <w:rStyle w:val="ab"/>
            <w:rFonts w:ascii="宋体" w:eastAsia="宋体" w:hAnsi="宋体" w:cs="宋体"/>
            <w:noProof/>
            <w:color w:val="FF0000"/>
          </w:rPr>
          <w:t>2.2 项目目标</w:t>
        </w:r>
        <w:r w:rsidRPr="00DA6B3D">
          <w:rPr>
            <w:noProof/>
            <w:color w:val="FF0000"/>
          </w:rPr>
          <w:tab/>
        </w:r>
        <w:r w:rsidRPr="00DA6B3D">
          <w:rPr>
            <w:noProof/>
            <w:color w:val="FF0000"/>
          </w:rPr>
          <w:fldChar w:fldCharType="begin"/>
        </w:r>
        <w:r w:rsidRPr="00DA6B3D">
          <w:rPr>
            <w:noProof/>
            <w:color w:val="FF0000"/>
          </w:rPr>
          <w:instrText xml:space="preserve"> PAGEREF _Toc100169154 \h </w:instrText>
        </w:r>
        <w:r w:rsidRPr="00DA6B3D">
          <w:rPr>
            <w:noProof/>
            <w:color w:val="FF0000"/>
          </w:rPr>
        </w:r>
        <w:r w:rsidRPr="00DA6B3D">
          <w:rPr>
            <w:noProof/>
            <w:color w:val="FF0000"/>
          </w:rPr>
          <w:fldChar w:fldCharType="separate"/>
        </w:r>
        <w:r w:rsidRPr="00DA6B3D">
          <w:rPr>
            <w:noProof/>
            <w:color w:val="FF0000"/>
          </w:rPr>
          <w:t>7</w:t>
        </w:r>
        <w:r w:rsidRPr="00DA6B3D">
          <w:rPr>
            <w:noProof/>
            <w:color w:val="FF0000"/>
          </w:rPr>
          <w:fldChar w:fldCharType="end"/>
        </w:r>
      </w:hyperlink>
    </w:p>
    <w:p w14:paraId="265EA37D" w14:textId="5FCE44E9" w:rsidR="00685B1D" w:rsidRPr="00DA6B3D" w:rsidRDefault="00685B1D" w:rsidP="00194980">
      <w:pPr>
        <w:pStyle w:val="TOC2"/>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55" w:history="1">
        <w:r w:rsidRPr="00DA6B3D">
          <w:rPr>
            <w:rStyle w:val="ab"/>
            <w:rFonts w:ascii="宋体" w:eastAsia="宋体" w:hAnsi="宋体" w:cs="宋体"/>
            <w:noProof/>
            <w:color w:val="FF0000"/>
          </w:rPr>
          <w:t>2.3 需求范围</w:t>
        </w:r>
        <w:r w:rsidRPr="00DA6B3D">
          <w:rPr>
            <w:noProof/>
            <w:color w:val="FF0000"/>
          </w:rPr>
          <w:tab/>
        </w:r>
        <w:r w:rsidRPr="00DA6B3D">
          <w:rPr>
            <w:noProof/>
            <w:color w:val="FF0000"/>
          </w:rPr>
          <w:fldChar w:fldCharType="begin"/>
        </w:r>
        <w:r w:rsidRPr="00DA6B3D">
          <w:rPr>
            <w:noProof/>
            <w:color w:val="FF0000"/>
          </w:rPr>
          <w:instrText xml:space="preserve"> PAGEREF _Toc100169155 \h </w:instrText>
        </w:r>
        <w:r w:rsidRPr="00DA6B3D">
          <w:rPr>
            <w:noProof/>
            <w:color w:val="FF0000"/>
          </w:rPr>
        </w:r>
        <w:r w:rsidRPr="00DA6B3D">
          <w:rPr>
            <w:noProof/>
            <w:color w:val="FF0000"/>
          </w:rPr>
          <w:fldChar w:fldCharType="separate"/>
        </w:r>
        <w:r w:rsidRPr="00DA6B3D">
          <w:rPr>
            <w:noProof/>
            <w:color w:val="FF0000"/>
          </w:rPr>
          <w:t>8</w:t>
        </w:r>
        <w:r w:rsidRPr="00DA6B3D">
          <w:rPr>
            <w:noProof/>
            <w:color w:val="FF0000"/>
          </w:rPr>
          <w:fldChar w:fldCharType="end"/>
        </w:r>
      </w:hyperlink>
    </w:p>
    <w:p w14:paraId="17B2C55C" w14:textId="649B604F" w:rsidR="00685B1D" w:rsidRPr="00DA6B3D" w:rsidRDefault="00685B1D" w:rsidP="00194980">
      <w:pPr>
        <w:pStyle w:val="TOC2"/>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56" w:history="1">
        <w:r w:rsidRPr="00DA6B3D">
          <w:rPr>
            <w:rStyle w:val="ab"/>
            <w:rFonts w:ascii="宋体" w:eastAsia="宋体" w:hAnsi="宋体" w:cs="宋体"/>
            <w:noProof/>
            <w:color w:val="FF0000"/>
          </w:rPr>
          <w:t>2.4 总体框架</w:t>
        </w:r>
        <w:r w:rsidRPr="00DA6B3D">
          <w:rPr>
            <w:noProof/>
            <w:color w:val="FF0000"/>
          </w:rPr>
          <w:tab/>
        </w:r>
        <w:r w:rsidRPr="00DA6B3D">
          <w:rPr>
            <w:noProof/>
            <w:color w:val="FF0000"/>
          </w:rPr>
          <w:fldChar w:fldCharType="begin"/>
        </w:r>
        <w:r w:rsidRPr="00DA6B3D">
          <w:rPr>
            <w:noProof/>
            <w:color w:val="FF0000"/>
          </w:rPr>
          <w:instrText xml:space="preserve"> PAGEREF _Toc100169156 \h </w:instrText>
        </w:r>
        <w:r w:rsidRPr="00DA6B3D">
          <w:rPr>
            <w:noProof/>
            <w:color w:val="FF0000"/>
          </w:rPr>
        </w:r>
        <w:r w:rsidRPr="00DA6B3D">
          <w:rPr>
            <w:noProof/>
            <w:color w:val="FF0000"/>
          </w:rPr>
          <w:fldChar w:fldCharType="separate"/>
        </w:r>
        <w:r w:rsidRPr="00DA6B3D">
          <w:rPr>
            <w:noProof/>
            <w:color w:val="FF0000"/>
          </w:rPr>
          <w:t>9</w:t>
        </w:r>
        <w:r w:rsidRPr="00DA6B3D">
          <w:rPr>
            <w:noProof/>
            <w:color w:val="FF0000"/>
          </w:rPr>
          <w:fldChar w:fldCharType="end"/>
        </w:r>
      </w:hyperlink>
    </w:p>
    <w:p w14:paraId="404A10D2" w14:textId="7471176F" w:rsidR="00685B1D" w:rsidRPr="00DA6B3D" w:rsidRDefault="00685B1D" w:rsidP="00194980">
      <w:pPr>
        <w:pStyle w:val="TOC2"/>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57" w:history="1">
        <w:r w:rsidRPr="00DA6B3D">
          <w:rPr>
            <w:rStyle w:val="ab"/>
            <w:rFonts w:ascii="宋体" w:eastAsia="宋体" w:hAnsi="宋体" w:cs="宋体"/>
            <w:noProof/>
            <w:color w:val="FF0000"/>
          </w:rPr>
          <w:t>2.5 用户特点</w:t>
        </w:r>
        <w:r w:rsidRPr="00DA6B3D">
          <w:rPr>
            <w:noProof/>
            <w:color w:val="FF0000"/>
          </w:rPr>
          <w:tab/>
        </w:r>
        <w:r w:rsidRPr="00DA6B3D">
          <w:rPr>
            <w:noProof/>
            <w:color w:val="FF0000"/>
          </w:rPr>
          <w:fldChar w:fldCharType="begin"/>
        </w:r>
        <w:r w:rsidRPr="00DA6B3D">
          <w:rPr>
            <w:noProof/>
            <w:color w:val="FF0000"/>
          </w:rPr>
          <w:instrText xml:space="preserve"> PAGEREF _Toc100169157 \h </w:instrText>
        </w:r>
        <w:r w:rsidRPr="00DA6B3D">
          <w:rPr>
            <w:noProof/>
            <w:color w:val="FF0000"/>
          </w:rPr>
        </w:r>
        <w:r w:rsidRPr="00DA6B3D">
          <w:rPr>
            <w:noProof/>
            <w:color w:val="FF0000"/>
          </w:rPr>
          <w:fldChar w:fldCharType="separate"/>
        </w:r>
        <w:r w:rsidRPr="00DA6B3D">
          <w:rPr>
            <w:noProof/>
            <w:color w:val="FF0000"/>
          </w:rPr>
          <w:t>9</w:t>
        </w:r>
        <w:r w:rsidRPr="00DA6B3D">
          <w:rPr>
            <w:noProof/>
            <w:color w:val="FF0000"/>
          </w:rPr>
          <w:fldChar w:fldCharType="end"/>
        </w:r>
      </w:hyperlink>
    </w:p>
    <w:p w14:paraId="74741D2E" w14:textId="670CE323"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8" w:history="1">
        <w:r w:rsidRPr="00B9705A">
          <w:rPr>
            <w:rStyle w:val="ab"/>
            <w:rFonts w:ascii="宋体" w:eastAsia="宋体" w:hAnsi="宋体" w:cs="宋体"/>
            <w:noProof/>
          </w:rPr>
          <w:t>2.6 设计约束</w:t>
        </w:r>
        <w:r>
          <w:rPr>
            <w:noProof/>
          </w:rPr>
          <w:tab/>
        </w:r>
        <w:r>
          <w:rPr>
            <w:noProof/>
          </w:rPr>
          <w:fldChar w:fldCharType="begin"/>
        </w:r>
        <w:r>
          <w:rPr>
            <w:noProof/>
          </w:rPr>
          <w:instrText xml:space="preserve"> PAGEREF _Toc100169158 \h </w:instrText>
        </w:r>
        <w:r>
          <w:rPr>
            <w:noProof/>
          </w:rPr>
        </w:r>
        <w:r>
          <w:rPr>
            <w:noProof/>
          </w:rPr>
          <w:fldChar w:fldCharType="separate"/>
        </w:r>
        <w:r>
          <w:rPr>
            <w:noProof/>
          </w:rPr>
          <w:t>9</w:t>
        </w:r>
        <w:r>
          <w:rPr>
            <w:noProof/>
          </w:rPr>
          <w:fldChar w:fldCharType="end"/>
        </w:r>
      </w:hyperlink>
    </w:p>
    <w:p w14:paraId="25906633" w14:textId="22588776" w:rsidR="00685B1D" w:rsidRDefault="00685B1D" w:rsidP="00194980">
      <w:pPr>
        <w:pStyle w:val="TOC1"/>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59" w:history="1">
        <w:r w:rsidRPr="00B9705A">
          <w:rPr>
            <w:rStyle w:val="ab"/>
            <w:rFonts w:ascii="宋体" w:eastAsia="宋体" w:hAnsi="宋体" w:cs="宋体"/>
            <w:noProof/>
          </w:rPr>
          <w:t>3 功能性需求</w:t>
        </w:r>
        <w:r>
          <w:rPr>
            <w:noProof/>
          </w:rPr>
          <w:tab/>
        </w:r>
        <w:r>
          <w:rPr>
            <w:noProof/>
          </w:rPr>
          <w:fldChar w:fldCharType="begin"/>
        </w:r>
        <w:r>
          <w:rPr>
            <w:noProof/>
          </w:rPr>
          <w:instrText xml:space="preserve"> PAGEREF _Toc100169159 \h </w:instrText>
        </w:r>
        <w:r>
          <w:rPr>
            <w:noProof/>
          </w:rPr>
        </w:r>
        <w:r>
          <w:rPr>
            <w:noProof/>
          </w:rPr>
          <w:fldChar w:fldCharType="separate"/>
        </w:r>
        <w:r>
          <w:rPr>
            <w:noProof/>
          </w:rPr>
          <w:t>10</w:t>
        </w:r>
        <w:r>
          <w:rPr>
            <w:noProof/>
          </w:rPr>
          <w:fldChar w:fldCharType="end"/>
        </w:r>
      </w:hyperlink>
    </w:p>
    <w:p w14:paraId="2FAD6900" w14:textId="579F7DA9" w:rsidR="00685B1D" w:rsidRPr="009B2519" w:rsidRDefault="00685B1D" w:rsidP="009B2519">
      <w:pPr>
        <w:pStyle w:val="TOC2"/>
        <w:tabs>
          <w:tab w:val="right" w:leader="dot" w:pos="8290"/>
        </w:tabs>
        <w:spacing w:line="300" w:lineRule="auto"/>
        <w:rPr>
          <w:rStyle w:val="ab"/>
          <w:rFonts w:ascii="宋体" w:eastAsia="宋体" w:hAnsi="宋体" w:cs="宋体"/>
        </w:rPr>
      </w:pPr>
      <w:hyperlink w:anchor="_Toc100169160" w:history="1">
        <w:r w:rsidRPr="00B9705A">
          <w:rPr>
            <w:rStyle w:val="ab"/>
            <w:rFonts w:ascii="宋体" w:eastAsia="宋体" w:hAnsi="宋体" w:cs="宋体"/>
            <w:noProof/>
          </w:rPr>
          <w:t>3.1 总体流程</w:t>
        </w:r>
        <w:r w:rsidRPr="009B2519">
          <w:rPr>
            <w:rStyle w:val="ab"/>
            <w:rFonts w:ascii="宋体" w:eastAsia="宋体" w:hAnsi="宋体" w:cs="宋体"/>
          </w:rPr>
          <w:tab/>
        </w:r>
        <w:r w:rsidRPr="009B2519">
          <w:rPr>
            <w:rStyle w:val="ab"/>
            <w:rFonts w:ascii="宋体" w:eastAsia="宋体" w:hAnsi="宋体" w:cs="宋体"/>
          </w:rPr>
          <w:fldChar w:fldCharType="begin"/>
        </w:r>
        <w:r w:rsidRPr="009B2519">
          <w:rPr>
            <w:rStyle w:val="ab"/>
            <w:rFonts w:ascii="宋体" w:eastAsia="宋体" w:hAnsi="宋体" w:cs="宋体"/>
          </w:rPr>
          <w:instrText xml:space="preserve"> PAGEREF _Toc100169160 \h </w:instrText>
        </w:r>
        <w:r w:rsidRPr="009B2519">
          <w:rPr>
            <w:rStyle w:val="ab"/>
            <w:rFonts w:ascii="宋体" w:eastAsia="宋体" w:hAnsi="宋体" w:cs="宋体"/>
          </w:rPr>
        </w:r>
        <w:r w:rsidRPr="009B2519">
          <w:rPr>
            <w:rStyle w:val="ab"/>
            <w:rFonts w:ascii="宋体" w:eastAsia="宋体" w:hAnsi="宋体" w:cs="宋体"/>
          </w:rPr>
          <w:fldChar w:fldCharType="separate"/>
        </w:r>
        <w:r w:rsidRPr="009B2519">
          <w:rPr>
            <w:rStyle w:val="ab"/>
            <w:rFonts w:ascii="宋体" w:eastAsia="宋体" w:hAnsi="宋体" w:cs="宋体"/>
          </w:rPr>
          <w:t>10</w:t>
        </w:r>
        <w:r w:rsidRPr="009B2519">
          <w:rPr>
            <w:rStyle w:val="ab"/>
            <w:rFonts w:ascii="宋体" w:eastAsia="宋体" w:hAnsi="宋体" w:cs="宋体"/>
          </w:rPr>
          <w:fldChar w:fldCharType="end"/>
        </w:r>
      </w:hyperlink>
    </w:p>
    <w:p w14:paraId="2AA200DD" w14:textId="657E4AD8"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1" w:history="1">
        <w:r w:rsidRPr="00B9705A">
          <w:rPr>
            <w:rStyle w:val="ab"/>
            <w:rFonts w:ascii="宋体" w:eastAsia="宋体" w:hAnsi="宋体" w:cs="宋体"/>
            <w:noProof/>
          </w:rPr>
          <w:t>3.2 角色定义</w:t>
        </w:r>
        <w:r>
          <w:rPr>
            <w:noProof/>
          </w:rPr>
          <w:tab/>
        </w:r>
        <w:r>
          <w:rPr>
            <w:noProof/>
          </w:rPr>
          <w:fldChar w:fldCharType="begin"/>
        </w:r>
        <w:r>
          <w:rPr>
            <w:noProof/>
          </w:rPr>
          <w:instrText xml:space="preserve"> PAGEREF _Toc100169161 \h </w:instrText>
        </w:r>
        <w:r>
          <w:rPr>
            <w:noProof/>
          </w:rPr>
        </w:r>
        <w:r>
          <w:rPr>
            <w:noProof/>
          </w:rPr>
          <w:fldChar w:fldCharType="separate"/>
        </w:r>
        <w:r>
          <w:rPr>
            <w:noProof/>
          </w:rPr>
          <w:t>10</w:t>
        </w:r>
        <w:r>
          <w:rPr>
            <w:noProof/>
          </w:rPr>
          <w:fldChar w:fldCharType="end"/>
        </w:r>
      </w:hyperlink>
    </w:p>
    <w:p w14:paraId="2407EC4A" w14:textId="258CCFC2" w:rsidR="00685B1D" w:rsidRPr="00DA6B3D" w:rsidRDefault="00685B1D" w:rsidP="00194980">
      <w:pPr>
        <w:pStyle w:val="TOC2"/>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62" w:history="1">
        <w:r w:rsidRPr="00DA6B3D">
          <w:rPr>
            <w:rStyle w:val="ab"/>
            <w:rFonts w:ascii="宋体" w:eastAsia="宋体" w:hAnsi="宋体" w:cs="宋体"/>
            <w:noProof/>
            <w:color w:val="FF0000"/>
          </w:rPr>
          <w:t>3.3 系统功能</w:t>
        </w:r>
        <w:r w:rsidRPr="00DA6B3D">
          <w:rPr>
            <w:noProof/>
            <w:color w:val="FF0000"/>
          </w:rPr>
          <w:tab/>
        </w:r>
        <w:r w:rsidRPr="00DA6B3D">
          <w:rPr>
            <w:noProof/>
            <w:color w:val="FF0000"/>
          </w:rPr>
          <w:fldChar w:fldCharType="begin"/>
        </w:r>
        <w:r w:rsidRPr="00DA6B3D">
          <w:rPr>
            <w:noProof/>
            <w:color w:val="FF0000"/>
          </w:rPr>
          <w:instrText xml:space="preserve"> PAGEREF _Toc100169162 \h </w:instrText>
        </w:r>
        <w:r w:rsidRPr="00DA6B3D">
          <w:rPr>
            <w:noProof/>
            <w:color w:val="FF0000"/>
          </w:rPr>
        </w:r>
        <w:r w:rsidRPr="00DA6B3D">
          <w:rPr>
            <w:noProof/>
            <w:color w:val="FF0000"/>
          </w:rPr>
          <w:fldChar w:fldCharType="separate"/>
        </w:r>
        <w:r w:rsidRPr="00DA6B3D">
          <w:rPr>
            <w:noProof/>
            <w:color w:val="FF0000"/>
          </w:rPr>
          <w:t>11</w:t>
        </w:r>
        <w:r w:rsidRPr="00DA6B3D">
          <w:rPr>
            <w:noProof/>
            <w:color w:val="FF0000"/>
          </w:rPr>
          <w:fldChar w:fldCharType="end"/>
        </w:r>
      </w:hyperlink>
    </w:p>
    <w:p w14:paraId="5F0089BB" w14:textId="5541AF6A"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3" w:history="1">
        <w:r w:rsidRPr="00B9705A">
          <w:rPr>
            <w:rStyle w:val="ab"/>
            <w:rFonts w:ascii="宋体" w:eastAsia="宋体" w:hAnsi="宋体" w:cs="宋体"/>
            <w:noProof/>
          </w:rPr>
          <w:t>3.4 功能描述</w:t>
        </w:r>
        <w:r>
          <w:rPr>
            <w:noProof/>
          </w:rPr>
          <w:tab/>
        </w:r>
        <w:r>
          <w:rPr>
            <w:noProof/>
          </w:rPr>
          <w:fldChar w:fldCharType="begin"/>
        </w:r>
        <w:r>
          <w:rPr>
            <w:noProof/>
          </w:rPr>
          <w:instrText xml:space="preserve"> PAGEREF _Toc100169163 \h </w:instrText>
        </w:r>
        <w:r>
          <w:rPr>
            <w:noProof/>
          </w:rPr>
        </w:r>
        <w:r>
          <w:rPr>
            <w:noProof/>
          </w:rPr>
          <w:fldChar w:fldCharType="separate"/>
        </w:r>
        <w:r>
          <w:rPr>
            <w:noProof/>
          </w:rPr>
          <w:t>13</w:t>
        </w:r>
        <w:r>
          <w:rPr>
            <w:noProof/>
          </w:rPr>
          <w:fldChar w:fldCharType="end"/>
        </w:r>
      </w:hyperlink>
    </w:p>
    <w:p w14:paraId="32B0A346" w14:textId="06DE4268"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4" w:history="1">
        <w:r w:rsidR="009710C9">
          <w:rPr>
            <w:rStyle w:val="ab"/>
            <w:rFonts w:ascii="宋体" w:eastAsia="宋体" w:hAnsi="宋体" w:cs="宋体"/>
            <w:noProof/>
          </w:rPr>
          <w:t>3.</w:t>
        </w:r>
        <w:r w:rsidRPr="009710C9">
          <w:rPr>
            <w:rStyle w:val="ab"/>
            <w:rFonts w:ascii="宋体" w:eastAsia="宋体" w:hAnsi="宋体" w:cs="宋体"/>
            <w:noProof/>
          </w:rPr>
          <w:t>4.1 用</w:t>
        </w:r>
        <w:r w:rsidRPr="009710C9">
          <w:rPr>
            <w:rStyle w:val="ab"/>
            <w:rFonts w:ascii="宋体" w:eastAsia="宋体" w:hAnsi="宋体" w:cs="宋体"/>
            <w:noProof/>
          </w:rPr>
          <w:t>户</w:t>
        </w:r>
        <w:r w:rsidRPr="009710C9">
          <w:rPr>
            <w:rStyle w:val="ab"/>
            <w:rFonts w:ascii="宋体" w:eastAsia="宋体" w:hAnsi="宋体" w:cs="宋体"/>
            <w:noProof/>
          </w:rPr>
          <w:t>展示模块</w:t>
        </w:r>
        <w:r>
          <w:rPr>
            <w:noProof/>
          </w:rPr>
          <w:tab/>
        </w:r>
        <w:r>
          <w:rPr>
            <w:noProof/>
          </w:rPr>
          <w:fldChar w:fldCharType="begin"/>
        </w:r>
        <w:r>
          <w:rPr>
            <w:noProof/>
          </w:rPr>
          <w:instrText xml:space="preserve"> PAGEREF _Toc100169164 \h </w:instrText>
        </w:r>
        <w:r>
          <w:rPr>
            <w:noProof/>
          </w:rPr>
        </w:r>
        <w:r>
          <w:rPr>
            <w:noProof/>
          </w:rPr>
          <w:fldChar w:fldCharType="separate"/>
        </w:r>
        <w:r>
          <w:rPr>
            <w:noProof/>
          </w:rPr>
          <w:t>13</w:t>
        </w:r>
        <w:r>
          <w:rPr>
            <w:noProof/>
          </w:rPr>
          <w:fldChar w:fldCharType="end"/>
        </w:r>
      </w:hyperlink>
    </w:p>
    <w:p w14:paraId="3D749430" w14:textId="2F497867"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5" w:history="1">
        <w:r w:rsidRPr="00B9705A">
          <w:rPr>
            <w:rStyle w:val="ab"/>
            <w:rFonts w:ascii="宋体" w:eastAsia="宋体" w:hAnsi="宋体" w:cs="宋体"/>
            <w:noProof/>
          </w:rPr>
          <w:t>3.4.1.1 业务流程</w:t>
        </w:r>
        <w:r>
          <w:rPr>
            <w:noProof/>
          </w:rPr>
          <w:tab/>
        </w:r>
        <w:r>
          <w:rPr>
            <w:noProof/>
          </w:rPr>
          <w:fldChar w:fldCharType="begin"/>
        </w:r>
        <w:r>
          <w:rPr>
            <w:noProof/>
          </w:rPr>
          <w:instrText xml:space="preserve"> PAGEREF _Toc100169165 \h </w:instrText>
        </w:r>
        <w:r>
          <w:rPr>
            <w:noProof/>
          </w:rPr>
        </w:r>
        <w:r>
          <w:rPr>
            <w:noProof/>
          </w:rPr>
          <w:fldChar w:fldCharType="separate"/>
        </w:r>
        <w:r>
          <w:rPr>
            <w:noProof/>
          </w:rPr>
          <w:t>13</w:t>
        </w:r>
        <w:r>
          <w:rPr>
            <w:noProof/>
          </w:rPr>
          <w:fldChar w:fldCharType="end"/>
        </w:r>
      </w:hyperlink>
    </w:p>
    <w:p w14:paraId="3C65D486" w14:textId="61F5C298"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6" w:history="1">
        <w:r w:rsidRPr="00B9705A">
          <w:rPr>
            <w:rStyle w:val="ab"/>
            <w:rFonts w:ascii="宋体" w:eastAsia="宋体" w:hAnsi="宋体" w:cs="宋体"/>
            <w:noProof/>
          </w:rPr>
          <w:t>3.4.1.2 用例图</w:t>
        </w:r>
        <w:r>
          <w:rPr>
            <w:noProof/>
          </w:rPr>
          <w:tab/>
        </w:r>
        <w:r>
          <w:rPr>
            <w:noProof/>
          </w:rPr>
          <w:fldChar w:fldCharType="begin"/>
        </w:r>
        <w:r>
          <w:rPr>
            <w:noProof/>
          </w:rPr>
          <w:instrText xml:space="preserve"> PAGEREF _Toc100169166 \h </w:instrText>
        </w:r>
        <w:r>
          <w:rPr>
            <w:noProof/>
          </w:rPr>
        </w:r>
        <w:r>
          <w:rPr>
            <w:noProof/>
          </w:rPr>
          <w:fldChar w:fldCharType="separate"/>
        </w:r>
        <w:r>
          <w:rPr>
            <w:noProof/>
          </w:rPr>
          <w:t>14</w:t>
        </w:r>
        <w:r>
          <w:rPr>
            <w:noProof/>
          </w:rPr>
          <w:fldChar w:fldCharType="end"/>
        </w:r>
      </w:hyperlink>
    </w:p>
    <w:p w14:paraId="2996DF6A" w14:textId="15703A1A"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7" w:history="1">
        <w:r w:rsidRPr="00B9705A">
          <w:rPr>
            <w:rStyle w:val="ab"/>
            <w:rFonts w:ascii="宋体" w:eastAsia="宋体" w:hAnsi="宋体" w:cs="宋体"/>
            <w:noProof/>
          </w:rPr>
          <w:t>3.4.1.3 功能点——个人信息展示</w:t>
        </w:r>
        <w:r>
          <w:rPr>
            <w:noProof/>
          </w:rPr>
          <w:tab/>
        </w:r>
        <w:r>
          <w:rPr>
            <w:noProof/>
          </w:rPr>
          <w:fldChar w:fldCharType="begin"/>
        </w:r>
        <w:r>
          <w:rPr>
            <w:noProof/>
          </w:rPr>
          <w:instrText xml:space="preserve"> PAGEREF _Toc100169167 \h </w:instrText>
        </w:r>
        <w:r>
          <w:rPr>
            <w:noProof/>
          </w:rPr>
        </w:r>
        <w:r>
          <w:rPr>
            <w:noProof/>
          </w:rPr>
          <w:fldChar w:fldCharType="separate"/>
        </w:r>
        <w:r>
          <w:rPr>
            <w:noProof/>
          </w:rPr>
          <w:t>14</w:t>
        </w:r>
        <w:r>
          <w:rPr>
            <w:noProof/>
          </w:rPr>
          <w:fldChar w:fldCharType="end"/>
        </w:r>
      </w:hyperlink>
    </w:p>
    <w:p w14:paraId="1C05AAF8" w14:textId="15B174C7"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68" w:history="1">
        <w:r w:rsidRPr="00B9705A">
          <w:rPr>
            <w:rStyle w:val="ab"/>
            <w:rFonts w:ascii="宋体" w:eastAsia="宋体" w:hAnsi="宋体" w:cs="宋体"/>
            <w:noProof/>
          </w:rPr>
          <w:t>3.4.1.4 功能点——好友信息展示</w:t>
        </w:r>
        <w:r>
          <w:rPr>
            <w:noProof/>
          </w:rPr>
          <w:tab/>
        </w:r>
        <w:r>
          <w:rPr>
            <w:noProof/>
          </w:rPr>
          <w:fldChar w:fldCharType="begin"/>
        </w:r>
        <w:r>
          <w:rPr>
            <w:noProof/>
          </w:rPr>
          <w:instrText xml:space="preserve"> PAGEREF _Toc100169168 \h </w:instrText>
        </w:r>
        <w:r>
          <w:rPr>
            <w:noProof/>
          </w:rPr>
        </w:r>
        <w:r>
          <w:rPr>
            <w:noProof/>
          </w:rPr>
          <w:fldChar w:fldCharType="separate"/>
        </w:r>
        <w:r>
          <w:rPr>
            <w:noProof/>
          </w:rPr>
          <w:t>15</w:t>
        </w:r>
        <w:r>
          <w:rPr>
            <w:noProof/>
          </w:rPr>
          <w:fldChar w:fldCharType="end"/>
        </w:r>
      </w:hyperlink>
    </w:p>
    <w:p w14:paraId="207CAE2F" w14:textId="2932DE03"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69" w:history="1">
        <w:r w:rsidRPr="00DA6B3D">
          <w:rPr>
            <w:rStyle w:val="ab"/>
            <w:rFonts w:ascii="宋体" w:eastAsia="宋体" w:hAnsi="宋体" w:cs="宋体"/>
            <w:noProof/>
            <w:color w:val="FF0000"/>
          </w:rPr>
          <w:t>3.4.1.5 功能点——订单信息显示</w:t>
        </w:r>
        <w:r w:rsidRPr="00DA6B3D">
          <w:rPr>
            <w:noProof/>
            <w:color w:val="FF0000"/>
          </w:rPr>
          <w:tab/>
        </w:r>
        <w:r w:rsidRPr="00DA6B3D">
          <w:rPr>
            <w:noProof/>
            <w:color w:val="FF0000"/>
          </w:rPr>
          <w:fldChar w:fldCharType="begin"/>
        </w:r>
        <w:r w:rsidRPr="00DA6B3D">
          <w:rPr>
            <w:noProof/>
            <w:color w:val="FF0000"/>
          </w:rPr>
          <w:instrText xml:space="preserve"> PAGEREF _Toc100169169 \h </w:instrText>
        </w:r>
        <w:r w:rsidRPr="00DA6B3D">
          <w:rPr>
            <w:noProof/>
            <w:color w:val="FF0000"/>
          </w:rPr>
        </w:r>
        <w:r w:rsidRPr="00DA6B3D">
          <w:rPr>
            <w:noProof/>
            <w:color w:val="FF0000"/>
          </w:rPr>
          <w:fldChar w:fldCharType="separate"/>
        </w:r>
        <w:r w:rsidRPr="00DA6B3D">
          <w:rPr>
            <w:noProof/>
            <w:color w:val="FF0000"/>
          </w:rPr>
          <w:t>16</w:t>
        </w:r>
        <w:r w:rsidRPr="00DA6B3D">
          <w:rPr>
            <w:noProof/>
            <w:color w:val="FF0000"/>
          </w:rPr>
          <w:fldChar w:fldCharType="end"/>
        </w:r>
      </w:hyperlink>
    </w:p>
    <w:p w14:paraId="6A32FC7D" w14:textId="14353227"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0" w:history="1">
        <w:r w:rsidR="003A6FF7">
          <w:rPr>
            <w:rStyle w:val="ab"/>
            <w:rFonts w:ascii="宋体" w:eastAsia="宋体" w:hAnsi="宋体" w:cs="宋体"/>
            <w:noProof/>
          </w:rPr>
          <w:t>3.</w:t>
        </w:r>
        <w:r w:rsidRPr="003A6FF7">
          <w:rPr>
            <w:rStyle w:val="ab"/>
            <w:rFonts w:ascii="宋体" w:eastAsia="宋体" w:hAnsi="宋体" w:cs="宋体"/>
            <w:noProof/>
          </w:rPr>
          <w:t>4.2 用户交互模块</w:t>
        </w:r>
        <w:r>
          <w:rPr>
            <w:noProof/>
          </w:rPr>
          <w:tab/>
        </w:r>
        <w:r>
          <w:rPr>
            <w:noProof/>
          </w:rPr>
          <w:fldChar w:fldCharType="begin"/>
        </w:r>
        <w:r>
          <w:rPr>
            <w:noProof/>
          </w:rPr>
          <w:instrText xml:space="preserve"> PAGEREF _Toc100169170 \h </w:instrText>
        </w:r>
        <w:r>
          <w:rPr>
            <w:noProof/>
          </w:rPr>
        </w:r>
        <w:r>
          <w:rPr>
            <w:noProof/>
          </w:rPr>
          <w:fldChar w:fldCharType="separate"/>
        </w:r>
        <w:r>
          <w:rPr>
            <w:noProof/>
          </w:rPr>
          <w:t>17</w:t>
        </w:r>
        <w:r>
          <w:rPr>
            <w:noProof/>
          </w:rPr>
          <w:fldChar w:fldCharType="end"/>
        </w:r>
      </w:hyperlink>
    </w:p>
    <w:p w14:paraId="410D4930" w14:textId="1F07B755"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1" w:history="1">
        <w:r w:rsidRPr="00B9705A">
          <w:rPr>
            <w:rStyle w:val="ab"/>
            <w:rFonts w:ascii="宋体" w:eastAsia="宋体" w:hAnsi="宋体" w:cs="宋体"/>
            <w:noProof/>
          </w:rPr>
          <w:t>3.4.2.1 业务流程</w:t>
        </w:r>
        <w:r>
          <w:rPr>
            <w:noProof/>
          </w:rPr>
          <w:tab/>
        </w:r>
        <w:r>
          <w:rPr>
            <w:noProof/>
          </w:rPr>
          <w:fldChar w:fldCharType="begin"/>
        </w:r>
        <w:r>
          <w:rPr>
            <w:noProof/>
          </w:rPr>
          <w:instrText xml:space="preserve"> PAGEREF _Toc100169171 \h </w:instrText>
        </w:r>
        <w:r>
          <w:rPr>
            <w:noProof/>
          </w:rPr>
        </w:r>
        <w:r>
          <w:rPr>
            <w:noProof/>
          </w:rPr>
          <w:fldChar w:fldCharType="separate"/>
        </w:r>
        <w:r>
          <w:rPr>
            <w:noProof/>
          </w:rPr>
          <w:t>17</w:t>
        </w:r>
        <w:r>
          <w:rPr>
            <w:noProof/>
          </w:rPr>
          <w:fldChar w:fldCharType="end"/>
        </w:r>
      </w:hyperlink>
    </w:p>
    <w:p w14:paraId="35BD80FE" w14:textId="4B70E4DD"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2" w:history="1">
        <w:r w:rsidRPr="00B9705A">
          <w:rPr>
            <w:rStyle w:val="ab"/>
            <w:rFonts w:ascii="宋体" w:eastAsia="宋体" w:hAnsi="宋体" w:cs="宋体"/>
            <w:noProof/>
          </w:rPr>
          <w:t>3.4.2.2 用例图</w:t>
        </w:r>
        <w:r>
          <w:rPr>
            <w:noProof/>
          </w:rPr>
          <w:tab/>
        </w:r>
        <w:r>
          <w:rPr>
            <w:noProof/>
          </w:rPr>
          <w:fldChar w:fldCharType="begin"/>
        </w:r>
        <w:r>
          <w:rPr>
            <w:noProof/>
          </w:rPr>
          <w:instrText xml:space="preserve"> PAGEREF _Toc100169172 \h </w:instrText>
        </w:r>
        <w:r>
          <w:rPr>
            <w:noProof/>
          </w:rPr>
        </w:r>
        <w:r>
          <w:rPr>
            <w:noProof/>
          </w:rPr>
          <w:fldChar w:fldCharType="separate"/>
        </w:r>
        <w:r>
          <w:rPr>
            <w:noProof/>
          </w:rPr>
          <w:t>18</w:t>
        </w:r>
        <w:r>
          <w:rPr>
            <w:noProof/>
          </w:rPr>
          <w:fldChar w:fldCharType="end"/>
        </w:r>
      </w:hyperlink>
    </w:p>
    <w:p w14:paraId="420A5FD9" w14:textId="07A8A544"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3" w:history="1">
        <w:r w:rsidRPr="00B9705A">
          <w:rPr>
            <w:rStyle w:val="ab"/>
            <w:rFonts w:ascii="宋体" w:eastAsia="宋体" w:hAnsi="宋体" w:cs="宋体"/>
            <w:noProof/>
          </w:rPr>
          <w:t>3.4.2.3 功能点——用户关注</w:t>
        </w:r>
        <w:r>
          <w:rPr>
            <w:noProof/>
          </w:rPr>
          <w:tab/>
        </w:r>
        <w:r>
          <w:rPr>
            <w:noProof/>
          </w:rPr>
          <w:fldChar w:fldCharType="begin"/>
        </w:r>
        <w:r>
          <w:rPr>
            <w:noProof/>
          </w:rPr>
          <w:instrText xml:space="preserve"> PAGEREF _Toc100169173 \h </w:instrText>
        </w:r>
        <w:r>
          <w:rPr>
            <w:noProof/>
          </w:rPr>
        </w:r>
        <w:r>
          <w:rPr>
            <w:noProof/>
          </w:rPr>
          <w:fldChar w:fldCharType="separate"/>
        </w:r>
        <w:r>
          <w:rPr>
            <w:noProof/>
          </w:rPr>
          <w:t>18</w:t>
        </w:r>
        <w:r>
          <w:rPr>
            <w:noProof/>
          </w:rPr>
          <w:fldChar w:fldCharType="end"/>
        </w:r>
      </w:hyperlink>
    </w:p>
    <w:p w14:paraId="230BDDED" w14:textId="642EA233"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4" w:history="1">
        <w:r w:rsidRPr="00B9705A">
          <w:rPr>
            <w:rStyle w:val="ab"/>
            <w:rFonts w:ascii="宋体" w:eastAsia="宋体" w:hAnsi="宋体" w:cs="宋体"/>
            <w:noProof/>
          </w:rPr>
          <w:t>3.4.2.4 功能点——聊天功能</w:t>
        </w:r>
        <w:r>
          <w:rPr>
            <w:noProof/>
          </w:rPr>
          <w:tab/>
        </w:r>
        <w:r>
          <w:rPr>
            <w:noProof/>
          </w:rPr>
          <w:fldChar w:fldCharType="begin"/>
        </w:r>
        <w:r>
          <w:rPr>
            <w:noProof/>
          </w:rPr>
          <w:instrText xml:space="preserve"> PAGEREF _Toc100169174 \h </w:instrText>
        </w:r>
        <w:r>
          <w:rPr>
            <w:noProof/>
          </w:rPr>
        </w:r>
        <w:r>
          <w:rPr>
            <w:noProof/>
          </w:rPr>
          <w:fldChar w:fldCharType="separate"/>
        </w:r>
        <w:r>
          <w:rPr>
            <w:noProof/>
          </w:rPr>
          <w:t>19</w:t>
        </w:r>
        <w:r>
          <w:rPr>
            <w:noProof/>
          </w:rPr>
          <w:fldChar w:fldCharType="end"/>
        </w:r>
      </w:hyperlink>
    </w:p>
    <w:p w14:paraId="194D9BA0" w14:textId="6F75A526"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175" w:history="1">
        <w:r w:rsidRPr="00DA6B3D">
          <w:rPr>
            <w:rStyle w:val="ab"/>
            <w:rFonts w:ascii="宋体" w:eastAsia="宋体" w:hAnsi="宋体" w:cs="宋体"/>
            <w:noProof/>
            <w:color w:val="FF0000"/>
          </w:rPr>
          <w:t>3.4.2.5 功能点——需求平台交互</w:t>
        </w:r>
        <w:r w:rsidRPr="00DA6B3D">
          <w:rPr>
            <w:noProof/>
            <w:color w:val="FF0000"/>
          </w:rPr>
          <w:tab/>
        </w:r>
        <w:r w:rsidRPr="00DA6B3D">
          <w:rPr>
            <w:noProof/>
            <w:color w:val="FF0000"/>
          </w:rPr>
          <w:fldChar w:fldCharType="begin"/>
        </w:r>
        <w:r w:rsidRPr="00DA6B3D">
          <w:rPr>
            <w:noProof/>
            <w:color w:val="FF0000"/>
          </w:rPr>
          <w:instrText xml:space="preserve"> PAGEREF _Toc100169175 \h </w:instrText>
        </w:r>
        <w:r w:rsidRPr="00DA6B3D">
          <w:rPr>
            <w:noProof/>
            <w:color w:val="FF0000"/>
          </w:rPr>
        </w:r>
        <w:r w:rsidRPr="00DA6B3D">
          <w:rPr>
            <w:noProof/>
            <w:color w:val="FF0000"/>
          </w:rPr>
          <w:fldChar w:fldCharType="separate"/>
        </w:r>
        <w:r w:rsidRPr="00DA6B3D">
          <w:rPr>
            <w:noProof/>
            <w:color w:val="FF0000"/>
          </w:rPr>
          <w:t>20</w:t>
        </w:r>
        <w:r w:rsidRPr="00DA6B3D">
          <w:rPr>
            <w:noProof/>
            <w:color w:val="FF0000"/>
          </w:rPr>
          <w:fldChar w:fldCharType="end"/>
        </w:r>
      </w:hyperlink>
    </w:p>
    <w:p w14:paraId="51580A63" w14:textId="3047A7B3"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r w:rsidRPr="00DA6B3D">
        <w:rPr>
          <w:rStyle w:val="ab"/>
          <w:noProof/>
          <w:color w:val="FF0000"/>
        </w:rPr>
        <w:fldChar w:fldCharType="begin"/>
      </w:r>
      <w:r w:rsidRPr="00DA6B3D">
        <w:rPr>
          <w:rStyle w:val="ab"/>
          <w:noProof/>
          <w:color w:val="FF0000"/>
        </w:rPr>
        <w:instrText xml:space="preserve"> </w:instrText>
      </w:r>
      <w:r w:rsidRPr="00DA6B3D">
        <w:rPr>
          <w:noProof/>
          <w:color w:val="FF0000"/>
        </w:rPr>
        <w:instrText>HYPERLINK \l "_Toc100169176"</w:instrText>
      </w:r>
      <w:r w:rsidRPr="00DA6B3D">
        <w:rPr>
          <w:rStyle w:val="ab"/>
          <w:noProof/>
          <w:color w:val="FF0000"/>
        </w:rPr>
        <w:instrText xml:space="preserve"> </w:instrText>
      </w:r>
      <w:r w:rsidRPr="00DA6B3D">
        <w:rPr>
          <w:rStyle w:val="ab"/>
          <w:noProof/>
          <w:color w:val="FF0000"/>
        </w:rPr>
      </w:r>
      <w:r w:rsidRPr="00DA6B3D">
        <w:rPr>
          <w:rStyle w:val="ab"/>
          <w:noProof/>
          <w:color w:val="FF0000"/>
        </w:rPr>
        <w:fldChar w:fldCharType="separate"/>
      </w:r>
      <w:r w:rsidRPr="00DA6B3D">
        <w:rPr>
          <w:rStyle w:val="ab"/>
          <w:rFonts w:ascii="宋体" w:eastAsia="宋体" w:hAnsi="宋体" w:cs="宋体"/>
          <w:noProof/>
          <w:color w:val="FF0000"/>
        </w:rPr>
        <w:t>3.4.2.6 功能点——需求平台的聊天交互</w:t>
      </w:r>
      <w:r w:rsidRPr="00DA6B3D">
        <w:rPr>
          <w:noProof/>
          <w:color w:val="FF0000"/>
        </w:rPr>
        <w:tab/>
      </w:r>
      <w:r w:rsidRPr="00DA6B3D">
        <w:rPr>
          <w:noProof/>
          <w:color w:val="FF0000"/>
        </w:rPr>
        <w:fldChar w:fldCharType="begin"/>
      </w:r>
      <w:r w:rsidRPr="00DA6B3D">
        <w:rPr>
          <w:noProof/>
          <w:color w:val="FF0000"/>
        </w:rPr>
        <w:instrText xml:space="preserve"> PAGEREF _Toc100169176 \h </w:instrText>
      </w:r>
      <w:r w:rsidRPr="00DA6B3D">
        <w:rPr>
          <w:noProof/>
          <w:color w:val="FF0000"/>
        </w:rPr>
      </w:r>
      <w:r w:rsidRPr="00DA6B3D">
        <w:rPr>
          <w:noProof/>
          <w:color w:val="FF0000"/>
        </w:rPr>
        <w:fldChar w:fldCharType="separate"/>
      </w:r>
      <w:r w:rsidRPr="00DA6B3D">
        <w:rPr>
          <w:noProof/>
          <w:color w:val="FF0000"/>
        </w:rPr>
        <w:t>21</w:t>
      </w:r>
      <w:r w:rsidRPr="00DA6B3D">
        <w:rPr>
          <w:noProof/>
          <w:color w:val="FF0000"/>
        </w:rPr>
        <w:fldChar w:fldCharType="end"/>
      </w:r>
      <w:r w:rsidRPr="00DA6B3D">
        <w:rPr>
          <w:rStyle w:val="ab"/>
          <w:noProof/>
          <w:color w:val="FF0000"/>
        </w:rPr>
        <w:fldChar w:fldCharType="end"/>
      </w:r>
    </w:p>
    <w:p w14:paraId="399359D2" w14:textId="21DDABD3"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7" w:history="1">
        <w:r w:rsidR="003A6FF7">
          <w:rPr>
            <w:rStyle w:val="ab"/>
            <w:rFonts w:ascii="宋体" w:eastAsia="宋体" w:hAnsi="宋体" w:cs="宋体"/>
            <w:noProof/>
          </w:rPr>
          <w:t>3.</w:t>
        </w:r>
        <w:r w:rsidRPr="003A6FF7">
          <w:rPr>
            <w:rStyle w:val="ab"/>
            <w:rFonts w:ascii="宋体" w:eastAsia="宋体" w:hAnsi="宋体" w:cs="宋体"/>
            <w:noProof/>
          </w:rPr>
          <w:t>4.3 论文解读评论相关</w:t>
        </w:r>
        <w:r>
          <w:rPr>
            <w:noProof/>
          </w:rPr>
          <w:tab/>
        </w:r>
        <w:r>
          <w:rPr>
            <w:noProof/>
          </w:rPr>
          <w:fldChar w:fldCharType="begin"/>
        </w:r>
        <w:r>
          <w:rPr>
            <w:noProof/>
          </w:rPr>
          <w:instrText xml:space="preserve"> PAGEREF _Toc100169177 \h </w:instrText>
        </w:r>
        <w:r>
          <w:rPr>
            <w:noProof/>
          </w:rPr>
        </w:r>
        <w:r>
          <w:rPr>
            <w:noProof/>
          </w:rPr>
          <w:fldChar w:fldCharType="separate"/>
        </w:r>
        <w:r>
          <w:rPr>
            <w:noProof/>
          </w:rPr>
          <w:t>22</w:t>
        </w:r>
        <w:r>
          <w:rPr>
            <w:noProof/>
          </w:rPr>
          <w:fldChar w:fldCharType="end"/>
        </w:r>
      </w:hyperlink>
    </w:p>
    <w:p w14:paraId="64E9AFAB" w14:textId="14E2F6FB"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8" w:history="1">
        <w:r w:rsidRPr="00B9705A">
          <w:rPr>
            <w:rStyle w:val="ab"/>
            <w:rFonts w:ascii="宋体" w:eastAsia="宋体" w:hAnsi="宋体" w:cs="宋体"/>
            <w:noProof/>
          </w:rPr>
          <w:t>3.4.3.1 业务流程</w:t>
        </w:r>
        <w:r>
          <w:rPr>
            <w:noProof/>
          </w:rPr>
          <w:tab/>
        </w:r>
        <w:r>
          <w:rPr>
            <w:noProof/>
          </w:rPr>
          <w:fldChar w:fldCharType="begin"/>
        </w:r>
        <w:r>
          <w:rPr>
            <w:noProof/>
          </w:rPr>
          <w:instrText xml:space="preserve"> PAGEREF _Toc100169178 \h </w:instrText>
        </w:r>
        <w:r>
          <w:rPr>
            <w:noProof/>
          </w:rPr>
        </w:r>
        <w:r>
          <w:rPr>
            <w:noProof/>
          </w:rPr>
          <w:fldChar w:fldCharType="separate"/>
        </w:r>
        <w:r>
          <w:rPr>
            <w:noProof/>
          </w:rPr>
          <w:t>22</w:t>
        </w:r>
        <w:r>
          <w:rPr>
            <w:noProof/>
          </w:rPr>
          <w:fldChar w:fldCharType="end"/>
        </w:r>
      </w:hyperlink>
    </w:p>
    <w:p w14:paraId="74051FEA" w14:textId="57DA634E"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79" w:history="1">
        <w:r w:rsidRPr="00B9705A">
          <w:rPr>
            <w:rStyle w:val="ab"/>
            <w:rFonts w:ascii="宋体" w:eastAsia="宋体" w:hAnsi="宋体" w:cs="宋体"/>
            <w:noProof/>
          </w:rPr>
          <w:t>3.4.3.2 用例图</w:t>
        </w:r>
        <w:r>
          <w:rPr>
            <w:noProof/>
          </w:rPr>
          <w:tab/>
        </w:r>
        <w:r>
          <w:rPr>
            <w:noProof/>
          </w:rPr>
          <w:fldChar w:fldCharType="begin"/>
        </w:r>
        <w:r>
          <w:rPr>
            <w:noProof/>
          </w:rPr>
          <w:instrText xml:space="preserve"> PAGEREF _Toc100169179 \h </w:instrText>
        </w:r>
        <w:r>
          <w:rPr>
            <w:noProof/>
          </w:rPr>
        </w:r>
        <w:r>
          <w:rPr>
            <w:noProof/>
          </w:rPr>
          <w:fldChar w:fldCharType="separate"/>
        </w:r>
        <w:r>
          <w:rPr>
            <w:noProof/>
          </w:rPr>
          <w:t>22</w:t>
        </w:r>
        <w:r>
          <w:rPr>
            <w:noProof/>
          </w:rPr>
          <w:fldChar w:fldCharType="end"/>
        </w:r>
      </w:hyperlink>
    </w:p>
    <w:p w14:paraId="03A64A53" w14:textId="153510CA"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0" w:history="1">
        <w:r w:rsidRPr="00B9705A">
          <w:rPr>
            <w:rStyle w:val="ab"/>
            <w:rFonts w:ascii="宋体" w:eastAsia="宋体" w:hAnsi="宋体" w:cs="宋体"/>
            <w:noProof/>
          </w:rPr>
          <w:t>3.4.3.3 功能点——完整解读</w:t>
        </w:r>
        <w:r>
          <w:rPr>
            <w:noProof/>
          </w:rPr>
          <w:tab/>
        </w:r>
        <w:r>
          <w:rPr>
            <w:noProof/>
          </w:rPr>
          <w:fldChar w:fldCharType="begin"/>
        </w:r>
        <w:r>
          <w:rPr>
            <w:noProof/>
          </w:rPr>
          <w:instrText xml:space="preserve"> PAGEREF _Toc100169180 \h </w:instrText>
        </w:r>
        <w:r>
          <w:rPr>
            <w:noProof/>
          </w:rPr>
        </w:r>
        <w:r>
          <w:rPr>
            <w:noProof/>
          </w:rPr>
          <w:fldChar w:fldCharType="separate"/>
        </w:r>
        <w:r>
          <w:rPr>
            <w:noProof/>
          </w:rPr>
          <w:t>22</w:t>
        </w:r>
        <w:r>
          <w:rPr>
            <w:noProof/>
          </w:rPr>
          <w:fldChar w:fldCharType="end"/>
        </w:r>
      </w:hyperlink>
    </w:p>
    <w:p w14:paraId="1D7DFE70" w14:textId="37C9C654"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1" w:history="1">
        <w:r w:rsidRPr="00B9705A">
          <w:rPr>
            <w:rStyle w:val="ab"/>
            <w:rFonts w:ascii="宋体" w:eastAsia="宋体" w:hAnsi="宋体" w:cs="宋体"/>
            <w:noProof/>
          </w:rPr>
          <w:t>3.4.3.4 功能点——批注式解读</w:t>
        </w:r>
        <w:r>
          <w:rPr>
            <w:noProof/>
          </w:rPr>
          <w:tab/>
        </w:r>
        <w:r>
          <w:rPr>
            <w:noProof/>
          </w:rPr>
          <w:fldChar w:fldCharType="begin"/>
        </w:r>
        <w:r>
          <w:rPr>
            <w:noProof/>
          </w:rPr>
          <w:instrText xml:space="preserve"> PAGEREF _Toc100169181 \h </w:instrText>
        </w:r>
        <w:r>
          <w:rPr>
            <w:noProof/>
          </w:rPr>
        </w:r>
        <w:r>
          <w:rPr>
            <w:noProof/>
          </w:rPr>
          <w:fldChar w:fldCharType="separate"/>
        </w:r>
        <w:r>
          <w:rPr>
            <w:noProof/>
          </w:rPr>
          <w:t>24</w:t>
        </w:r>
        <w:r>
          <w:rPr>
            <w:noProof/>
          </w:rPr>
          <w:fldChar w:fldCharType="end"/>
        </w:r>
      </w:hyperlink>
    </w:p>
    <w:p w14:paraId="0596CF94" w14:textId="2BE4622A"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2" w:history="1">
        <w:r w:rsidRPr="00B9705A">
          <w:rPr>
            <w:rStyle w:val="ab"/>
            <w:rFonts w:ascii="宋体" w:eastAsia="宋体" w:hAnsi="宋体" w:cs="宋体"/>
            <w:noProof/>
          </w:rPr>
          <w:t>3.4.3.5 功能点——评论点赞</w:t>
        </w:r>
        <w:r>
          <w:rPr>
            <w:noProof/>
          </w:rPr>
          <w:tab/>
        </w:r>
        <w:r>
          <w:rPr>
            <w:noProof/>
          </w:rPr>
          <w:fldChar w:fldCharType="begin"/>
        </w:r>
        <w:r>
          <w:rPr>
            <w:noProof/>
          </w:rPr>
          <w:instrText xml:space="preserve"> PAGEREF _Toc100169182 \h </w:instrText>
        </w:r>
        <w:r>
          <w:rPr>
            <w:noProof/>
          </w:rPr>
        </w:r>
        <w:r>
          <w:rPr>
            <w:noProof/>
          </w:rPr>
          <w:fldChar w:fldCharType="separate"/>
        </w:r>
        <w:r>
          <w:rPr>
            <w:noProof/>
          </w:rPr>
          <w:t>24</w:t>
        </w:r>
        <w:r>
          <w:rPr>
            <w:noProof/>
          </w:rPr>
          <w:fldChar w:fldCharType="end"/>
        </w:r>
      </w:hyperlink>
    </w:p>
    <w:p w14:paraId="05A61FC9" w14:textId="18219663"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3" w:history="1">
        <w:r w:rsidRPr="00B9705A">
          <w:rPr>
            <w:rStyle w:val="ab"/>
            <w:rFonts w:ascii="宋体" w:eastAsia="宋体" w:hAnsi="宋体" w:cs="宋体"/>
            <w:noProof/>
          </w:rPr>
          <w:t>3.4.3.6 功能点——论文解读转发</w:t>
        </w:r>
        <w:r>
          <w:rPr>
            <w:noProof/>
          </w:rPr>
          <w:tab/>
        </w:r>
        <w:r>
          <w:rPr>
            <w:noProof/>
          </w:rPr>
          <w:fldChar w:fldCharType="begin"/>
        </w:r>
        <w:r>
          <w:rPr>
            <w:noProof/>
          </w:rPr>
          <w:instrText xml:space="preserve"> PAGEREF _Toc100169183 \h </w:instrText>
        </w:r>
        <w:r>
          <w:rPr>
            <w:noProof/>
          </w:rPr>
        </w:r>
        <w:r>
          <w:rPr>
            <w:noProof/>
          </w:rPr>
          <w:fldChar w:fldCharType="separate"/>
        </w:r>
        <w:r>
          <w:rPr>
            <w:noProof/>
          </w:rPr>
          <w:t>25</w:t>
        </w:r>
        <w:r>
          <w:rPr>
            <w:noProof/>
          </w:rPr>
          <w:fldChar w:fldCharType="end"/>
        </w:r>
      </w:hyperlink>
    </w:p>
    <w:p w14:paraId="511E0C47" w14:textId="24FB9342"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4" w:history="1">
        <w:r w:rsidR="003A6FF7">
          <w:rPr>
            <w:rStyle w:val="ab"/>
            <w:rFonts w:ascii="宋体" w:eastAsia="宋体" w:hAnsi="宋体" w:cs="宋体"/>
            <w:noProof/>
          </w:rPr>
          <w:t>3.</w:t>
        </w:r>
        <w:r w:rsidRPr="003A6FF7">
          <w:rPr>
            <w:rStyle w:val="ab"/>
            <w:rFonts w:ascii="宋体" w:eastAsia="宋体" w:hAnsi="宋体" w:cs="宋体"/>
            <w:noProof/>
          </w:rPr>
          <w:t>4.4 文献管理相关</w:t>
        </w:r>
        <w:r>
          <w:rPr>
            <w:noProof/>
          </w:rPr>
          <w:tab/>
        </w:r>
        <w:r>
          <w:rPr>
            <w:noProof/>
          </w:rPr>
          <w:fldChar w:fldCharType="begin"/>
        </w:r>
        <w:r>
          <w:rPr>
            <w:noProof/>
          </w:rPr>
          <w:instrText xml:space="preserve"> PAGEREF _Toc100169184 \h </w:instrText>
        </w:r>
        <w:r>
          <w:rPr>
            <w:noProof/>
          </w:rPr>
        </w:r>
        <w:r>
          <w:rPr>
            <w:noProof/>
          </w:rPr>
          <w:fldChar w:fldCharType="separate"/>
        </w:r>
        <w:r>
          <w:rPr>
            <w:noProof/>
          </w:rPr>
          <w:t>26</w:t>
        </w:r>
        <w:r>
          <w:rPr>
            <w:noProof/>
          </w:rPr>
          <w:fldChar w:fldCharType="end"/>
        </w:r>
      </w:hyperlink>
    </w:p>
    <w:p w14:paraId="08C9EAB8" w14:textId="630AA599"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5" w:history="1">
        <w:r w:rsidRPr="00B9705A">
          <w:rPr>
            <w:rStyle w:val="ab"/>
            <w:rFonts w:ascii="宋体" w:eastAsia="宋体" w:hAnsi="宋体" w:cs="宋体"/>
            <w:noProof/>
          </w:rPr>
          <w:t>3.4.4.1 业务流程</w:t>
        </w:r>
        <w:r>
          <w:rPr>
            <w:noProof/>
          </w:rPr>
          <w:tab/>
        </w:r>
        <w:r>
          <w:rPr>
            <w:noProof/>
          </w:rPr>
          <w:fldChar w:fldCharType="begin"/>
        </w:r>
        <w:r>
          <w:rPr>
            <w:noProof/>
          </w:rPr>
          <w:instrText xml:space="preserve"> PAGEREF _Toc100169185 \h </w:instrText>
        </w:r>
        <w:r>
          <w:rPr>
            <w:noProof/>
          </w:rPr>
        </w:r>
        <w:r>
          <w:rPr>
            <w:noProof/>
          </w:rPr>
          <w:fldChar w:fldCharType="separate"/>
        </w:r>
        <w:r>
          <w:rPr>
            <w:noProof/>
          </w:rPr>
          <w:t>26</w:t>
        </w:r>
        <w:r>
          <w:rPr>
            <w:noProof/>
          </w:rPr>
          <w:fldChar w:fldCharType="end"/>
        </w:r>
      </w:hyperlink>
    </w:p>
    <w:p w14:paraId="453E500A" w14:textId="6D684A37"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6" w:history="1">
        <w:r w:rsidRPr="00B9705A">
          <w:rPr>
            <w:rStyle w:val="ab"/>
            <w:rFonts w:ascii="宋体" w:eastAsia="宋体" w:hAnsi="宋体" w:cs="宋体"/>
            <w:noProof/>
          </w:rPr>
          <w:t>3.4.4.2 用例图</w:t>
        </w:r>
        <w:r>
          <w:rPr>
            <w:noProof/>
          </w:rPr>
          <w:tab/>
        </w:r>
        <w:r>
          <w:rPr>
            <w:noProof/>
          </w:rPr>
          <w:fldChar w:fldCharType="begin"/>
        </w:r>
        <w:r>
          <w:rPr>
            <w:noProof/>
          </w:rPr>
          <w:instrText xml:space="preserve"> PAGEREF _Toc100169186 \h </w:instrText>
        </w:r>
        <w:r>
          <w:rPr>
            <w:noProof/>
          </w:rPr>
        </w:r>
        <w:r>
          <w:rPr>
            <w:noProof/>
          </w:rPr>
          <w:fldChar w:fldCharType="separate"/>
        </w:r>
        <w:r>
          <w:rPr>
            <w:noProof/>
          </w:rPr>
          <w:t>27</w:t>
        </w:r>
        <w:r>
          <w:rPr>
            <w:noProof/>
          </w:rPr>
          <w:fldChar w:fldCharType="end"/>
        </w:r>
      </w:hyperlink>
    </w:p>
    <w:p w14:paraId="02915625" w14:textId="208A77CA"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7" w:history="1">
        <w:r w:rsidRPr="00B9705A">
          <w:rPr>
            <w:rStyle w:val="ab"/>
            <w:rFonts w:ascii="宋体" w:eastAsia="宋体" w:hAnsi="宋体" w:cs="宋体"/>
            <w:noProof/>
          </w:rPr>
          <w:t>3.4.4.3 功能点——论文展示</w:t>
        </w:r>
        <w:r>
          <w:rPr>
            <w:noProof/>
          </w:rPr>
          <w:tab/>
        </w:r>
        <w:r>
          <w:rPr>
            <w:noProof/>
          </w:rPr>
          <w:fldChar w:fldCharType="begin"/>
        </w:r>
        <w:r>
          <w:rPr>
            <w:noProof/>
          </w:rPr>
          <w:instrText xml:space="preserve"> PAGEREF _Toc100169187 \h </w:instrText>
        </w:r>
        <w:r>
          <w:rPr>
            <w:noProof/>
          </w:rPr>
        </w:r>
        <w:r>
          <w:rPr>
            <w:noProof/>
          </w:rPr>
          <w:fldChar w:fldCharType="separate"/>
        </w:r>
        <w:r>
          <w:rPr>
            <w:noProof/>
          </w:rPr>
          <w:t>27</w:t>
        </w:r>
        <w:r>
          <w:rPr>
            <w:noProof/>
          </w:rPr>
          <w:fldChar w:fldCharType="end"/>
        </w:r>
      </w:hyperlink>
    </w:p>
    <w:p w14:paraId="1CA279FF" w14:textId="02A5E587"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8" w:history="1">
        <w:r w:rsidRPr="00B9705A">
          <w:rPr>
            <w:rStyle w:val="ab"/>
            <w:rFonts w:ascii="宋体" w:eastAsia="宋体" w:hAnsi="宋体" w:cs="宋体"/>
            <w:noProof/>
          </w:rPr>
          <w:t>3.4.4.4 功能点——论文检索</w:t>
        </w:r>
        <w:r>
          <w:rPr>
            <w:noProof/>
          </w:rPr>
          <w:tab/>
        </w:r>
        <w:r>
          <w:rPr>
            <w:noProof/>
          </w:rPr>
          <w:fldChar w:fldCharType="begin"/>
        </w:r>
        <w:r>
          <w:rPr>
            <w:noProof/>
          </w:rPr>
          <w:instrText xml:space="preserve"> PAGEREF _Toc100169188 \h </w:instrText>
        </w:r>
        <w:r>
          <w:rPr>
            <w:noProof/>
          </w:rPr>
        </w:r>
        <w:r>
          <w:rPr>
            <w:noProof/>
          </w:rPr>
          <w:fldChar w:fldCharType="separate"/>
        </w:r>
        <w:r>
          <w:rPr>
            <w:noProof/>
          </w:rPr>
          <w:t>28</w:t>
        </w:r>
        <w:r>
          <w:rPr>
            <w:noProof/>
          </w:rPr>
          <w:fldChar w:fldCharType="end"/>
        </w:r>
      </w:hyperlink>
    </w:p>
    <w:p w14:paraId="202EFA17" w14:textId="387EEAEF"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89" w:history="1">
        <w:r w:rsidRPr="00B9705A">
          <w:rPr>
            <w:rStyle w:val="ab"/>
            <w:rFonts w:ascii="宋体" w:eastAsia="宋体" w:hAnsi="宋体" w:cs="宋体"/>
            <w:noProof/>
          </w:rPr>
          <w:t>3.4.4.5 功能点——论文导出</w:t>
        </w:r>
        <w:r>
          <w:rPr>
            <w:noProof/>
          </w:rPr>
          <w:tab/>
        </w:r>
        <w:r>
          <w:rPr>
            <w:noProof/>
          </w:rPr>
          <w:fldChar w:fldCharType="begin"/>
        </w:r>
        <w:r>
          <w:rPr>
            <w:noProof/>
          </w:rPr>
          <w:instrText xml:space="preserve"> PAGEREF _Toc100169189 \h </w:instrText>
        </w:r>
        <w:r>
          <w:rPr>
            <w:noProof/>
          </w:rPr>
        </w:r>
        <w:r>
          <w:rPr>
            <w:noProof/>
          </w:rPr>
          <w:fldChar w:fldCharType="separate"/>
        </w:r>
        <w:r>
          <w:rPr>
            <w:noProof/>
          </w:rPr>
          <w:t>28</w:t>
        </w:r>
        <w:r>
          <w:rPr>
            <w:noProof/>
          </w:rPr>
          <w:fldChar w:fldCharType="end"/>
        </w:r>
      </w:hyperlink>
    </w:p>
    <w:p w14:paraId="453D15A7" w14:textId="6875310B"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0" w:history="1">
        <w:r w:rsidR="003A6FF7">
          <w:rPr>
            <w:rStyle w:val="ab"/>
            <w:rFonts w:ascii="宋体" w:eastAsia="宋体" w:hAnsi="宋体" w:cs="宋体"/>
            <w:noProof/>
          </w:rPr>
          <w:t>3.</w:t>
        </w:r>
        <w:r w:rsidRPr="003A6FF7">
          <w:rPr>
            <w:rStyle w:val="ab"/>
            <w:rFonts w:ascii="宋体" w:eastAsia="宋体" w:hAnsi="宋体" w:cs="宋体"/>
            <w:noProof/>
          </w:rPr>
          <w:t>4.5 文献推荐相关</w:t>
        </w:r>
        <w:r>
          <w:rPr>
            <w:noProof/>
          </w:rPr>
          <w:tab/>
        </w:r>
        <w:r>
          <w:rPr>
            <w:noProof/>
          </w:rPr>
          <w:fldChar w:fldCharType="begin"/>
        </w:r>
        <w:r>
          <w:rPr>
            <w:noProof/>
          </w:rPr>
          <w:instrText xml:space="preserve"> PAGEREF _Toc100169190 \h </w:instrText>
        </w:r>
        <w:r>
          <w:rPr>
            <w:noProof/>
          </w:rPr>
        </w:r>
        <w:r>
          <w:rPr>
            <w:noProof/>
          </w:rPr>
          <w:fldChar w:fldCharType="separate"/>
        </w:r>
        <w:r>
          <w:rPr>
            <w:noProof/>
          </w:rPr>
          <w:t>29</w:t>
        </w:r>
        <w:r>
          <w:rPr>
            <w:noProof/>
          </w:rPr>
          <w:fldChar w:fldCharType="end"/>
        </w:r>
      </w:hyperlink>
    </w:p>
    <w:p w14:paraId="53748494" w14:textId="0B63D2C3"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1" w:history="1">
        <w:r w:rsidRPr="00B9705A">
          <w:rPr>
            <w:rStyle w:val="ab"/>
            <w:rFonts w:ascii="宋体" w:eastAsia="宋体" w:hAnsi="宋体" w:cs="宋体"/>
            <w:noProof/>
          </w:rPr>
          <w:t>3.4.5.1 业务流程</w:t>
        </w:r>
        <w:r>
          <w:rPr>
            <w:noProof/>
          </w:rPr>
          <w:tab/>
        </w:r>
        <w:r>
          <w:rPr>
            <w:noProof/>
          </w:rPr>
          <w:fldChar w:fldCharType="begin"/>
        </w:r>
        <w:r>
          <w:rPr>
            <w:noProof/>
          </w:rPr>
          <w:instrText xml:space="preserve"> PAGEREF _Toc100169191 \h </w:instrText>
        </w:r>
        <w:r>
          <w:rPr>
            <w:noProof/>
          </w:rPr>
        </w:r>
        <w:r>
          <w:rPr>
            <w:noProof/>
          </w:rPr>
          <w:fldChar w:fldCharType="separate"/>
        </w:r>
        <w:r>
          <w:rPr>
            <w:noProof/>
          </w:rPr>
          <w:t>29</w:t>
        </w:r>
        <w:r>
          <w:rPr>
            <w:noProof/>
          </w:rPr>
          <w:fldChar w:fldCharType="end"/>
        </w:r>
      </w:hyperlink>
    </w:p>
    <w:p w14:paraId="380F0499" w14:textId="415BC42E"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2" w:history="1">
        <w:r w:rsidRPr="00B9705A">
          <w:rPr>
            <w:rStyle w:val="ab"/>
            <w:rFonts w:ascii="宋体" w:eastAsia="宋体" w:hAnsi="宋体" w:cs="宋体"/>
            <w:noProof/>
          </w:rPr>
          <w:t>3.4.5.2 用例图</w:t>
        </w:r>
        <w:r>
          <w:rPr>
            <w:noProof/>
          </w:rPr>
          <w:tab/>
        </w:r>
        <w:r>
          <w:rPr>
            <w:noProof/>
          </w:rPr>
          <w:fldChar w:fldCharType="begin"/>
        </w:r>
        <w:r>
          <w:rPr>
            <w:noProof/>
          </w:rPr>
          <w:instrText xml:space="preserve"> PAGEREF _Toc100169192 \h </w:instrText>
        </w:r>
        <w:r>
          <w:rPr>
            <w:noProof/>
          </w:rPr>
        </w:r>
        <w:r>
          <w:rPr>
            <w:noProof/>
          </w:rPr>
          <w:fldChar w:fldCharType="separate"/>
        </w:r>
        <w:r>
          <w:rPr>
            <w:noProof/>
          </w:rPr>
          <w:t>30</w:t>
        </w:r>
        <w:r>
          <w:rPr>
            <w:noProof/>
          </w:rPr>
          <w:fldChar w:fldCharType="end"/>
        </w:r>
      </w:hyperlink>
    </w:p>
    <w:p w14:paraId="33302B76" w14:textId="0C5A137F"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3" w:history="1">
        <w:r w:rsidRPr="00B9705A">
          <w:rPr>
            <w:rStyle w:val="ab"/>
            <w:rFonts w:ascii="宋体" w:eastAsia="宋体" w:hAnsi="宋体" w:cs="宋体"/>
            <w:noProof/>
          </w:rPr>
          <w:t>3.4.5.3 功能点——用户推荐</w:t>
        </w:r>
        <w:r>
          <w:rPr>
            <w:noProof/>
          </w:rPr>
          <w:tab/>
        </w:r>
        <w:r>
          <w:rPr>
            <w:noProof/>
          </w:rPr>
          <w:fldChar w:fldCharType="begin"/>
        </w:r>
        <w:r>
          <w:rPr>
            <w:noProof/>
          </w:rPr>
          <w:instrText xml:space="preserve"> PAGEREF _Toc100169193 \h </w:instrText>
        </w:r>
        <w:r>
          <w:rPr>
            <w:noProof/>
          </w:rPr>
        </w:r>
        <w:r>
          <w:rPr>
            <w:noProof/>
          </w:rPr>
          <w:fldChar w:fldCharType="separate"/>
        </w:r>
        <w:r>
          <w:rPr>
            <w:noProof/>
          </w:rPr>
          <w:t>30</w:t>
        </w:r>
        <w:r>
          <w:rPr>
            <w:noProof/>
          </w:rPr>
          <w:fldChar w:fldCharType="end"/>
        </w:r>
      </w:hyperlink>
    </w:p>
    <w:p w14:paraId="5A002B74" w14:textId="505D79EE"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4" w:history="1">
        <w:r w:rsidRPr="00B9705A">
          <w:rPr>
            <w:rStyle w:val="ab"/>
            <w:rFonts w:ascii="宋体" w:eastAsia="宋体" w:hAnsi="宋体" w:cs="宋体"/>
            <w:noProof/>
          </w:rPr>
          <w:t>3.4.5.4 功能点——论文推荐</w:t>
        </w:r>
        <w:r>
          <w:rPr>
            <w:noProof/>
          </w:rPr>
          <w:tab/>
        </w:r>
        <w:r>
          <w:rPr>
            <w:noProof/>
          </w:rPr>
          <w:fldChar w:fldCharType="begin"/>
        </w:r>
        <w:r>
          <w:rPr>
            <w:noProof/>
          </w:rPr>
          <w:instrText xml:space="preserve"> PAGEREF _Toc100169194 \h </w:instrText>
        </w:r>
        <w:r>
          <w:rPr>
            <w:noProof/>
          </w:rPr>
        </w:r>
        <w:r>
          <w:rPr>
            <w:noProof/>
          </w:rPr>
          <w:fldChar w:fldCharType="separate"/>
        </w:r>
        <w:r>
          <w:rPr>
            <w:noProof/>
          </w:rPr>
          <w:t>31</w:t>
        </w:r>
        <w:r>
          <w:rPr>
            <w:noProof/>
          </w:rPr>
          <w:fldChar w:fldCharType="end"/>
        </w:r>
      </w:hyperlink>
    </w:p>
    <w:p w14:paraId="538FD5F5" w14:textId="5E3C08C5"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5" w:history="1">
        <w:r w:rsidRPr="00B9705A">
          <w:rPr>
            <w:rStyle w:val="ab"/>
            <w:rFonts w:ascii="宋体" w:eastAsia="宋体" w:hAnsi="宋体" w:cs="宋体"/>
            <w:noProof/>
          </w:rPr>
          <w:t>3.4.5.5 功能点——热点推荐</w:t>
        </w:r>
        <w:r>
          <w:rPr>
            <w:noProof/>
          </w:rPr>
          <w:tab/>
        </w:r>
        <w:r>
          <w:rPr>
            <w:noProof/>
          </w:rPr>
          <w:fldChar w:fldCharType="begin"/>
        </w:r>
        <w:r>
          <w:rPr>
            <w:noProof/>
          </w:rPr>
          <w:instrText xml:space="preserve"> PAGEREF _Toc100169195 \h </w:instrText>
        </w:r>
        <w:r>
          <w:rPr>
            <w:noProof/>
          </w:rPr>
        </w:r>
        <w:r>
          <w:rPr>
            <w:noProof/>
          </w:rPr>
          <w:fldChar w:fldCharType="separate"/>
        </w:r>
        <w:r>
          <w:rPr>
            <w:noProof/>
          </w:rPr>
          <w:t>32</w:t>
        </w:r>
        <w:r>
          <w:rPr>
            <w:noProof/>
          </w:rPr>
          <w:fldChar w:fldCharType="end"/>
        </w:r>
      </w:hyperlink>
    </w:p>
    <w:p w14:paraId="50100985" w14:textId="0D0E1121"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6" w:history="1">
        <w:r w:rsidR="003A6FF7">
          <w:rPr>
            <w:rStyle w:val="ab"/>
            <w:rFonts w:ascii="宋体" w:eastAsia="宋体" w:hAnsi="宋体" w:cs="宋体"/>
            <w:noProof/>
          </w:rPr>
          <w:t>3.</w:t>
        </w:r>
        <w:r w:rsidRPr="003A6FF7">
          <w:rPr>
            <w:rStyle w:val="ab"/>
            <w:rFonts w:ascii="宋体" w:eastAsia="宋体" w:hAnsi="宋体" w:cs="宋体"/>
            <w:noProof/>
          </w:rPr>
          <w:t>4.6 管理端模块</w:t>
        </w:r>
        <w:r>
          <w:rPr>
            <w:noProof/>
          </w:rPr>
          <w:tab/>
        </w:r>
        <w:r>
          <w:rPr>
            <w:noProof/>
          </w:rPr>
          <w:fldChar w:fldCharType="begin"/>
        </w:r>
        <w:r>
          <w:rPr>
            <w:noProof/>
          </w:rPr>
          <w:instrText xml:space="preserve"> PAGEREF _Toc100169196 \h </w:instrText>
        </w:r>
        <w:r>
          <w:rPr>
            <w:noProof/>
          </w:rPr>
        </w:r>
        <w:r>
          <w:rPr>
            <w:noProof/>
          </w:rPr>
          <w:fldChar w:fldCharType="separate"/>
        </w:r>
        <w:r>
          <w:rPr>
            <w:noProof/>
          </w:rPr>
          <w:t>34</w:t>
        </w:r>
        <w:r>
          <w:rPr>
            <w:noProof/>
          </w:rPr>
          <w:fldChar w:fldCharType="end"/>
        </w:r>
      </w:hyperlink>
    </w:p>
    <w:p w14:paraId="124A1447" w14:textId="5E62B369"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7" w:history="1">
        <w:r w:rsidRPr="00B9705A">
          <w:rPr>
            <w:rStyle w:val="ab"/>
            <w:rFonts w:ascii="宋体" w:eastAsia="宋体" w:hAnsi="宋体" w:cs="宋体"/>
            <w:noProof/>
          </w:rPr>
          <w:t>3.4.6.1 业务流程</w:t>
        </w:r>
        <w:r>
          <w:rPr>
            <w:noProof/>
          </w:rPr>
          <w:tab/>
        </w:r>
        <w:r>
          <w:rPr>
            <w:noProof/>
          </w:rPr>
          <w:fldChar w:fldCharType="begin"/>
        </w:r>
        <w:r>
          <w:rPr>
            <w:noProof/>
          </w:rPr>
          <w:instrText xml:space="preserve"> PAGEREF _Toc100169197 \h </w:instrText>
        </w:r>
        <w:r>
          <w:rPr>
            <w:noProof/>
          </w:rPr>
        </w:r>
        <w:r>
          <w:rPr>
            <w:noProof/>
          </w:rPr>
          <w:fldChar w:fldCharType="separate"/>
        </w:r>
        <w:r>
          <w:rPr>
            <w:noProof/>
          </w:rPr>
          <w:t>34</w:t>
        </w:r>
        <w:r>
          <w:rPr>
            <w:noProof/>
          </w:rPr>
          <w:fldChar w:fldCharType="end"/>
        </w:r>
      </w:hyperlink>
    </w:p>
    <w:p w14:paraId="3EF89CEB" w14:textId="12B6B48B"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8" w:history="1">
        <w:r w:rsidRPr="00B9705A">
          <w:rPr>
            <w:rStyle w:val="ab"/>
            <w:rFonts w:ascii="宋体" w:eastAsia="宋体" w:hAnsi="宋体" w:cs="宋体"/>
            <w:noProof/>
          </w:rPr>
          <w:t>3.4.6.2 用例图</w:t>
        </w:r>
        <w:r>
          <w:rPr>
            <w:noProof/>
          </w:rPr>
          <w:tab/>
        </w:r>
        <w:r>
          <w:rPr>
            <w:noProof/>
          </w:rPr>
          <w:fldChar w:fldCharType="begin"/>
        </w:r>
        <w:r>
          <w:rPr>
            <w:noProof/>
          </w:rPr>
          <w:instrText xml:space="preserve"> PAGEREF _Toc100169198 \h </w:instrText>
        </w:r>
        <w:r>
          <w:rPr>
            <w:noProof/>
          </w:rPr>
        </w:r>
        <w:r>
          <w:rPr>
            <w:noProof/>
          </w:rPr>
          <w:fldChar w:fldCharType="separate"/>
        </w:r>
        <w:r>
          <w:rPr>
            <w:noProof/>
          </w:rPr>
          <w:t>34</w:t>
        </w:r>
        <w:r>
          <w:rPr>
            <w:noProof/>
          </w:rPr>
          <w:fldChar w:fldCharType="end"/>
        </w:r>
      </w:hyperlink>
    </w:p>
    <w:p w14:paraId="62A8B4E4" w14:textId="3A7B5E0D"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199" w:history="1">
        <w:r w:rsidRPr="00B9705A">
          <w:rPr>
            <w:rStyle w:val="ab"/>
            <w:rFonts w:ascii="宋体" w:eastAsia="宋体" w:hAnsi="宋体" w:cs="宋体"/>
            <w:noProof/>
          </w:rPr>
          <w:t>3.4.6.3 功能点——用户信息管理</w:t>
        </w:r>
        <w:r>
          <w:rPr>
            <w:noProof/>
          </w:rPr>
          <w:tab/>
        </w:r>
        <w:r>
          <w:rPr>
            <w:noProof/>
          </w:rPr>
          <w:fldChar w:fldCharType="begin"/>
        </w:r>
        <w:r>
          <w:rPr>
            <w:noProof/>
          </w:rPr>
          <w:instrText xml:space="preserve"> PAGEREF _Toc100169199 \h </w:instrText>
        </w:r>
        <w:r>
          <w:rPr>
            <w:noProof/>
          </w:rPr>
        </w:r>
        <w:r>
          <w:rPr>
            <w:noProof/>
          </w:rPr>
          <w:fldChar w:fldCharType="separate"/>
        </w:r>
        <w:r>
          <w:rPr>
            <w:noProof/>
          </w:rPr>
          <w:t>34</w:t>
        </w:r>
        <w:r>
          <w:rPr>
            <w:noProof/>
          </w:rPr>
          <w:fldChar w:fldCharType="end"/>
        </w:r>
      </w:hyperlink>
    </w:p>
    <w:p w14:paraId="7D3080A4" w14:textId="3CE7D05B"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00" w:history="1">
        <w:r w:rsidRPr="00B9705A">
          <w:rPr>
            <w:rStyle w:val="ab"/>
            <w:rFonts w:ascii="宋体" w:eastAsia="宋体" w:hAnsi="宋体" w:cs="宋体"/>
            <w:noProof/>
          </w:rPr>
          <w:t>3.4.6.4 功能点——论文信息管理</w:t>
        </w:r>
        <w:r>
          <w:rPr>
            <w:noProof/>
          </w:rPr>
          <w:tab/>
        </w:r>
        <w:r>
          <w:rPr>
            <w:noProof/>
          </w:rPr>
          <w:fldChar w:fldCharType="begin"/>
        </w:r>
        <w:r>
          <w:rPr>
            <w:noProof/>
          </w:rPr>
          <w:instrText xml:space="preserve"> PAGEREF _Toc100169200 \h </w:instrText>
        </w:r>
        <w:r>
          <w:rPr>
            <w:noProof/>
          </w:rPr>
        </w:r>
        <w:r>
          <w:rPr>
            <w:noProof/>
          </w:rPr>
          <w:fldChar w:fldCharType="separate"/>
        </w:r>
        <w:r>
          <w:rPr>
            <w:noProof/>
          </w:rPr>
          <w:t>36</w:t>
        </w:r>
        <w:r>
          <w:rPr>
            <w:noProof/>
          </w:rPr>
          <w:fldChar w:fldCharType="end"/>
        </w:r>
      </w:hyperlink>
    </w:p>
    <w:p w14:paraId="48C41069" w14:textId="1D147D62" w:rsidR="00685B1D" w:rsidRDefault="00685B1D" w:rsidP="00194980">
      <w:pPr>
        <w:pStyle w:val="TOC4"/>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01" w:history="1">
        <w:r w:rsidRPr="00B9705A">
          <w:rPr>
            <w:rStyle w:val="ab"/>
            <w:rFonts w:ascii="宋体" w:eastAsia="宋体" w:hAnsi="宋体" w:cs="宋体"/>
            <w:noProof/>
          </w:rPr>
          <w:t>3.4.6.5 功能点-数据信息统计</w:t>
        </w:r>
        <w:r>
          <w:rPr>
            <w:noProof/>
          </w:rPr>
          <w:tab/>
        </w:r>
        <w:r>
          <w:rPr>
            <w:noProof/>
          </w:rPr>
          <w:fldChar w:fldCharType="begin"/>
        </w:r>
        <w:r>
          <w:rPr>
            <w:noProof/>
          </w:rPr>
          <w:instrText xml:space="preserve"> PAGEREF _Toc100169201 \h </w:instrText>
        </w:r>
        <w:r>
          <w:rPr>
            <w:noProof/>
          </w:rPr>
        </w:r>
        <w:r>
          <w:rPr>
            <w:noProof/>
          </w:rPr>
          <w:fldChar w:fldCharType="separate"/>
        </w:r>
        <w:r>
          <w:rPr>
            <w:noProof/>
          </w:rPr>
          <w:t>37</w:t>
        </w:r>
        <w:r>
          <w:rPr>
            <w:noProof/>
          </w:rPr>
          <w:fldChar w:fldCharType="end"/>
        </w:r>
      </w:hyperlink>
    </w:p>
    <w:p w14:paraId="24B6574D" w14:textId="15483D8F"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2" w:history="1">
        <w:r w:rsidRPr="00DA6B3D">
          <w:rPr>
            <w:rStyle w:val="ab"/>
            <w:rFonts w:ascii="宋体" w:eastAsia="宋体" w:hAnsi="宋体" w:cs="宋体"/>
            <w:noProof/>
            <w:color w:val="FF0000"/>
          </w:rPr>
          <w:t>3.4.6.6 功能点-用户信息审核</w:t>
        </w:r>
        <w:r w:rsidRPr="00DA6B3D">
          <w:rPr>
            <w:noProof/>
            <w:color w:val="FF0000"/>
          </w:rPr>
          <w:tab/>
        </w:r>
        <w:r w:rsidRPr="00DA6B3D">
          <w:rPr>
            <w:noProof/>
            <w:color w:val="FF0000"/>
          </w:rPr>
          <w:fldChar w:fldCharType="begin"/>
        </w:r>
        <w:r w:rsidRPr="00DA6B3D">
          <w:rPr>
            <w:noProof/>
            <w:color w:val="FF0000"/>
          </w:rPr>
          <w:instrText xml:space="preserve"> PAGEREF _Toc100169202 \h </w:instrText>
        </w:r>
        <w:r w:rsidRPr="00DA6B3D">
          <w:rPr>
            <w:noProof/>
            <w:color w:val="FF0000"/>
          </w:rPr>
        </w:r>
        <w:r w:rsidRPr="00DA6B3D">
          <w:rPr>
            <w:noProof/>
            <w:color w:val="FF0000"/>
          </w:rPr>
          <w:fldChar w:fldCharType="separate"/>
        </w:r>
        <w:r w:rsidRPr="00DA6B3D">
          <w:rPr>
            <w:noProof/>
            <w:color w:val="FF0000"/>
          </w:rPr>
          <w:t>38</w:t>
        </w:r>
        <w:r w:rsidRPr="00DA6B3D">
          <w:rPr>
            <w:noProof/>
            <w:color w:val="FF0000"/>
          </w:rPr>
          <w:fldChar w:fldCharType="end"/>
        </w:r>
      </w:hyperlink>
    </w:p>
    <w:p w14:paraId="023FDF92" w14:textId="1DE96259"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3" w:history="1">
        <w:r w:rsidRPr="00DA6B3D">
          <w:rPr>
            <w:rStyle w:val="ab"/>
            <w:rFonts w:ascii="宋体" w:eastAsia="宋体" w:hAnsi="宋体" w:cs="宋体"/>
            <w:noProof/>
            <w:color w:val="FF0000"/>
          </w:rPr>
          <w:t>3.4.6.7 功能点-对接订单管理</w:t>
        </w:r>
        <w:r w:rsidRPr="00DA6B3D">
          <w:rPr>
            <w:noProof/>
            <w:color w:val="FF0000"/>
          </w:rPr>
          <w:tab/>
        </w:r>
        <w:r w:rsidRPr="00DA6B3D">
          <w:rPr>
            <w:noProof/>
            <w:color w:val="FF0000"/>
          </w:rPr>
          <w:fldChar w:fldCharType="begin"/>
        </w:r>
        <w:r w:rsidRPr="00DA6B3D">
          <w:rPr>
            <w:noProof/>
            <w:color w:val="FF0000"/>
          </w:rPr>
          <w:instrText xml:space="preserve"> PAGEREF _Toc100169203 \h </w:instrText>
        </w:r>
        <w:r w:rsidRPr="00DA6B3D">
          <w:rPr>
            <w:noProof/>
            <w:color w:val="FF0000"/>
          </w:rPr>
        </w:r>
        <w:r w:rsidRPr="00DA6B3D">
          <w:rPr>
            <w:noProof/>
            <w:color w:val="FF0000"/>
          </w:rPr>
          <w:fldChar w:fldCharType="separate"/>
        </w:r>
        <w:r w:rsidRPr="00DA6B3D">
          <w:rPr>
            <w:noProof/>
            <w:color w:val="FF0000"/>
          </w:rPr>
          <w:t>39</w:t>
        </w:r>
        <w:r w:rsidRPr="00DA6B3D">
          <w:rPr>
            <w:noProof/>
            <w:color w:val="FF0000"/>
          </w:rPr>
          <w:fldChar w:fldCharType="end"/>
        </w:r>
      </w:hyperlink>
    </w:p>
    <w:p w14:paraId="67709929" w14:textId="673DD98D"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4" w:history="1">
        <w:r w:rsidRPr="00DA6B3D">
          <w:rPr>
            <w:rStyle w:val="ab"/>
            <w:rFonts w:ascii="宋体" w:eastAsia="宋体" w:hAnsi="宋体" w:cs="宋体"/>
            <w:noProof/>
            <w:color w:val="FF0000"/>
          </w:rPr>
          <w:t>3.4.6.8 功能点-管理员与用户对话</w:t>
        </w:r>
        <w:r w:rsidRPr="00DA6B3D">
          <w:rPr>
            <w:noProof/>
            <w:color w:val="FF0000"/>
          </w:rPr>
          <w:tab/>
        </w:r>
        <w:r w:rsidRPr="00DA6B3D">
          <w:rPr>
            <w:noProof/>
            <w:color w:val="FF0000"/>
          </w:rPr>
          <w:fldChar w:fldCharType="begin"/>
        </w:r>
        <w:r w:rsidRPr="00DA6B3D">
          <w:rPr>
            <w:noProof/>
            <w:color w:val="FF0000"/>
          </w:rPr>
          <w:instrText xml:space="preserve"> PAGEREF _Toc100169204 \h </w:instrText>
        </w:r>
        <w:r w:rsidRPr="00DA6B3D">
          <w:rPr>
            <w:noProof/>
            <w:color w:val="FF0000"/>
          </w:rPr>
        </w:r>
        <w:r w:rsidRPr="00DA6B3D">
          <w:rPr>
            <w:noProof/>
            <w:color w:val="FF0000"/>
          </w:rPr>
          <w:fldChar w:fldCharType="separate"/>
        </w:r>
        <w:r w:rsidRPr="00DA6B3D">
          <w:rPr>
            <w:noProof/>
            <w:color w:val="FF0000"/>
          </w:rPr>
          <w:t>39</w:t>
        </w:r>
        <w:r w:rsidRPr="00DA6B3D">
          <w:rPr>
            <w:noProof/>
            <w:color w:val="FF0000"/>
          </w:rPr>
          <w:fldChar w:fldCharType="end"/>
        </w:r>
      </w:hyperlink>
    </w:p>
    <w:p w14:paraId="65B0B1C8" w14:textId="53084C39" w:rsidR="00685B1D" w:rsidRPr="00DA6B3D" w:rsidRDefault="00685B1D" w:rsidP="00194980">
      <w:pPr>
        <w:pStyle w:val="TOC3"/>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5" w:history="1">
        <w:r w:rsidRPr="00DA6B3D">
          <w:rPr>
            <w:rStyle w:val="ab"/>
            <w:rFonts w:ascii="宋体" w:eastAsia="宋体" w:hAnsi="宋体" w:cs="宋体"/>
            <w:noProof/>
            <w:color w:val="FF0000"/>
          </w:rPr>
          <w:t>3.4.7 需求平台模块</w:t>
        </w:r>
        <w:r w:rsidRPr="00DA6B3D">
          <w:rPr>
            <w:noProof/>
            <w:color w:val="FF0000"/>
          </w:rPr>
          <w:tab/>
        </w:r>
        <w:r w:rsidRPr="00DA6B3D">
          <w:rPr>
            <w:noProof/>
            <w:color w:val="FF0000"/>
          </w:rPr>
          <w:fldChar w:fldCharType="begin"/>
        </w:r>
        <w:r w:rsidRPr="00DA6B3D">
          <w:rPr>
            <w:noProof/>
            <w:color w:val="FF0000"/>
          </w:rPr>
          <w:instrText xml:space="preserve"> PAGEREF _Toc100169205 \h </w:instrText>
        </w:r>
        <w:r w:rsidRPr="00DA6B3D">
          <w:rPr>
            <w:noProof/>
            <w:color w:val="FF0000"/>
          </w:rPr>
        </w:r>
        <w:r w:rsidRPr="00DA6B3D">
          <w:rPr>
            <w:noProof/>
            <w:color w:val="FF0000"/>
          </w:rPr>
          <w:fldChar w:fldCharType="separate"/>
        </w:r>
        <w:r w:rsidRPr="00DA6B3D">
          <w:rPr>
            <w:noProof/>
            <w:color w:val="FF0000"/>
          </w:rPr>
          <w:t>40</w:t>
        </w:r>
        <w:r w:rsidRPr="00DA6B3D">
          <w:rPr>
            <w:noProof/>
            <w:color w:val="FF0000"/>
          </w:rPr>
          <w:fldChar w:fldCharType="end"/>
        </w:r>
      </w:hyperlink>
    </w:p>
    <w:p w14:paraId="46A1281D" w14:textId="35532A44"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6" w:history="1">
        <w:r w:rsidRPr="00DA6B3D">
          <w:rPr>
            <w:rStyle w:val="ab"/>
            <w:rFonts w:ascii="宋体" w:eastAsia="宋体" w:hAnsi="宋体" w:cs="宋体"/>
            <w:noProof/>
            <w:color w:val="FF0000"/>
          </w:rPr>
          <w:t>3.4.7.1 业务流程</w:t>
        </w:r>
        <w:r w:rsidRPr="00DA6B3D">
          <w:rPr>
            <w:noProof/>
            <w:color w:val="FF0000"/>
          </w:rPr>
          <w:tab/>
        </w:r>
        <w:r w:rsidRPr="00DA6B3D">
          <w:rPr>
            <w:noProof/>
            <w:color w:val="FF0000"/>
          </w:rPr>
          <w:fldChar w:fldCharType="begin"/>
        </w:r>
        <w:r w:rsidRPr="00DA6B3D">
          <w:rPr>
            <w:noProof/>
            <w:color w:val="FF0000"/>
          </w:rPr>
          <w:instrText xml:space="preserve"> PAGEREF _Toc100169206 \h </w:instrText>
        </w:r>
        <w:r w:rsidRPr="00DA6B3D">
          <w:rPr>
            <w:noProof/>
            <w:color w:val="FF0000"/>
          </w:rPr>
        </w:r>
        <w:r w:rsidRPr="00DA6B3D">
          <w:rPr>
            <w:noProof/>
            <w:color w:val="FF0000"/>
          </w:rPr>
          <w:fldChar w:fldCharType="separate"/>
        </w:r>
        <w:r w:rsidRPr="00DA6B3D">
          <w:rPr>
            <w:noProof/>
            <w:color w:val="FF0000"/>
          </w:rPr>
          <w:t>40</w:t>
        </w:r>
        <w:r w:rsidRPr="00DA6B3D">
          <w:rPr>
            <w:noProof/>
            <w:color w:val="FF0000"/>
          </w:rPr>
          <w:fldChar w:fldCharType="end"/>
        </w:r>
      </w:hyperlink>
    </w:p>
    <w:p w14:paraId="2F8CADF0" w14:textId="05C888B5"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7" w:history="1">
        <w:r w:rsidRPr="00DA6B3D">
          <w:rPr>
            <w:rStyle w:val="ab"/>
            <w:rFonts w:ascii="宋体" w:eastAsia="宋体" w:hAnsi="宋体" w:cs="宋体"/>
            <w:noProof/>
            <w:color w:val="FF0000"/>
          </w:rPr>
          <w:t>3.4.7.2 用例图</w:t>
        </w:r>
        <w:r w:rsidRPr="00DA6B3D">
          <w:rPr>
            <w:noProof/>
            <w:color w:val="FF0000"/>
          </w:rPr>
          <w:tab/>
        </w:r>
        <w:r w:rsidRPr="00DA6B3D">
          <w:rPr>
            <w:noProof/>
            <w:color w:val="FF0000"/>
          </w:rPr>
          <w:fldChar w:fldCharType="begin"/>
        </w:r>
        <w:r w:rsidRPr="00DA6B3D">
          <w:rPr>
            <w:noProof/>
            <w:color w:val="FF0000"/>
          </w:rPr>
          <w:instrText xml:space="preserve"> PAGEREF _Toc100169207 \h </w:instrText>
        </w:r>
        <w:r w:rsidRPr="00DA6B3D">
          <w:rPr>
            <w:noProof/>
            <w:color w:val="FF0000"/>
          </w:rPr>
        </w:r>
        <w:r w:rsidRPr="00DA6B3D">
          <w:rPr>
            <w:noProof/>
            <w:color w:val="FF0000"/>
          </w:rPr>
          <w:fldChar w:fldCharType="separate"/>
        </w:r>
        <w:r w:rsidRPr="00DA6B3D">
          <w:rPr>
            <w:noProof/>
            <w:color w:val="FF0000"/>
          </w:rPr>
          <w:t>40</w:t>
        </w:r>
        <w:r w:rsidRPr="00DA6B3D">
          <w:rPr>
            <w:noProof/>
            <w:color w:val="FF0000"/>
          </w:rPr>
          <w:fldChar w:fldCharType="end"/>
        </w:r>
      </w:hyperlink>
    </w:p>
    <w:p w14:paraId="42F99C04" w14:textId="5A554371"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8" w:history="1">
        <w:r w:rsidRPr="00DA6B3D">
          <w:rPr>
            <w:rStyle w:val="ab"/>
            <w:rFonts w:ascii="宋体" w:eastAsia="宋体" w:hAnsi="宋体" w:cs="宋体"/>
            <w:noProof/>
            <w:color w:val="FF0000"/>
          </w:rPr>
          <w:t>3.4.7.3 功能点-企业发布需求</w:t>
        </w:r>
        <w:r w:rsidRPr="00DA6B3D">
          <w:rPr>
            <w:noProof/>
            <w:color w:val="FF0000"/>
          </w:rPr>
          <w:tab/>
        </w:r>
        <w:r w:rsidRPr="00DA6B3D">
          <w:rPr>
            <w:noProof/>
            <w:color w:val="FF0000"/>
          </w:rPr>
          <w:fldChar w:fldCharType="begin"/>
        </w:r>
        <w:r w:rsidRPr="00DA6B3D">
          <w:rPr>
            <w:noProof/>
            <w:color w:val="FF0000"/>
          </w:rPr>
          <w:instrText xml:space="preserve"> PAGEREF _Toc100169208 \h </w:instrText>
        </w:r>
        <w:r w:rsidRPr="00DA6B3D">
          <w:rPr>
            <w:noProof/>
            <w:color w:val="FF0000"/>
          </w:rPr>
        </w:r>
        <w:r w:rsidRPr="00DA6B3D">
          <w:rPr>
            <w:noProof/>
            <w:color w:val="FF0000"/>
          </w:rPr>
          <w:fldChar w:fldCharType="separate"/>
        </w:r>
        <w:r w:rsidRPr="00DA6B3D">
          <w:rPr>
            <w:noProof/>
            <w:color w:val="FF0000"/>
          </w:rPr>
          <w:t>41</w:t>
        </w:r>
        <w:r w:rsidRPr="00DA6B3D">
          <w:rPr>
            <w:noProof/>
            <w:color w:val="FF0000"/>
          </w:rPr>
          <w:fldChar w:fldCharType="end"/>
        </w:r>
      </w:hyperlink>
    </w:p>
    <w:p w14:paraId="7CE31865" w14:textId="602989BE"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09" w:history="1">
        <w:r w:rsidRPr="00DA6B3D">
          <w:rPr>
            <w:rStyle w:val="ab"/>
            <w:rFonts w:ascii="宋体" w:eastAsia="宋体" w:hAnsi="宋体" w:cs="宋体"/>
            <w:noProof/>
            <w:color w:val="FF0000"/>
          </w:rPr>
          <w:t>3.4.7.4 功能点-专家查找需求</w:t>
        </w:r>
        <w:r w:rsidRPr="00DA6B3D">
          <w:rPr>
            <w:noProof/>
            <w:color w:val="FF0000"/>
          </w:rPr>
          <w:tab/>
        </w:r>
        <w:r w:rsidRPr="00DA6B3D">
          <w:rPr>
            <w:noProof/>
            <w:color w:val="FF0000"/>
          </w:rPr>
          <w:fldChar w:fldCharType="begin"/>
        </w:r>
        <w:r w:rsidRPr="00DA6B3D">
          <w:rPr>
            <w:noProof/>
            <w:color w:val="FF0000"/>
          </w:rPr>
          <w:instrText xml:space="preserve"> PAGEREF _Toc100169209 \h </w:instrText>
        </w:r>
        <w:r w:rsidRPr="00DA6B3D">
          <w:rPr>
            <w:noProof/>
            <w:color w:val="FF0000"/>
          </w:rPr>
        </w:r>
        <w:r w:rsidRPr="00DA6B3D">
          <w:rPr>
            <w:noProof/>
            <w:color w:val="FF0000"/>
          </w:rPr>
          <w:fldChar w:fldCharType="separate"/>
        </w:r>
        <w:r w:rsidRPr="00DA6B3D">
          <w:rPr>
            <w:noProof/>
            <w:color w:val="FF0000"/>
          </w:rPr>
          <w:t>41</w:t>
        </w:r>
        <w:r w:rsidRPr="00DA6B3D">
          <w:rPr>
            <w:noProof/>
            <w:color w:val="FF0000"/>
          </w:rPr>
          <w:fldChar w:fldCharType="end"/>
        </w:r>
      </w:hyperlink>
    </w:p>
    <w:p w14:paraId="2F2BDDD1" w14:textId="3E48E676"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10" w:history="1">
        <w:r w:rsidRPr="00DA6B3D">
          <w:rPr>
            <w:rStyle w:val="ab"/>
            <w:rFonts w:ascii="宋体" w:eastAsia="宋体" w:hAnsi="宋体" w:cs="宋体"/>
            <w:noProof/>
            <w:color w:val="FF0000"/>
          </w:rPr>
          <w:t>3.4.7.5 功能点-企业</w:t>
        </w:r>
        <w:r w:rsidR="008C62C2">
          <w:rPr>
            <w:rStyle w:val="ab"/>
            <w:rFonts w:ascii="宋体" w:eastAsia="宋体" w:hAnsi="宋体" w:cs="宋体" w:hint="eastAsia"/>
            <w:noProof/>
            <w:color w:val="FF0000"/>
          </w:rPr>
          <w:t>专家</w:t>
        </w:r>
        <w:r w:rsidRPr="00DA6B3D">
          <w:rPr>
            <w:rStyle w:val="ab"/>
            <w:rFonts w:ascii="宋体" w:eastAsia="宋体" w:hAnsi="宋体" w:cs="宋体"/>
            <w:noProof/>
            <w:color w:val="FF0000"/>
          </w:rPr>
          <w:t>聊天</w:t>
        </w:r>
        <w:r w:rsidR="008C62C2">
          <w:rPr>
            <w:rStyle w:val="ab"/>
            <w:rFonts w:ascii="宋体" w:eastAsia="宋体" w:hAnsi="宋体" w:cs="宋体" w:hint="eastAsia"/>
            <w:noProof/>
            <w:color w:val="FF0000"/>
          </w:rPr>
          <w:t>与</w:t>
        </w:r>
        <w:r w:rsidRPr="00DA6B3D">
          <w:rPr>
            <w:rStyle w:val="ab"/>
            <w:rFonts w:ascii="宋体" w:eastAsia="宋体" w:hAnsi="宋体" w:cs="宋体"/>
            <w:noProof/>
            <w:color w:val="FF0000"/>
          </w:rPr>
          <w:t>订单</w:t>
        </w:r>
        <w:r w:rsidR="009E3E5F">
          <w:rPr>
            <w:rStyle w:val="ab"/>
            <w:rFonts w:ascii="宋体" w:eastAsia="宋体" w:hAnsi="宋体" w:cs="宋体" w:hint="eastAsia"/>
            <w:noProof/>
            <w:color w:val="FF0000"/>
          </w:rPr>
          <w:t>生成</w:t>
        </w:r>
        <w:r w:rsidRPr="00DA6B3D">
          <w:rPr>
            <w:noProof/>
            <w:color w:val="FF0000"/>
          </w:rPr>
          <w:tab/>
        </w:r>
        <w:r w:rsidRPr="00DA6B3D">
          <w:rPr>
            <w:noProof/>
            <w:color w:val="FF0000"/>
          </w:rPr>
          <w:fldChar w:fldCharType="begin"/>
        </w:r>
        <w:r w:rsidRPr="00DA6B3D">
          <w:rPr>
            <w:noProof/>
            <w:color w:val="FF0000"/>
          </w:rPr>
          <w:instrText xml:space="preserve"> PAGEREF _Toc100169210 \h </w:instrText>
        </w:r>
        <w:r w:rsidRPr="00DA6B3D">
          <w:rPr>
            <w:noProof/>
            <w:color w:val="FF0000"/>
          </w:rPr>
        </w:r>
        <w:r w:rsidRPr="00DA6B3D">
          <w:rPr>
            <w:noProof/>
            <w:color w:val="FF0000"/>
          </w:rPr>
          <w:fldChar w:fldCharType="separate"/>
        </w:r>
        <w:r w:rsidRPr="00DA6B3D">
          <w:rPr>
            <w:noProof/>
            <w:color w:val="FF0000"/>
          </w:rPr>
          <w:t>42</w:t>
        </w:r>
        <w:r w:rsidRPr="00DA6B3D">
          <w:rPr>
            <w:noProof/>
            <w:color w:val="FF0000"/>
          </w:rPr>
          <w:fldChar w:fldCharType="end"/>
        </w:r>
      </w:hyperlink>
    </w:p>
    <w:p w14:paraId="40E96FF8" w14:textId="2298ACCC" w:rsidR="00685B1D" w:rsidRPr="00DA6B3D" w:rsidRDefault="00685B1D" w:rsidP="00194980">
      <w:pPr>
        <w:pStyle w:val="TOC4"/>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11" w:history="1">
        <w:r w:rsidRPr="00DA6B3D">
          <w:rPr>
            <w:rStyle w:val="ab"/>
            <w:rFonts w:ascii="宋体" w:eastAsia="宋体" w:hAnsi="宋体" w:cs="宋体"/>
            <w:noProof/>
            <w:color w:val="FF0000"/>
          </w:rPr>
          <w:t>3.4.7.6 功能点-AI推荐模块</w:t>
        </w:r>
        <w:r w:rsidRPr="00DA6B3D">
          <w:rPr>
            <w:noProof/>
            <w:color w:val="FF0000"/>
          </w:rPr>
          <w:tab/>
        </w:r>
        <w:r w:rsidRPr="00DA6B3D">
          <w:rPr>
            <w:noProof/>
            <w:color w:val="FF0000"/>
          </w:rPr>
          <w:fldChar w:fldCharType="begin"/>
        </w:r>
        <w:r w:rsidRPr="00DA6B3D">
          <w:rPr>
            <w:noProof/>
            <w:color w:val="FF0000"/>
          </w:rPr>
          <w:instrText xml:space="preserve"> PAGEREF _Toc100169211 \h </w:instrText>
        </w:r>
        <w:r w:rsidRPr="00DA6B3D">
          <w:rPr>
            <w:noProof/>
            <w:color w:val="FF0000"/>
          </w:rPr>
        </w:r>
        <w:r w:rsidRPr="00DA6B3D">
          <w:rPr>
            <w:noProof/>
            <w:color w:val="FF0000"/>
          </w:rPr>
          <w:fldChar w:fldCharType="separate"/>
        </w:r>
        <w:r w:rsidRPr="00DA6B3D">
          <w:rPr>
            <w:noProof/>
            <w:color w:val="FF0000"/>
          </w:rPr>
          <w:t>42</w:t>
        </w:r>
        <w:r w:rsidRPr="00DA6B3D">
          <w:rPr>
            <w:noProof/>
            <w:color w:val="FF0000"/>
          </w:rPr>
          <w:fldChar w:fldCharType="end"/>
        </w:r>
      </w:hyperlink>
    </w:p>
    <w:p w14:paraId="56795D27" w14:textId="0F4B06E8" w:rsidR="00685B1D" w:rsidRDefault="00685B1D" w:rsidP="00194980">
      <w:pPr>
        <w:pStyle w:val="TOC1"/>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2" w:history="1">
        <w:r w:rsidRPr="00B9705A">
          <w:rPr>
            <w:rStyle w:val="ab"/>
            <w:rFonts w:ascii="宋体" w:eastAsia="宋体" w:hAnsi="宋体" w:cs="宋体"/>
            <w:noProof/>
          </w:rPr>
          <w:t>4 非功能性需求</w:t>
        </w:r>
        <w:r>
          <w:rPr>
            <w:noProof/>
          </w:rPr>
          <w:tab/>
        </w:r>
        <w:r>
          <w:rPr>
            <w:noProof/>
          </w:rPr>
          <w:fldChar w:fldCharType="begin"/>
        </w:r>
        <w:r>
          <w:rPr>
            <w:noProof/>
          </w:rPr>
          <w:instrText xml:space="preserve"> PAGEREF _Toc100169212 \h </w:instrText>
        </w:r>
        <w:r>
          <w:rPr>
            <w:noProof/>
          </w:rPr>
        </w:r>
        <w:r>
          <w:rPr>
            <w:noProof/>
          </w:rPr>
          <w:fldChar w:fldCharType="separate"/>
        </w:r>
        <w:r>
          <w:rPr>
            <w:noProof/>
          </w:rPr>
          <w:t>43</w:t>
        </w:r>
        <w:r>
          <w:rPr>
            <w:noProof/>
          </w:rPr>
          <w:fldChar w:fldCharType="end"/>
        </w:r>
      </w:hyperlink>
    </w:p>
    <w:p w14:paraId="08F775C4" w14:textId="1E393DAD"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3" w:history="1">
        <w:r w:rsidRPr="00B9705A">
          <w:rPr>
            <w:rStyle w:val="ab"/>
            <w:rFonts w:ascii="宋体" w:eastAsia="宋体" w:hAnsi="宋体" w:cs="宋体"/>
            <w:noProof/>
          </w:rPr>
          <w:t>4.1 软件需求</w:t>
        </w:r>
        <w:r>
          <w:rPr>
            <w:noProof/>
          </w:rPr>
          <w:tab/>
        </w:r>
        <w:r>
          <w:rPr>
            <w:noProof/>
          </w:rPr>
          <w:fldChar w:fldCharType="begin"/>
        </w:r>
        <w:r>
          <w:rPr>
            <w:noProof/>
          </w:rPr>
          <w:instrText xml:space="preserve"> PAGEREF _Toc100169213 \h </w:instrText>
        </w:r>
        <w:r>
          <w:rPr>
            <w:noProof/>
          </w:rPr>
        </w:r>
        <w:r>
          <w:rPr>
            <w:noProof/>
          </w:rPr>
          <w:fldChar w:fldCharType="separate"/>
        </w:r>
        <w:r>
          <w:rPr>
            <w:noProof/>
          </w:rPr>
          <w:t>43</w:t>
        </w:r>
        <w:r>
          <w:rPr>
            <w:noProof/>
          </w:rPr>
          <w:fldChar w:fldCharType="end"/>
        </w:r>
      </w:hyperlink>
    </w:p>
    <w:p w14:paraId="186D9674" w14:textId="4B78DC03"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4" w:history="1">
        <w:r w:rsidRPr="00B9705A">
          <w:rPr>
            <w:rStyle w:val="ab"/>
            <w:rFonts w:ascii="宋体" w:eastAsia="宋体" w:hAnsi="宋体" w:cs="宋体"/>
            <w:noProof/>
          </w:rPr>
          <w:t>4.1.1 界面需求</w:t>
        </w:r>
        <w:r>
          <w:rPr>
            <w:noProof/>
          </w:rPr>
          <w:tab/>
        </w:r>
        <w:r>
          <w:rPr>
            <w:noProof/>
          </w:rPr>
          <w:fldChar w:fldCharType="begin"/>
        </w:r>
        <w:r>
          <w:rPr>
            <w:noProof/>
          </w:rPr>
          <w:instrText xml:space="preserve"> PAGEREF _Toc100169214 \h </w:instrText>
        </w:r>
        <w:r>
          <w:rPr>
            <w:noProof/>
          </w:rPr>
        </w:r>
        <w:r>
          <w:rPr>
            <w:noProof/>
          </w:rPr>
          <w:fldChar w:fldCharType="separate"/>
        </w:r>
        <w:r>
          <w:rPr>
            <w:noProof/>
          </w:rPr>
          <w:t>43</w:t>
        </w:r>
        <w:r>
          <w:rPr>
            <w:noProof/>
          </w:rPr>
          <w:fldChar w:fldCharType="end"/>
        </w:r>
      </w:hyperlink>
    </w:p>
    <w:p w14:paraId="3F31A719" w14:textId="0D3D2D7C"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5" w:history="1">
        <w:r w:rsidRPr="00B9705A">
          <w:rPr>
            <w:rStyle w:val="ab"/>
            <w:rFonts w:ascii="宋体" w:eastAsia="宋体" w:hAnsi="宋体" w:cs="宋体"/>
            <w:noProof/>
          </w:rPr>
          <w:t>4.1.2 性能要求</w:t>
        </w:r>
        <w:r>
          <w:rPr>
            <w:noProof/>
          </w:rPr>
          <w:tab/>
        </w:r>
        <w:r>
          <w:rPr>
            <w:noProof/>
          </w:rPr>
          <w:fldChar w:fldCharType="begin"/>
        </w:r>
        <w:r>
          <w:rPr>
            <w:noProof/>
          </w:rPr>
          <w:instrText xml:space="preserve"> PAGEREF _Toc100169215 \h </w:instrText>
        </w:r>
        <w:r>
          <w:rPr>
            <w:noProof/>
          </w:rPr>
        </w:r>
        <w:r>
          <w:rPr>
            <w:noProof/>
          </w:rPr>
          <w:fldChar w:fldCharType="separate"/>
        </w:r>
        <w:r>
          <w:rPr>
            <w:noProof/>
          </w:rPr>
          <w:t>44</w:t>
        </w:r>
        <w:r>
          <w:rPr>
            <w:noProof/>
          </w:rPr>
          <w:fldChar w:fldCharType="end"/>
        </w:r>
      </w:hyperlink>
    </w:p>
    <w:p w14:paraId="6EE44471" w14:textId="05A40719"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6" w:history="1">
        <w:r w:rsidRPr="00B9705A">
          <w:rPr>
            <w:rStyle w:val="ab"/>
            <w:rFonts w:ascii="宋体" w:eastAsia="宋体" w:hAnsi="宋体" w:cs="宋体"/>
            <w:noProof/>
          </w:rPr>
          <w:t>4.1.3 容量要求</w:t>
        </w:r>
        <w:r>
          <w:rPr>
            <w:noProof/>
          </w:rPr>
          <w:tab/>
        </w:r>
        <w:r>
          <w:rPr>
            <w:noProof/>
          </w:rPr>
          <w:fldChar w:fldCharType="begin"/>
        </w:r>
        <w:r>
          <w:rPr>
            <w:noProof/>
          </w:rPr>
          <w:instrText xml:space="preserve"> PAGEREF _Toc100169216 \h </w:instrText>
        </w:r>
        <w:r>
          <w:rPr>
            <w:noProof/>
          </w:rPr>
        </w:r>
        <w:r>
          <w:rPr>
            <w:noProof/>
          </w:rPr>
          <w:fldChar w:fldCharType="separate"/>
        </w:r>
        <w:r>
          <w:rPr>
            <w:noProof/>
          </w:rPr>
          <w:t>46</w:t>
        </w:r>
        <w:r>
          <w:rPr>
            <w:noProof/>
          </w:rPr>
          <w:fldChar w:fldCharType="end"/>
        </w:r>
      </w:hyperlink>
    </w:p>
    <w:p w14:paraId="4622A580" w14:textId="4E81E8F9"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7" w:history="1">
        <w:r w:rsidRPr="00B9705A">
          <w:rPr>
            <w:rStyle w:val="ab"/>
            <w:rFonts w:ascii="宋体" w:eastAsia="宋体" w:hAnsi="宋体" w:cs="宋体"/>
            <w:noProof/>
          </w:rPr>
          <w:t>4.1.4 数据备份/恢复</w:t>
        </w:r>
        <w:r>
          <w:rPr>
            <w:noProof/>
          </w:rPr>
          <w:tab/>
        </w:r>
        <w:r>
          <w:rPr>
            <w:noProof/>
          </w:rPr>
          <w:fldChar w:fldCharType="begin"/>
        </w:r>
        <w:r>
          <w:rPr>
            <w:noProof/>
          </w:rPr>
          <w:instrText xml:space="preserve"> PAGEREF _Toc100169217 \h </w:instrText>
        </w:r>
        <w:r>
          <w:rPr>
            <w:noProof/>
          </w:rPr>
        </w:r>
        <w:r>
          <w:rPr>
            <w:noProof/>
          </w:rPr>
          <w:fldChar w:fldCharType="separate"/>
        </w:r>
        <w:r>
          <w:rPr>
            <w:noProof/>
          </w:rPr>
          <w:t>46</w:t>
        </w:r>
        <w:r>
          <w:rPr>
            <w:noProof/>
          </w:rPr>
          <w:fldChar w:fldCharType="end"/>
        </w:r>
      </w:hyperlink>
    </w:p>
    <w:p w14:paraId="3A34027B" w14:textId="5AF3149D"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8" w:history="1">
        <w:r w:rsidRPr="00B9705A">
          <w:rPr>
            <w:rStyle w:val="ab"/>
            <w:rFonts w:ascii="宋体" w:eastAsia="宋体" w:hAnsi="宋体" w:cs="宋体"/>
            <w:noProof/>
          </w:rPr>
          <w:t>4.2 硬件需求</w:t>
        </w:r>
        <w:r>
          <w:rPr>
            <w:noProof/>
          </w:rPr>
          <w:tab/>
        </w:r>
        <w:r>
          <w:rPr>
            <w:noProof/>
          </w:rPr>
          <w:fldChar w:fldCharType="begin"/>
        </w:r>
        <w:r>
          <w:rPr>
            <w:noProof/>
          </w:rPr>
          <w:instrText xml:space="preserve"> PAGEREF _Toc100169218 \h </w:instrText>
        </w:r>
        <w:r>
          <w:rPr>
            <w:noProof/>
          </w:rPr>
        </w:r>
        <w:r>
          <w:rPr>
            <w:noProof/>
          </w:rPr>
          <w:fldChar w:fldCharType="separate"/>
        </w:r>
        <w:r>
          <w:rPr>
            <w:noProof/>
          </w:rPr>
          <w:t>47</w:t>
        </w:r>
        <w:r>
          <w:rPr>
            <w:noProof/>
          </w:rPr>
          <w:fldChar w:fldCharType="end"/>
        </w:r>
      </w:hyperlink>
    </w:p>
    <w:p w14:paraId="7850007F" w14:textId="0407604F"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19" w:history="1">
        <w:r w:rsidRPr="00B9705A">
          <w:rPr>
            <w:rStyle w:val="ab"/>
            <w:rFonts w:ascii="宋体" w:eastAsia="宋体" w:hAnsi="宋体" w:cs="宋体"/>
            <w:noProof/>
          </w:rPr>
          <w:t>4.2.1 主机系统</w:t>
        </w:r>
        <w:r>
          <w:rPr>
            <w:noProof/>
          </w:rPr>
          <w:tab/>
        </w:r>
        <w:r>
          <w:rPr>
            <w:noProof/>
          </w:rPr>
          <w:fldChar w:fldCharType="begin"/>
        </w:r>
        <w:r>
          <w:rPr>
            <w:noProof/>
          </w:rPr>
          <w:instrText xml:space="preserve"> PAGEREF _Toc100169219 \h </w:instrText>
        </w:r>
        <w:r>
          <w:rPr>
            <w:noProof/>
          </w:rPr>
        </w:r>
        <w:r>
          <w:rPr>
            <w:noProof/>
          </w:rPr>
          <w:fldChar w:fldCharType="separate"/>
        </w:r>
        <w:r>
          <w:rPr>
            <w:noProof/>
          </w:rPr>
          <w:t>47</w:t>
        </w:r>
        <w:r>
          <w:rPr>
            <w:noProof/>
          </w:rPr>
          <w:fldChar w:fldCharType="end"/>
        </w:r>
      </w:hyperlink>
    </w:p>
    <w:p w14:paraId="303003D8" w14:textId="2539FBC6"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20" w:history="1">
        <w:r w:rsidRPr="00B9705A">
          <w:rPr>
            <w:rStyle w:val="ab"/>
            <w:rFonts w:ascii="宋体" w:eastAsia="宋体" w:hAnsi="宋体" w:cs="宋体"/>
            <w:noProof/>
          </w:rPr>
          <w:t>4.2.2 操作系统</w:t>
        </w:r>
        <w:r>
          <w:rPr>
            <w:noProof/>
          </w:rPr>
          <w:tab/>
        </w:r>
        <w:r>
          <w:rPr>
            <w:noProof/>
          </w:rPr>
          <w:fldChar w:fldCharType="begin"/>
        </w:r>
        <w:r>
          <w:rPr>
            <w:noProof/>
          </w:rPr>
          <w:instrText xml:space="preserve"> PAGEREF _Toc100169220 \h </w:instrText>
        </w:r>
        <w:r>
          <w:rPr>
            <w:noProof/>
          </w:rPr>
        </w:r>
        <w:r>
          <w:rPr>
            <w:noProof/>
          </w:rPr>
          <w:fldChar w:fldCharType="separate"/>
        </w:r>
        <w:r>
          <w:rPr>
            <w:noProof/>
          </w:rPr>
          <w:t>47</w:t>
        </w:r>
        <w:r>
          <w:rPr>
            <w:noProof/>
          </w:rPr>
          <w:fldChar w:fldCharType="end"/>
        </w:r>
      </w:hyperlink>
    </w:p>
    <w:p w14:paraId="3D104B1D" w14:textId="60E52A06"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21" w:history="1">
        <w:r w:rsidRPr="00B9705A">
          <w:rPr>
            <w:rStyle w:val="ab"/>
            <w:rFonts w:ascii="宋体" w:eastAsia="宋体" w:hAnsi="宋体" w:cs="宋体"/>
            <w:noProof/>
          </w:rPr>
          <w:t>4.2.3 数据库</w:t>
        </w:r>
        <w:r>
          <w:rPr>
            <w:noProof/>
          </w:rPr>
          <w:tab/>
        </w:r>
        <w:r>
          <w:rPr>
            <w:noProof/>
          </w:rPr>
          <w:fldChar w:fldCharType="begin"/>
        </w:r>
        <w:r>
          <w:rPr>
            <w:noProof/>
          </w:rPr>
          <w:instrText xml:space="preserve"> PAGEREF _Toc100169221 \h </w:instrText>
        </w:r>
        <w:r>
          <w:rPr>
            <w:noProof/>
          </w:rPr>
        </w:r>
        <w:r>
          <w:rPr>
            <w:noProof/>
          </w:rPr>
          <w:fldChar w:fldCharType="separate"/>
        </w:r>
        <w:r>
          <w:rPr>
            <w:noProof/>
          </w:rPr>
          <w:t>47</w:t>
        </w:r>
        <w:r>
          <w:rPr>
            <w:noProof/>
          </w:rPr>
          <w:fldChar w:fldCharType="end"/>
        </w:r>
      </w:hyperlink>
    </w:p>
    <w:p w14:paraId="351E629D" w14:textId="280FBFEF" w:rsidR="00685B1D" w:rsidRDefault="00685B1D" w:rsidP="00194980">
      <w:pPr>
        <w:pStyle w:val="TOC3"/>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22" w:history="1">
        <w:r w:rsidRPr="00B9705A">
          <w:rPr>
            <w:rStyle w:val="ab"/>
            <w:rFonts w:ascii="宋体" w:eastAsia="宋体" w:hAnsi="宋体" w:cs="宋体"/>
            <w:noProof/>
          </w:rPr>
          <w:t>4.2.4 网络设备</w:t>
        </w:r>
        <w:r>
          <w:rPr>
            <w:noProof/>
          </w:rPr>
          <w:tab/>
        </w:r>
        <w:r>
          <w:rPr>
            <w:noProof/>
          </w:rPr>
          <w:fldChar w:fldCharType="begin"/>
        </w:r>
        <w:r>
          <w:rPr>
            <w:noProof/>
          </w:rPr>
          <w:instrText xml:space="preserve"> PAGEREF _Toc100169222 \h </w:instrText>
        </w:r>
        <w:r>
          <w:rPr>
            <w:noProof/>
          </w:rPr>
        </w:r>
        <w:r>
          <w:rPr>
            <w:noProof/>
          </w:rPr>
          <w:fldChar w:fldCharType="separate"/>
        </w:r>
        <w:r>
          <w:rPr>
            <w:noProof/>
          </w:rPr>
          <w:t>47</w:t>
        </w:r>
        <w:r>
          <w:rPr>
            <w:noProof/>
          </w:rPr>
          <w:fldChar w:fldCharType="end"/>
        </w:r>
      </w:hyperlink>
    </w:p>
    <w:p w14:paraId="69B9FB06" w14:textId="54542977" w:rsidR="00685B1D" w:rsidRDefault="00685B1D" w:rsidP="00194980">
      <w:pPr>
        <w:pStyle w:val="TOC2"/>
        <w:tabs>
          <w:tab w:val="right" w:leader="dot" w:pos="8290"/>
        </w:tabs>
        <w:spacing w:line="300" w:lineRule="auto"/>
        <w:rPr>
          <w:rFonts w:asciiTheme="minorHAnsi" w:eastAsiaTheme="minorEastAsia" w:hAnsiTheme="minorHAnsi" w:cstheme="minorBidi"/>
          <w:noProof/>
          <w:snapToGrid/>
          <w:color w:val="auto"/>
          <w:kern w:val="2"/>
          <w:szCs w:val="24"/>
        </w:rPr>
      </w:pPr>
      <w:hyperlink w:anchor="_Toc100169223" w:history="1">
        <w:r w:rsidRPr="00B9705A">
          <w:rPr>
            <w:rStyle w:val="ab"/>
            <w:rFonts w:ascii="宋体" w:eastAsia="宋体" w:hAnsi="宋体" w:cs="宋体"/>
            <w:noProof/>
          </w:rPr>
          <w:t>4.3 数据要求</w:t>
        </w:r>
        <w:r>
          <w:rPr>
            <w:noProof/>
          </w:rPr>
          <w:tab/>
        </w:r>
        <w:r>
          <w:rPr>
            <w:noProof/>
          </w:rPr>
          <w:fldChar w:fldCharType="begin"/>
        </w:r>
        <w:r>
          <w:rPr>
            <w:noProof/>
          </w:rPr>
          <w:instrText xml:space="preserve"> PAGEREF _Toc100169223 \h </w:instrText>
        </w:r>
        <w:r>
          <w:rPr>
            <w:noProof/>
          </w:rPr>
        </w:r>
        <w:r>
          <w:rPr>
            <w:noProof/>
          </w:rPr>
          <w:fldChar w:fldCharType="separate"/>
        </w:r>
        <w:r>
          <w:rPr>
            <w:noProof/>
          </w:rPr>
          <w:t>48</w:t>
        </w:r>
        <w:r>
          <w:rPr>
            <w:noProof/>
          </w:rPr>
          <w:fldChar w:fldCharType="end"/>
        </w:r>
      </w:hyperlink>
    </w:p>
    <w:p w14:paraId="1EDFF4CA" w14:textId="71B050D9" w:rsidR="00685B1D" w:rsidRPr="00294746" w:rsidRDefault="00685B1D" w:rsidP="00194980">
      <w:pPr>
        <w:pStyle w:val="TOC3"/>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24" w:history="1">
        <w:r w:rsidRPr="00294746">
          <w:rPr>
            <w:rStyle w:val="ab"/>
            <w:rFonts w:ascii="宋体" w:eastAsia="宋体" w:hAnsi="宋体" w:cs="宋体"/>
            <w:noProof/>
            <w:color w:val="FF0000"/>
          </w:rPr>
          <w:t>4.3.1 数据合法性</w:t>
        </w:r>
        <w:r w:rsidRPr="00294746">
          <w:rPr>
            <w:noProof/>
            <w:color w:val="FF0000"/>
          </w:rPr>
          <w:tab/>
        </w:r>
        <w:r w:rsidRPr="00294746">
          <w:rPr>
            <w:noProof/>
            <w:color w:val="FF0000"/>
          </w:rPr>
          <w:fldChar w:fldCharType="begin"/>
        </w:r>
        <w:r w:rsidRPr="00294746">
          <w:rPr>
            <w:noProof/>
            <w:color w:val="FF0000"/>
          </w:rPr>
          <w:instrText xml:space="preserve"> PAGEREF _Toc100169224 \h </w:instrText>
        </w:r>
        <w:r w:rsidRPr="00294746">
          <w:rPr>
            <w:noProof/>
            <w:color w:val="FF0000"/>
          </w:rPr>
        </w:r>
        <w:r w:rsidRPr="00294746">
          <w:rPr>
            <w:noProof/>
            <w:color w:val="FF0000"/>
          </w:rPr>
          <w:fldChar w:fldCharType="separate"/>
        </w:r>
        <w:r w:rsidRPr="00294746">
          <w:rPr>
            <w:noProof/>
            <w:color w:val="FF0000"/>
          </w:rPr>
          <w:t>48</w:t>
        </w:r>
        <w:r w:rsidRPr="00294746">
          <w:rPr>
            <w:noProof/>
            <w:color w:val="FF0000"/>
          </w:rPr>
          <w:fldChar w:fldCharType="end"/>
        </w:r>
      </w:hyperlink>
    </w:p>
    <w:p w14:paraId="10BEBA89" w14:textId="0B0C8A7C" w:rsidR="00685B1D" w:rsidRPr="00294746" w:rsidRDefault="00685B1D" w:rsidP="00194980">
      <w:pPr>
        <w:pStyle w:val="TOC3"/>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25" w:history="1">
        <w:r w:rsidRPr="00294746">
          <w:rPr>
            <w:rStyle w:val="ab"/>
            <w:rFonts w:ascii="宋体" w:eastAsia="宋体" w:hAnsi="宋体" w:cs="宋体"/>
            <w:noProof/>
            <w:color w:val="FF0000"/>
          </w:rPr>
          <w:t>4.3.2 数据安全性</w:t>
        </w:r>
        <w:r w:rsidRPr="00294746">
          <w:rPr>
            <w:noProof/>
            <w:color w:val="FF0000"/>
          </w:rPr>
          <w:tab/>
        </w:r>
        <w:r w:rsidRPr="00294746">
          <w:rPr>
            <w:noProof/>
            <w:color w:val="FF0000"/>
          </w:rPr>
          <w:fldChar w:fldCharType="begin"/>
        </w:r>
        <w:r w:rsidRPr="00294746">
          <w:rPr>
            <w:noProof/>
            <w:color w:val="FF0000"/>
          </w:rPr>
          <w:instrText xml:space="preserve"> PAGEREF _Toc100169225 \h </w:instrText>
        </w:r>
        <w:r w:rsidRPr="00294746">
          <w:rPr>
            <w:noProof/>
            <w:color w:val="FF0000"/>
          </w:rPr>
        </w:r>
        <w:r w:rsidRPr="00294746">
          <w:rPr>
            <w:noProof/>
            <w:color w:val="FF0000"/>
          </w:rPr>
          <w:fldChar w:fldCharType="separate"/>
        </w:r>
        <w:r w:rsidRPr="00294746">
          <w:rPr>
            <w:noProof/>
            <w:color w:val="FF0000"/>
          </w:rPr>
          <w:t>48</w:t>
        </w:r>
        <w:r w:rsidRPr="00294746">
          <w:rPr>
            <w:noProof/>
            <w:color w:val="FF0000"/>
          </w:rPr>
          <w:fldChar w:fldCharType="end"/>
        </w:r>
      </w:hyperlink>
    </w:p>
    <w:p w14:paraId="0006C263" w14:textId="1CD6BE9E" w:rsidR="00685B1D" w:rsidRPr="00294746" w:rsidRDefault="00685B1D" w:rsidP="00194980">
      <w:pPr>
        <w:pStyle w:val="TOC3"/>
        <w:tabs>
          <w:tab w:val="right" w:leader="dot" w:pos="8290"/>
        </w:tabs>
        <w:spacing w:line="300" w:lineRule="auto"/>
        <w:rPr>
          <w:rFonts w:asciiTheme="minorHAnsi" w:eastAsiaTheme="minorEastAsia" w:hAnsiTheme="minorHAnsi" w:cstheme="minorBidi"/>
          <w:noProof/>
          <w:snapToGrid/>
          <w:color w:val="FF0000"/>
          <w:kern w:val="2"/>
          <w:szCs w:val="24"/>
        </w:rPr>
      </w:pPr>
      <w:hyperlink w:anchor="_Toc100169226" w:history="1">
        <w:r w:rsidRPr="00294746">
          <w:rPr>
            <w:rStyle w:val="ab"/>
            <w:rFonts w:ascii="宋体" w:eastAsia="宋体" w:hAnsi="宋体" w:cs="宋体"/>
            <w:noProof/>
            <w:color w:val="FF0000"/>
          </w:rPr>
          <w:t>4.3.3 数据维护与管理</w:t>
        </w:r>
        <w:r w:rsidRPr="00294746">
          <w:rPr>
            <w:noProof/>
            <w:color w:val="FF0000"/>
          </w:rPr>
          <w:tab/>
        </w:r>
        <w:r w:rsidRPr="00294746">
          <w:rPr>
            <w:noProof/>
            <w:color w:val="FF0000"/>
          </w:rPr>
          <w:fldChar w:fldCharType="begin"/>
        </w:r>
        <w:r w:rsidRPr="00294746">
          <w:rPr>
            <w:noProof/>
            <w:color w:val="FF0000"/>
          </w:rPr>
          <w:instrText xml:space="preserve"> PAGEREF _Toc100169226 \h </w:instrText>
        </w:r>
        <w:r w:rsidRPr="00294746">
          <w:rPr>
            <w:noProof/>
            <w:color w:val="FF0000"/>
          </w:rPr>
        </w:r>
        <w:r w:rsidRPr="00294746">
          <w:rPr>
            <w:noProof/>
            <w:color w:val="FF0000"/>
          </w:rPr>
          <w:fldChar w:fldCharType="separate"/>
        </w:r>
        <w:r w:rsidRPr="00294746">
          <w:rPr>
            <w:noProof/>
            <w:color w:val="FF0000"/>
          </w:rPr>
          <w:t>48</w:t>
        </w:r>
        <w:r w:rsidRPr="00294746">
          <w:rPr>
            <w:noProof/>
            <w:color w:val="FF0000"/>
          </w:rPr>
          <w:fldChar w:fldCharType="end"/>
        </w:r>
      </w:hyperlink>
    </w:p>
    <w:p w14:paraId="7DCFC002" w14:textId="1E5BEE50" w:rsidR="005D16E7" w:rsidRDefault="006D2E11" w:rsidP="00194980">
      <w:pPr>
        <w:tabs>
          <w:tab w:val="right" w:leader="dot" w:pos="8307"/>
        </w:tabs>
        <w:spacing w:before="60" w:after="40" w:line="300" w:lineRule="auto"/>
        <w:ind w:firstLineChars="200" w:firstLine="440"/>
        <w:jc w:val="both"/>
        <w:rPr>
          <w:rFonts w:ascii="宋体" w:eastAsia="宋体" w:hAnsi="宋体" w:cs="宋体"/>
          <w:sz w:val="22"/>
          <w:szCs w:val="22"/>
        </w:rPr>
      </w:pPr>
      <w:r>
        <w:rPr>
          <w:rFonts w:ascii="宋体" w:eastAsia="宋体" w:hAnsi="宋体" w:cs="宋体" w:hint="eastAsia"/>
          <w:sz w:val="22"/>
          <w:szCs w:val="22"/>
        </w:rPr>
        <w:fldChar w:fldCharType="end"/>
      </w:r>
    </w:p>
    <w:p w14:paraId="260609DC" w14:textId="77777777" w:rsidR="005D16E7" w:rsidRDefault="005D16E7">
      <w:pPr>
        <w:spacing w:before="60" w:after="40" w:line="360" w:lineRule="auto"/>
        <w:ind w:firstLineChars="200" w:firstLine="440"/>
        <w:jc w:val="both"/>
        <w:rPr>
          <w:rFonts w:ascii="宋体" w:eastAsia="宋体" w:hAnsi="宋体" w:cs="宋体"/>
          <w:sz w:val="22"/>
          <w:szCs w:val="22"/>
        </w:rPr>
        <w:sectPr w:rsidR="005D16E7">
          <w:pgSz w:w="11900" w:h="16839"/>
          <w:pgMar w:top="1440" w:right="1800" w:bottom="1440" w:left="1800" w:header="0" w:footer="0" w:gutter="0"/>
          <w:cols w:space="720"/>
        </w:sectPr>
      </w:pPr>
    </w:p>
    <w:p w14:paraId="50B4FD96" w14:textId="77777777" w:rsidR="005D16E7" w:rsidRDefault="006D2E11">
      <w:pPr>
        <w:pStyle w:val="1"/>
        <w:spacing w:before="60" w:after="40" w:line="360" w:lineRule="auto"/>
        <w:ind w:firstLineChars="200" w:firstLine="643"/>
        <w:jc w:val="both"/>
        <w:rPr>
          <w:rFonts w:ascii="宋体" w:eastAsia="宋体" w:hAnsi="宋体" w:cs="宋体"/>
          <w:sz w:val="32"/>
          <w:szCs w:val="32"/>
        </w:rPr>
      </w:pPr>
      <w:bookmarkStart w:id="0" w:name="_bookmark1"/>
      <w:bookmarkStart w:id="1" w:name="_Toc305228749"/>
      <w:bookmarkStart w:id="2" w:name="_Toc338539270"/>
      <w:bookmarkStart w:id="3" w:name="_Toc100169147"/>
      <w:bookmarkEnd w:id="0"/>
      <w:r>
        <w:rPr>
          <w:rFonts w:ascii="宋体" w:eastAsia="宋体" w:hAnsi="宋体" w:cs="宋体" w:hint="eastAsia"/>
          <w:sz w:val="32"/>
          <w:szCs w:val="32"/>
        </w:rPr>
        <w:lastRenderedPageBreak/>
        <w:t>1 前言</w:t>
      </w:r>
      <w:bookmarkEnd w:id="1"/>
      <w:bookmarkEnd w:id="2"/>
      <w:bookmarkEnd w:id="3"/>
    </w:p>
    <w:p w14:paraId="4A7133F7"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4" w:name="_bookmark2"/>
      <w:bookmarkStart w:id="5" w:name="_Toc1260024915"/>
      <w:bookmarkStart w:id="6" w:name="_Toc1902516026"/>
      <w:bookmarkStart w:id="7" w:name="_Toc100169148"/>
      <w:bookmarkEnd w:id="4"/>
      <w:r>
        <w:rPr>
          <w:rFonts w:ascii="宋体" w:eastAsia="宋体" w:hAnsi="宋体" w:cs="宋体" w:hint="eastAsia"/>
          <w:sz w:val="28"/>
          <w:szCs w:val="28"/>
        </w:rPr>
        <w:t>1.1 编写目的</w:t>
      </w:r>
      <w:bookmarkEnd w:id="5"/>
      <w:bookmarkEnd w:id="6"/>
      <w:bookmarkEnd w:id="7"/>
    </w:p>
    <w:p w14:paraId="73E367B7"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作为开发人员着手进行设计工作的基础和依据，并且能够在系统开发完成以后，为产品的验收提供保障。同时，用户能够在使用并体验软件后依照此份规格书进行错误勘查发现、提出改进意见以及进行协调协商工作，切实可行地建立起对软件系统质量、功能检测的基础文件说明。</w:t>
      </w:r>
    </w:p>
    <w:p w14:paraId="760EC147"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hint="eastAsia"/>
          <w:sz w:val="22"/>
          <w:szCs w:val="22"/>
        </w:rPr>
        <w:t>本文档面向软件开发人员和使用本产品的全部用户，希冀进一步规范软件开发的细节工作，并且全方位展示软件项目的具体实施情况，包括但不限于项目概述、功能性和非功能性需求的阐述、外围系统和接口要求等方面的进展。</w:t>
      </w:r>
    </w:p>
    <w:p w14:paraId="2F19ACEA"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8" w:name="_bookmark3"/>
      <w:bookmarkStart w:id="9" w:name="_Toc712222495"/>
      <w:bookmarkStart w:id="10" w:name="_Toc839780974"/>
      <w:bookmarkStart w:id="11" w:name="_Toc100169149"/>
      <w:bookmarkEnd w:id="8"/>
      <w:r>
        <w:rPr>
          <w:rFonts w:ascii="宋体" w:eastAsia="宋体" w:hAnsi="宋体" w:cs="宋体" w:hint="eastAsia"/>
          <w:sz w:val="28"/>
          <w:szCs w:val="28"/>
        </w:rPr>
        <w:t>1.2 范围</w:t>
      </w:r>
      <w:bookmarkEnd w:id="9"/>
      <w:bookmarkEnd w:id="10"/>
      <w:bookmarkEnd w:id="11"/>
    </w:p>
    <w:p w14:paraId="070B6B0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该份需求规格说明书主要包括：</w:t>
      </w:r>
    </w:p>
    <w:p w14:paraId="5C165D43"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hint="eastAsia"/>
          <w:sz w:val="22"/>
          <w:szCs w:val="22"/>
        </w:rPr>
        <w:t>本文档应提前说明并列示出其编写目的及通篇架构，同时标明其参考文档和专业性术语。</w:t>
      </w:r>
    </w:p>
    <w:p w14:paraId="6104AC21"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文档使用系统和软件项目的概述情况，包括其基本标识如名称、缩略名和标识号等，同样包括项目的背景、目标、整体结构性框架，对用户的群像描述及设计层面的设想与阻碍。</w:t>
      </w:r>
    </w:p>
    <w:p w14:paraId="0B4C5132"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所适用的软件用途（即软件开发人员所设想的全部需求功能）。它还应描述系统与软件的一般特性；概述系统开发、运行和维护的相关设想；标识项目的需方、用户、开发方等；如有需求，列出其他有关文档。</w:t>
      </w:r>
    </w:p>
    <w:p w14:paraId="09D3B186"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12" w:name="_bookmark4"/>
      <w:bookmarkStart w:id="13" w:name="_Toc907820962"/>
      <w:bookmarkStart w:id="14" w:name="_Toc973252819"/>
      <w:bookmarkStart w:id="15" w:name="_Toc100169150"/>
      <w:bookmarkEnd w:id="12"/>
      <w:r>
        <w:rPr>
          <w:rFonts w:ascii="宋体" w:eastAsia="宋体" w:hAnsi="宋体" w:cs="宋体" w:hint="eastAsia"/>
          <w:sz w:val="28"/>
          <w:szCs w:val="28"/>
        </w:rPr>
        <w:t>1.3 术语和缩略词</w:t>
      </w:r>
      <w:bookmarkEnd w:id="13"/>
      <w:bookmarkEnd w:id="14"/>
      <w:bookmarkEnd w:id="15"/>
    </w:p>
    <w:p w14:paraId="194E2AAA"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W</w:t>
      </w:r>
      <w:r>
        <w:rPr>
          <w:rFonts w:ascii="宋体" w:eastAsia="宋体" w:hAnsi="宋体" w:cs="宋体" w:hint="eastAsia"/>
          <w:sz w:val="22"/>
          <w:szCs w:val="22"/>
        </w:rPr>
        <w:t>EB 端：开发人员对电脑端的网页版（通常从视觉上呈现给用户）进行的开发管理。</w:t>
      </w:r>
    </w:p>
    <w:p w14:paraId="66C76C16"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AP</w:t>
      </w:r>
      <w:r>
        <w:rPr>
          <w:rFonts w:ascii="宋体" w:eastAsia="宋体" w:hAnsi="宋体" w:cs="宋体" w:hint="eastAsia"/>
          <w:sz w:val="22"/>
          <w:szCs w:val="22"/>
        </w:rPr>
        <w:t>P：英文 Application 缩写，主要指安装在智能手机上的软件，完善原始系统的不足与个性化。</w:t>
      </w:r>
    </w:p>
    <w:p w14:paraId="0B8A67E7"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B</w:t>
      </w:r>
      <w:r>
        <w:rPr>
          <w:rFonts w:ascii="宋体" w:eastAsia="宋体" w:hAnsi="宋体" w:cs="宋体" w:hint="eastAsia"/>
          <w:sz w:val="22"/>
          <w:szCs w:val="22"/>
        </w:rPr>
        <w:t>IB：BibTeX 的缩写，是一种文件格式，也可指代制作 BibTex 文件的工具。这种文件用于描述和处理引用列表，通常情况下与 LaTeX 文档结合使用。</w:t>
      </w:r>
    </w:p>
    <w:p w14:paraId="57C0CF93"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w:t>
      </w:r>
      <w:r>
        <w:rPr>
          <w:rFonts w:ascii="宋体" w:eastAsia="宋体" w:hAnsi="宋体" w:cs="宋体" w:hint="eastAsia"/>
          <w:sz w:val="22"/>
          <w:szCs w:val="22"/>
        </w:rPr>
        <w:t>I 算法智能推荐：人工智能（Artificial Intelligence），英文缩写 AI。它是研究、开发用于模拟、延伸和扩展人的智能的理论、方法、技术及应用</w:t>
      </w:r>
      <w:r>
        <w:rPr>
          <w:rFonts w:ascii="宋体" w:eastAsia="宋体" w:hAnsi="宋体" w:cs="宋体" w:hint="eastAsia"/>
          <w:sz w:val="22"/>
          <w:szCs w:val="22"/>
        </w:rPr>
        <w:lastRenderedPageBreak/>
        <w:t>系统的一门新的技术科学。本文指对个性化用户的定制推荐新用户、论文文章功能的一种算法。</w:t>
      </w:r>
    </w:p>
    <w:p w14:paraId="1AE81F42"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C</w:t>
      </w:r>
      <w:r>
        <w:rPr>
          <w:rFonts w:ascii="宋体" w:eastAsia="宋体" w:hAnsi="宋体" w:cs="宋体" w:hint="eastAsia"/>
          <w:sz w:val="22"/>
          <w:szCs w:val="22"/>
        </w:rPr>
        <w:t>hrome/360 浏览器/Windows10：用来检索、展示以及传递 Web 信息资源的不同应用程序。</w:t>
      </w:r>
    </w:p>
    <w:p w14:paraId="5603ED2F"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D</w:t>
      </w:r>
      <w:r>
        <w:rPr>
          <w:rFonts w:ascii="宋体" w:eastAsia="宋体" w:hAnsi="宋体" w:cs="宋体" w:hint="eastAsia"/>
          <w:sz w:val="22"/>
          <w:szCs w:val="22"/>
        </w:rPr>
        <w:t>jango：Python （一种编程语言） 驱动的开源模型—视图—控制图风格的 Web 应用程序框架，可以在短时间内创建高质量、易维护、数据库驱动的应用程序。</w:t>
      </w:r>
    </w:p>
    <w:p w14:paraId="6FAF057A"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U</w:t>
      </w:r>
      <w:r>
        <w:rPr>
          <w:rFonts w:ascii="宋体" w:eastAsia="宋体" w:hAnsi="宋体" w:cs="宋体" w:hint="eastAsia"/>
          <w:sz w:val="22"/>
          <w:szCs w:val="22"/>
        </w:rPr>
        <w:t>I：用户界面(User Interface)是指对软件的人机交互、操作逻辑、界面美观的整体设计。</w:t>
      </w:r>
    </w:p>
    <w:p w14:paraId="28721E9F"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时间</w:t>
      </w:r>
      <w:r>
        <w:rPr>
          <w:rFonts w:ascii="宋体" w:eastAsia="宋体" w:hAnsi="宋体" w:cs="宋体" w:hint="eastAsia"/>
          <w:sz w:val="22"/>
          <w:szCs w:val="22"/>
        </w:rPr>
        <w:t>戳：是使用数字签名技术产生的数据，签名的对象包括了原始文件信息、签名参数、签名时间等信息。</w:t>
      </w:r>
    </w:p>
    <w:p w14:paraId="3D0D72A2" w14:textId="77777777" w:rsidR="005D16E7" w:rsidRDefault="006D2E11">
      <w:pPr>
        <w:pStyle w:val="2"/>
        <w:spacing w:before="60" w:after="40" w:line="360" w:lineRule="auto"/>
        <w:ind w:firstLineChars="200" w:firstLine="562"/>
        <w:jc w:val="both"/>
        <w:rPr>
          <w:sz w:val="40"/>
          <w:szCs w:val="24"/>
        </w:rPr>
      </w:pPr>
      <w:bookmarkStart w:id="16" w:name="_bookmark5"/>
      <w:bookmarkStart w:id="17" w:name="_Toc481812629"/>
      <w:bookmarkStart w:id="18" w:name="_Toc1067484656"/>
      <w:bookmarkStart w:id="19" w:name="_Toc100169151"/>
      <w:bookmarkEnd w:id="16"/>
      <w:r>
        <w:rPr>
          <w:rFonts w:ascii="宋体" w:eastAsia="宋体" w:hAnsi="宋体" w:cs="宋体" w:hint="eastAsia"/>
          <w:sz w:val="28"/>
          <w:szCs w:val="28"/>
        </w:rPr>
        <w:t>1.4 参考内容</w:t>
      </w:r>
      <w:bookmarkEnd w:id="17"/>
      <w:bookmarkEnd w:id="18"/>
      <w:bookmarkEnd w:id="19"/>
    </w:p>
    <w:p w14:paraId="47F3858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hyperlink r:id="rId12" w:history="1">
        <w:r>
          <w:rPr>
            <w:rFonts w:ascii="宋体" w:eastAsia="宋体" w:hAnsi="宋体" w:cs="宋体" w:hint="eastAsia"/>
            <w:color w:val="0000FF"/>
            <w:sz w:val="22"/>
            <w:szCs w:val="22"/>
            <w:u w:val="single"/>
          </w:rPr>
          <w:t>https://arxiv.org/</w:t>
        </w:r>
      </w:hyperlink>
    </w:p>
    <w:p w14:paraId="645622E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hyperlink r:id="rId13" w:history="1">
        <w:r>
          <w:rPr>
            <w:rFonts w:ascii="宋体" w:eastAsia="宋体" w:hAnsi="宋体" w:cs="宋体" w:hint="eastAsia"/>
            <w:color w:val="0000FF"/>
            <w:sz w:val="22"/>
            <w:szCs w:val="22"/>
            <w:u w:val="single"/>
          </w:rPr>
          <w:t>https://medium.com/</w:t>
        </w:r>
      </w:hyperlink>
    </w:p>
    <w:p w14:paraId="57859464" w14:textId="77777777" w:rsidR="005D16E7" w:rsidRDefault="006D2E11">
      <w:pPr>
        <w:spacing w:before="60" w:after="40" w:line="360" w:lineRule="auto"/>
        <w:ind w:right="1635" w:firstLineChars="200" w:firstLine="440"/>
        <w:jc w:val="both"/>
        <w:rPr>
          <w:rFonts w:ascii="宋体" w:eastAsia="宋体" w:hAnsi="宋体" w:cs="宋体"/>
          <w:color w:val="0000FF"/>
          <w:sz w:val="22"/>
          <w:szCs w:val="22"/>
          <w:u w:val="single"/>
        </w:rPr>
      </w:pPr>
      <w:r>
        <w:rPr>
          <w:rFonts w:ascii="宋体" w:eastAsia="宋体" w:hAnsi="宋体" w:cs="宋体" w:hint="eastAsia"/>
          <w:sz w:val="22"/>
          <w:szCs w:val="22"/>
        </w:rPr>
        <w:t xml:space="preserve">[3] </w:t>
      </w:r>
      <w:hyperlink r:id="rId14" w:history="1">
        <w:r>
          <w:rPr>
            <w:rFonts w:ascii="宋体" w:eastAsia="宋体" w:hAnsi="宋体" w:cs="宋体" w:hint="eastAsia"/>
            <w:color w:val="0000FF"/>
            <w:sz w:val="22"/>
            <w:szCs w:val="22"/>
            <w:u w:val="single"/>
          </w:rPr>
          <w:t>https://medium.com/paper-poetry/tagged/weekly-digest</w:t>
        </w:r>
      </w:hyperlink>
    </w:p>
    <w:p w14:paraId="3A9A9B11" w14:textId="77777777" w:rsidR="005D16E7" w:rsidRDefault="006D2E11">
      <w:pPr>
        <w:spacing w:before="60" w:after="40" w:line="360" w:lineRule="auto"/>
        <w:ind w:right="1635" w:firstLineChars="200" w:firstLine="440"/>
        <w:jc w:val="both"/>
        <w:rPr>
          <w:rFonts w:ascii="宋体" w:eastAsia="宋体" w:hAnsi="宋体" w:cs="宋体"/>
          <w:sz w:val="22"/>
          <w:szCs w:val="22"/>
        </w:rPr>
      </w:pPr>
      <w:r>
        <w:rPr>
          <w:rFonts w:ascii="宋体" w:eastAsia="宋体" w:hAnsi="宋体" w:cs="宋体" w:hint="eastAsia"/>
          <w:sz w:val="22"/>
          <w:szCs w:val="22"/>
        </w:rPr>
        <w:t xml:space="preserve">[4] </w:t>
      </w:r>
      <w:hyperlink r:id="rId15" w:history="1">
        <w:r>
          <w:rPr>
            <w:rFonts w:ascii="宋体" w:eastAsia="宋体" w:hAnsi="宋体" w:cs="宋体" w:hint="eastAsia"/>
            <w:color w:val="0000FF"/>
            <w:sz w:val="22"/>
            <w:szCs w:val="22"/>
            <w:u w:val="single"/>
          </w:rPr>
          <w:t>https://towardsdatascience.com/</w:t>
        </w:r>
      </w:hyperlink>
    </w:p>
    <w:p w14:paraId="583BB3B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[5] </w:t>
      </w:r>
      <w:hyperlink r:id="rId16" w:history="1">
        <w:r>
          <w:rPr>
            <w:rFonts w:ascii="宋体" w:eastAsia="宋体" w:hAnsi="宋体" w:cs="宋体" w:hint="eastAsia"/>
            <w:color w:val="0000FF"/>
            <w:sz w:val="22"/>
            <w:szCs w:val="22"/>
            <w:u w:val="single"/>
          </w:rPr>
          <w:t>https://www.researchgate.net/</w:t>
        </w:r>
      </w:hyperlink>
    </w:p>
    <w:p w14:paraId="056B4E5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[6] </w:t>
      </w:r>
      <w:hyperlink r:id="rId17" w:history="1">
        <w:r>
          <w:rPr>
            <w:rFonts w:ascii="宋体" w:eastAsia="宋体" w:hAnsi="宋体" w:cs="宋体" w:hint="eastAsia"/>
            <w:color w:val="0000FF"/>
            <w:sz w:val="22"/>
            <w:szCs w:val="22"/>
            <w:u w:val="single"/>
          </w:rPr>
          <w:t>https://twitter.com/</w:t>
        </w:r>
      </w:hyperlink>
    </w:p>
    <w:p w14:paraId="00A898E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[7] </w:t>
      </w:r>
      <w:hyperlink r:id="rId18" w:history="1">
        <w:r>
          <w:rPr>
            <w:rFonts w:ascii="宋体" w:eastAsia="宋体" w:hAnsi="宋体" w:cs="宋体" w:hint="eastAsia"/>
            <w:color w:val="0000FF"/>
            <w:sz w:val="22"/>
            <w:szCs w:val="22"/>
            <w:u w:val="single"/>
          </w:rPr>
          <w:t>https://weibo.com/</w:t>
        </w:r>
      </w:hyperlink>
    </w:p>
    <w:p w14:paraId="5EFD913B" w14:textId="77777777" w:rsidR="005D16E7" w:rsidRDefault="006D2E11">
      <w:pPr>
        <w:spacing w:before="60" w:after="40" w:line="360" w:lineRule="auto"/>
        <w:ind w:firstLineChars="200" w:firstLine="440"/>
        <w:jc w:val="both"/>
        <w:rPr>
          <w:rFonts w:ascii="宋体" w:eastAsia="宋体" w:hAnsi="宋体" w:cs="宋体"/>
          <w:color w:val="0000FF"/>
          <w:sz w:val="22"/>
          <w:szCs w:val="22"/>
          <w:u w:val="single"/>
        </w:rPr>
      </w:pPr>
      <w:r>
        <w:rPr>
          <w:rFonts w:ascii="宋体" w:eastAsia="宋体" w:hAnsi="宋体" w:cs="宋体" w:hint="eastAsia"/>
          <w:sz w:val="22"/>
          <w:szCs w:val="22"/>
        </w:rPr>
        <w:t xml:space="preserve">[8] </w:t>
      </w:r>
      <w:hyperlink r:id="rId19" w:history="1">
        <w:r>
          <w:rPr>
            <w:rFonts w:ascii="宋体" w:eastAsia="宋体" w:hAnsi="宋体" w:cs="宋体" w:hint="eastAsia"/>
            <w:color w:val="0000FF"/>
            <w:sz w:val="22"/>
            <w:szCs w:val="22"/>
            <w:u w:val="single"/>
          </w:rPr>
          <w:t>https://www.mendeley.com/</w:t>
        </w:r>
      </w:hyperlink>
    </w:p>
    <w:p w14:paraId="40B965B1" w14:textId="77777777" w:rsidR="005D16E7" w:rsidRDefault="006D2E11">
      <w:pPr>
        <w:kinsoku/>
        <w:autoSpaceDE/>
        <w:autoSpaceDN/>
        <w:adjustRightInd/>
        <w:snapToGrid/>
        <w:textAlignment w:val="auto"/>
        <w:rPr>
          <w:rFonts w:ascii="宋体" w:eastAsia="宋体" w:hAnsi="宋体" w:cs="宋体"/>
          <w:sz w:val="22"/>
          <w:szCs w:val="22"/>
        </w:rPr>
      </w:pPr>
      <w:r>
        <w:rPr>
          <w:rFonts w:ascii="宋体" w:eastAsia="宋体" w:hAnsi="宋体" w:cs="宋体"/>
          <w:sz w:val="22"/>
          <w:szCs w:val="22"/>
        </w:rPr>
        <w:br w:type="page"/>
      </w:r>
    </w:p>
    <w:p w14:paraId="237F13C4" w14:textId="77777777" w:rsidR="005D16E7" w:rsidRDefault="006D2E11">
      <w:pPr>
        <w:pStyle w:val="1"/>
        <w:spacing w:before="60" w:after="40" w:line="360" w:lineRule="auto"/>
        <w:ind w:firstLine="420"/>
        <w:jc w:val="both"/>
        <w:rPr>
          <w:rFonts w:ascii="宋体" w:eastAsia="宋体" w:hAnsi="宋体" w:cs="宋体"/>
          <w:sz w:val="36"/>
          <w:szCs w:val="36"/>
        </w:rPr>
      </w:pPr>
      <w:bookmarkStart w:id="20" w:name="_bookmark6"/>
      <w:bookmarkStart w:id="21" w:name="_Toc1477887219"/>
      <w:bookmarkStart w:id="22" w:name="_Toc764627682"/>
      <w:bookmarkStart w:id="23" w:name="_Toc100169152"/>
      <w:bookmarkEnd w:id="20"/>
      <w:r>
        <w:rPr>
          <w:rFonts w:ascii="宋体" w:eastAsia="宋体" w:hAnsi="宋体" w:cs="宋体" w:hint="eastAsia"/>
          <w:sz w:val="36"/>
          <w:szCs w:val="36"/>
        </w:rPr>
        <w:lastRenderedPageBreak/>
        <w:t>2 项目概述</w:t>
      </w:r>
      <w:bookmarkEnd w:id="21"/>
      <w:bookmarkEnd w:id="22"/>
      <w:bookmarkEnd w:id="23"/>
    </w:p>
    <w:p w14:paraId="5D25FF39"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24" w:name="_bookmark7"/>
      <w:bookmarkStart w:id="25" w:name="_Toc1529561771"/>
      <w:bookmarkStart w:id="26" w:name="_Toc48358776"/>
      <w:bookmarkStart w:id="27" w:name="_Toc100169153"/>
      <w:bookmarkEnd w:id="24"/>
      <w:r>
        <w:rPr>
          <w:rFonts w:ascii="宋体" w:eastAsia="宋体" w:hAnsi="宋体" w:cs="宋体" w:hint="eastAsia"/>
          <w:szCs w:val="32"/>
        </w:rPr>
        <w:t>2.1 项目背景</w:t>
      </w:r>
      <w:bookmarkEnd w:id="25"/>
      <w:bookmarkEnd w:id="26"/>
      <w:bookmarkEnd w:id="27"/>
    </w:p>
    <w:p w14:paraId="15BD1051"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2 （2021.3 - 2021.6）</w:t>
      </w:r>
    </w:p>
    <w:p w14:paraId="1127A867"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当前国家科技创新所面临的挑战仍然艰巨，客观要求前沿科技知识快速传播，以及科研专家深度解读并交流各领域论文最新成果。这不仅需要多领域科研专家的积极参与，还需要一个通用、协作平台帮助其获得完整的解决方案。</w:t>
      </w:r>
    </w:p>
    <w:p w14:paraId="39743B01"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然而对于国内广大的科研人员来说，国内目前缺少一个用户科研信息分享、传播以及获取的网络社交平台。</w:t>
      </w:r>
    </w:p>
    <w:p w14:paraId="3B08690F"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基于以上考虑，本小组决定开发一个面向科研工作者的论文解读分享平台，旨在加速科研信息的传播，促进学科交叉，为科研工作者们提供一个更好的科研环境。</w:t>
      </w:r>
    </w:p>
    <w:p w14:paraId="4CB33A2B"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 （2022.3 - 2022.6）</w:t>
      </w:r>
    </w:p>
    <w:p w14:paraId="12CB55AC"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随着科技创新市场的整体规模不断扩大，科创企业在蓬勃发展的同时遇到了一些阻碍，主要体现为技术攻关较难、企业自身研发能力有所不足，存在众多技术难题需要行业内部专家攻克。但是人才市场信息不对称，缺乏人才精准化评价机制，导致专家企业之间难以对接。</w:t>
      </w:r>
    </w:p>
    <w:p w14:paraId="1DA256FE"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而Version 2 已经成功实现了用户科研信息的分享和传播，也实现了用户之间的交流。而基于以上新的需求，我们对Version 2进行了更新。我们对原有的客户类型进行了权限修改，增加了企业端和专家层面的需求平台，意在满足企业和专家的对接需求。</w:t>
      </w:r>
    </w:p>
    <w:p w14:paraId="77F007E4"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28" w:name="_bookmark8"/>
      <w:bookmarkStart w:id="29" w:name="_Toc196295897"/>
      <w:bookmarkStart w:id="30" w:name="_Toc331317059"/>
      <w:bookmarkStart w:id="31" w:name="_Toc100169154"/>
      <w:bookmarkEnd w:id="28"/>
      <w:r>
        <w:rPr>
          <w:rFonts w:ascii="宋体" w:eastAsia="宋体" w:hAnsi="宋体" w:cs="宋体" w:hint="eastAsia"/>
          <w:szCs w:val="32"/>
        </w:rPr>
        <w:t>2.2 项目目标</w:t>
      </w:r>
      <w:bookmarkEnd w:id="29"/>
      <w:bookmarkEnd w:id="30"/>
      <w:bookmarkEnd w:id="31"/>
    </w:p>
    <w:p w14:paraId="4E6BA9D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2</w:t>
      </w:r>
    </w:p>
    <w:p w14:paraId="135E97A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本系统目的是建立基于科研社交的论文解读发布与分享平台：主要目的是科研从业者针对前沿科技问题，基于阅读会议论文，解析论文成果，发表对论文的见解看法，集思广益，从而搭建一个论文解读为交流介质的网络科研社交媒体平台。该系统类似于科技界的微博，用户阅读前沿科技论文，提出自己的科学观点，解读分析，来促进不同领域的科研学者和行业专家之间的知识流通和交流，推动科技创新的发展。</w:t>
      </w:r>
    </w:p>
    <w:p w14:paraId="2EECF4F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w:t>
      </w:r>
    </w:p>
    <w:p w14:paraId="537EF8B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在Version 2的基础上，我们目标增加为在旨在现有论文解读科研社交平台基础上，实现一个企业技术需求与专家 之间的对接服务平台，能够整合多方资源，建立完整</w:t>
      </w:r>
      <w:r>
        <w:rPr>
          <w:rFonts w:ascii="宋体" w:eastAsia="宋体" w:hAnsi="宋体" w:cs="宋体" w:hint="eastAsia"/>
          <w:color w:val="FF0000"/>
          <w:sz w:val="22"/>
          <w:szCs w:val="22"/>
        </w:rPr>
        <w:lastRenderedPageBreak/>
        <w:t>的企业与专家对接流程以及专业化的对接链路，利用庞大的专家数据库和智能匹配算法，有针对性地促成企业与专家合作，满足供需对接中各类用户的需求。为了保证数据的安全性，我们采用知兔提供的接口文档进行信息认证；为了满足对接需求，我们设计需求平台，开发专家用户和企业用户新功能和新增后台管理，从而能够实现企业和专家的交流需求。</w:t>
      </w:r>
    </w:p>
    <w:p w14:paraId="49180215"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32" w:name="_bookmark9"/>
      <w:bookmarkStart w:id="33" w:name="_Toc1260174076"/>
      <w:bookmarkStart w:id="34" w:name="_Toc639192708"/>
      <w:bookmarkStart w:id="35" w:name="_Toc100169155"/>
      <w:bookmarkEnd w:id="32"/>
      <w:r>
        <w:rPr>
          <w:rFonts w:ascii="宋体" w:eastAsia="宋体" w:hAnsi="宋体" w:cs="宋体" w:hint="eastAsia"/>
          <w:szCs w:val="32"/>
        </w:rPr>
        <w:t>2.3 需求范围</w:t>
      </w:r>
      <w:bookmarkEnd w:id="33"/>
      <w:bookmarkEnd w:id="34"/>
      <w:bookmarkEnd w:id="35"/>
    </w:p>
    <w:p w14:paraId="3914C0A9"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对于原有的普通用户，我们不对其进行任何修订，普通用户放松体验即可。普通用户如果需要体验专家用户，可以填写申请资料，后台审核后方可成为专家用户。</w:t>
      </w:r>
    </w:p>
    <w:p w14:paraId="6C2FF5D9"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 xml:space="preserve">Version 3 </w:t>
      </w:r>
      <w:r>
        <w:rPr>
          <w:rFonts w:ascii="宋体" w:eastAsia="宋体" w:hAnsi="宋体" w:cs="宋体" w:hint="eastAsia"/>
          <w:sz w:val="22"/>
          <w:szCs w:val="22"/>
        </w:rPr>
        <w:t>针对的人群是</w:t>
      </w:r>
      <w:r>
        <w:rPr>
          <w:rFonts w:ascii="宋体" w:eastAsia="宋体" w:hAnsi="宋体" w:cs="宋体" w:hint="eastAsia"/>
          <w:color w:val="FF0000"/>
          <w:sz w:val="22"/>
          <w:szCs w:val="22"/>
        </w:rPr>
        <w:t>全体专家和企业</w:t>
      </w:r>
      <w:r>
        <w:rPr>
          <w:rFonts w:ascii="宋体" w:eastAsia="宋体" w:hAnsi="宋体" w:cs="宋体" w:hint="eastAsia"/>
          <w:sz w:val="22"/>
          <w:szCs w:val="22"/>
        </w:rPr>
        <w:t>，定义是</w:t>
      </w:r>
      <w:r>
        <w:rPr>
          <w:rFonts w:ascii="宋体" w:eastAsia="宋体" w:hAnsi="宋体" w:cs="宋体" w:hint="eastAsia"/>
          <w:color w:val="FF0000"/>
          <w:sz w:val="22"/>
          <w:szCs w:val="22"/>
        </w:rPr>
        <w:t>面向企业和专家的对接平台</w:t>
      </w:r>
      <w:r>
        <w:rPr>
          <w:rFonts w:ascii="宋体" w:eastAsia="宋体" w:hAnsi="宋体" w:cs="宋体" w:hint="eastAsia"/>
          <w:sz w:val="22"/>
          <w:szCs w:val="22"/>
        </w:rPr>
        <w:t>。</w:t>
      </w:r>
    </w:p>
    <w:p w14:paraId="06F7799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具体需求如下：</w:t>
      </w:r>
    </w:p>
    <w:p w14:paraId="5F00AE7C"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管理端需求（web 端）：</w:t>
      </w:r>
      <w:r>
        <w:rPr>
          <w:rFonts w:ascii="宋体" w:eastAsia="宋体" w:hAnsi="宋体" w:cs="宋体" w:hint="eastAsia"/>
          <w:color w:val="FF0000"/>
          <w:sz w:val="22"/>
          <w:szCs w:val="22"/>
        </w:rPr>
        <w:t>专家、企业及订单的管理</w:t>
      </w:r>
      <w:r>
        <w:rPr>
          <w:rFonts w:ascii="宋体" w:eastAsia="宋体" w:hAnsi="宋体" w:cs="宋体" w:hint="eastAsia"/>
          <w:sz w:val="22"/>
          <w:szCs w:val="22"/>
        </w:rPr>
        <w:t>。</w:t>
      </w:r>
    </w:p>
    <w:p w14:paraId="3832A4F6"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用户端</w:t>
      </w:r>
      <w:r>
        <w:rPr>
          <w:rFonts w:ascii="宋体" w:eastAsia="宋体" w:hAnsi="宋体" w:cs="宋体" w:hint="eastAsia"/>
          <w:color w:val="FF0000"/>
          <w:sz w:val="22"/>
          <w:szCs w:val="22"/>
        </w:rPr>
        <w:t>（专家）</w:t>
      </w:r>
      <w:r>
        <w:rPr>
          <w:rFonts w:ascii="宋体" w:eastAsia="宋体" w:hAnsi="宋体" w:cs="宋体" w:hint="eastAsia"/>
          <w:sz w:val="22"/>
          <w:szCs w:val="22"/>
        </w:rPr>
        <w:t>需求：</w:t>
      </w:r>
      <w:r>
        <w:rPr>
          <w:rFonts w:ascii="宋体" w:eastAsia="宋体" w:hAnsi="宋体" w:cs="宋体" w:hint="eastAsia"/>
          <w:color w:val="FF0000"/>
          <w:sz w:val="22"/>
          <w:szCs w:val="22"/>
        </w:rPr>
        <w:t>专家</w:t>
      </w:r>
      <w:r>
        <w:rPr>
          <w:rFonts w:ascii="宋体" w:eastAsia="宋体" w:hAnsi="宋体" w:cs="宋体" w:hint="eastAsia"/>
          <w:sz w:val="22"/>
          <w:szCs w:val="22"/>
        </w:rPr>
        <w:t>的个人主页，展示</w:t>
      </w:r>
      <w:r>
        <w:rPr>
          <w:rFonts w:ascii="宋体" w:eastAsia="宋体" w:hAnsi="宋体" w:cs="宋体" w:hint="eastAsia"/>
          <w:color w:val="FF0000"/>
          <w:sz w:val="22"/>
          <w:szCs w:val="22"/>
        </w:rPr>
        <w:t>专家</w:t>
      </w:r>
      <w:r>
        <w:rPr>
          <w:rFonts w:ascii="宋体" w:eastAsia="宋体" w:hAnsi="宋体" w:cs="宋体" w:hint="eastAsia"/>
          <w:sz w:val="22"/>
          <w:szCs w:val="22"/>
        </w:rPr>
        <w:t>基本信息和研究背景。提供个人的文献管理，以及便捷的 bib 导出功能。用户之间可以相互“关注”，获取最新动态。同一篇论文可以同步到个人和机构等多个账号。论文解读功能支持全篇解读和文章内的句段解读。根据不同用户的特点，使用 AI 算法智能推荐，让用户更容易看到感兴趣的论文成果解读。</w:t>
      </w:r>
      <w:r>
        <w:rPr>
          <w:rFonts w:ascii="宋体" w:eastAsia="宋体" w:hAnsi="宋体" w:cs="宋体" w:hint="eastAsia"/>
          <w:color w:val="FF0000"/>
          <w:sz w:val="22"/>
          <w:szCs w:val="22"/>
        </w:rPr>
        <w:t>提供个人订单管理，管理查看订单的信息，包括订单的对接对象、状态等。提供查看历史订单功能。专家可设置订单是否公开，以保护订单隐私。提供论坛功能，在论坛中可以查看企业发出的各种请求，对论坛中的请求，提供与企业交流详细信息的功能。根据不同专家的信息，使用AI算法智能推荐合适订单，帮助专家筛选。当专家完成订单任务时，提供反馈服务，等待企业最终确定之后，订单就算完成。</w:t>
      </w:r>
    </w:p>
    <w:p w14:paraId="09EF4A03"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color w:val="FF0000"/>
          <w:sz w:val="22"/>
          <w:szCs w:val="22"/>
        </w:rPr>
        <w:t>企业需求：企业的主页，展示企业的基本信息和主要业务。提供请求发送服务，发送的请求会在论坛中呈现供专家查看。提供订单管理功能，可以查看订单信息以及历史订单。提供与专家交流的功能，以便企业对于特别关注的专家可以协商交流。根据企业发布的订单，使用AI算法智能推荐适合的专家，帮助企业能够更快地实现对接。企业在收到专家的完成反馈后，可以进行评价或修改意见，最终确认无误后订单才算完成。</w:t>
      </w:r>
    </w:p>
    <w:p w14:paraId="3BF703FF"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36" w:name="_bookmark10"/>
      <w:bookmarkStart w:id="37" w:name="_Toc377163511"/>
      <w:bookmarkStart w:id="38" w:name="_Toc166173392"/>
      <w:bookmarkStart w:id="39" w:name="_Toc100169156"/>
      <w:bookmarkEnd w:id="36"/>
      <w:r>
        <w:rPr>
          <w:rFonts w:ascii="宋体" w:eastAsia="宋体" w:hAnsi="宋体" w:cs="宋体" w:hint="eastAsia"/>
          <w:szCs w:val="32"/>
        </w:rPr>
        <w:lastRenderedPageBreak/>
        <w:t>2.4 总体框架</w:t>
      </w:r>
      <w:bookmarkEnd w:id="37"/>
      <w:bookmarkEnd w:id="38"/>
      <w:bookmarkEnd w:id="39"/>
    </w:p>
    <w:p w14:paraId="0E611C3D" w14:textId="77777777" w:rsidR="005D16E7" w:rsidRDefault="006D2E11">
      <w:pPr>
        <w:spacing w:before="60" w:after="40" w:line="360" w:lineRule="auto"/>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4566FBAF" wp14:editId="1AD2421E">
            <wp:extent cx="5957570" cy="3505835"/>
            <wp:effectExtent l="0" t="0" r="5080"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5957570" cy="3505835"/>
                    </a:xfrm>
                    <a:prstGeom prst="rect">
                      <a:avLst/>
                    </a:prstGeom>
                  </pic:spPr>
                </pic:pic>
              </a:graphicData>
            </a:graphic>
          </wp:inline>
        </w:drawing>
      </w:r>
    </w:p>
    <w:p w14:paraId="3E851864"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40" w:name="_bookmark11"/>
      <w:bookmarkStart w:id="41" w:name="_Toc938788264"/>
      <w:bookmarkStart w:id="42" w:name="_Toc1956302850"/>
      <w:bookmarkStart w:id="43" w:name="_Toc100169157"/>
      <w:bookmarkEnd w:id="40"/>
      <w:r>
        <w:rPr>
          <w:rFonts w:ascii="宋体" w:eastAsia="宋体" w:hAnsi="宋体" w:cs="宋体" w:hint="eastAsia"/>
          <w:szCs w:val="32"/>
        </w:rPr>
        <w:t>2.5 用户特点</w:t>
      </w:r>
      <w:bookmarkEnd w:id="41"/>
      <w:bookmarkEnd w:id="42"/>
      <w:bookmarkEnd w:id="43"/>
    </w:p>
    <w:p w14:paraId="1305921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w:t>
      </w:r>
    </w:p>
    <w:p w14:paraId="57C15291" w14:textId="77777777" w:rsidR="005D16E7" w:rsidRDefault="006D2E11">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用户：专家学者，通常是在某个研究领域有较高水平的专业人士。他们具有很高的研发能力，能够帮助攻克行业内技术难题。在平台里，专家可以展示出自身的领域和成果，可以主动寻找企业对接工作，也可接受企业的邀请进行合作。</w:t>
      </w:r>
    </w:p>
    <w:p w14:paraId="2E896DF4" w14:textId="77777777" w:rsidR="005D16E7" w:rsidRDefault="006D2E11">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企业</w:t>
      </w:r>
      <w:r>
        <w:rPr>
          <w:rFonts w:ascii="宋体" w:eastAsia="宋体" w:hAnsi="宋体" w:cs="宋体" w:hint="eastAsia"/>
          <w:sz w:val="22"/>
          <w:szCs w:val="22"/>
        </w:rPr>
        <w:t>：商业公司，对于将科研成果转换为实体更加感兴趣，在科研上可能会有一个或者多个的特定需求，会更加关注那些可以应用到市场上并创造出价值的科研成果。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有兴趣通过本平台发布需求、招募合适的专家。</w:t>
      </w:r>
    </w:p>
    <w:p w14:paraId="694BE4FB"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sz w:val="22"/>
          <w:szCs w:val="22"/>
        </w:rPr>
        <w:t>操作人员/维护人员： 本小组成员。</w:t>
      </w:r>
      <w:r>
        <w:rPr>
          <w:rFonts w:ascii="宋体" w:eastAsia="宋体" w:hAnsi="宋体" w:cs="宋体" w:hint="eastAsia"/>
          <w:color w:val="FF0000"/>
          <w:sz w:val="22"/>
          <w:szCs w:val="22"/>
        </w:rPr>
        <w:t>达到一定规模后由平台方管理员批量维护与管理。</w:t>
      </w:r>
    </w:p>
    <w:p w14:paraId="1F9C6BF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使用频度： 每人每天使用 2-3 次。（打开软件的次数）。</w:t>
      </w:r>
      <w:r>
        <w:rPr>
          <w:rFonts w:ascii="宋体" w:eastAsia="宋体" w:hAnsi="宋体" w:cs="宋体" w:hint="eastAsia"/>
          <w:color w:val="FF0000"/>
          <w:sz w:val="22"/>
          <w:szCs w:val="22"/>
        </w:rPr>
        <w:t>对于需求发布平台部分，新增消息通知功能，当找到合适的企业/专家匹配对接后，向对方发送消息与通知；点击消息后。</w:t>
      </w:r>
    </w:p>
    <w:p w14:paraId="4EE7BDF3"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44" w:name="_bookmark12"/>
      <w:bookmarkStart w:id="45" w:name="_Toc1618626114"/>
      <w:bookmarkStart w:id="46" w:name="_Toc1162308394"/>
      <w:bookmarkStart w:id="47" w:name="_Toc100169158"/>
      <w:bookmarkEnd w:id="44"/>
      <w:r>
        <w:rPr>
          <w:rFonts w:ascii="宋体" w:eastAsia="宋体" w:hAnsi="宋体" w:cs="宋体" w:hint="eastAsia"/>
          <w:szCs w:val="32"/>
        </w:rPr>
        <w:t>2.6 设计约束</w:t>
      </w:r>
      <w:bookmarkEnd w:id="45"/>
      <w:bookmarkEnd w:id="46"/>
      <w:bookmarkEnd w:id="47"/>
    </w:p>
    <w:p w14:paraId="2B6EE27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用户端采用 app 的形式。</w:t>
      </w:r>
    </w:p>
    <w:p w14:paraId="57F33BE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管理端以网页的形式实现。</w:t>
      </w:r>
    </w:p>
    <w:p w14:paraId="294F22F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开发期限：两个月（</w:t>
      </w:r>
      <w:r>
        <w:rPr>
          <w:rFonts w:ascii="宋体" w:eastAsia="宋体" w:hAnsi="宋体" w:cs="宋体" w:hint="eastAsia"/>
          <w:color w:val="FF0000"/>
          <w:sz w:val="22"/>
          <w:szCs w:val="22"/>
        </w:rPr>
        <w:t>2022.3.28-2022.6.14</w:t>
      </w:r>
      <w:r>
        <w:rPr>
          <w:rFonts w:ascii="宋体" w:eastAsia="宋体" w:hAnsi="宋体" w:cs="宋体" w:hint="eastAsia"/>
          <w:sz w:val="22"/>
          <w:szCs w:val="22"/>
        </w:rPr>
        <w:t>）</w:t>
      </w:r>
    </w:p>
    <w:p w14:paraId="5BFCD06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平台约束：App 支持安卓系统，Web 端支持Chromium 内核的浏览器。</w:t>
      </w:r>
    </w:p>
    <w:p w14:paraId="0CD37F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实现语言：</w:t>
      </w:r>
      <w:r>
        <w:rPr>
          <w:rFonts w:ascii="宋体" w:eastAsia="宋体" w:hAnsi="宋体" w:cs="宋体"/>
          <w:sz w:val="22"/>
          <w:szCs w:val="22"/>
        </w:rPr>
        <w:t>前</w:t>
      </w:r>
      <w:r>
        <w:rPr>
          <w:rFonts w:ascii="宋体" w:eastAsia="宋体" w:hAnsi="宋体" w:cs="宋体" w:hint="eastAsia"/>
          <w:sz w:val="22"/>
          <w:szCs w:val="22"/>
        </w:rPr>
        <w:t>端使用 Flutter 框架，</w:t>
      </w:r>
      <w:r>
        <w:rPr>
          <w:rFonts w:ascii="宋体" w:eastAsia="宋体" w:hAnsi="宋体" w:cs="宋体"/>
          <w:sz w:val="22"/>
          <w:szCs w:val="22"/>
        </w:rPr>
        <w:t>后端</w:t>
      </w:r>
      <w:r>
        <w:rPr>
          <w:rFonts w:ascii="宋体" w:eastAsia="宋体" w:hAnsi="宋体" w:cs="宋体" w:hint="eastAsia"/>
          <w:sz w:val="22"/>
          <w:szCs w:val="22"/>
        </w:rPr>
        <w:t>采用 Python 的 Django 框架。</w:t>
      </w:r>
      <w:bookmarkStart w:id="48" w:name="_bookmark13"/>
      <w:bookmarkStart w:id="49" w:name="_Toc369682873"/>
      <w:bookmarkStart w:id="50" w:name="_Toc1098572719"/>
      <w:bookmarkEnd w:id="48"/>
    </w:p>
    <w:p w14:paraId="64C5BCFF" w14:textId="77777777" w:rsidR="005D16E7" w:rsidRDefault="005D16E7" w:rsidP="00C31F03">
      <w:pPr>
        <w:spacing w:before="60" w:after="40" w:line="360" w:lineRule="auto"/>
        <w:jc w:val="both"/>
        <w:rPr>
          <w:rFonts w:ascii="宋体" w:eastAsia="宋体" w:hAnsi="宋体" w:cs="宋体"/>
          <w:sz w:val="22"/>
          <w:szCs w:val="22"/>
        </w:rPr>
      </w:pPr>
    </w:p>
    <w:p w14:paraId="10F080D2" w14:textId="77777777" w:rsidR="005D16E7" w:rsidRDefault="006D2E11">
      <w:pPr>
        <w:pStyle w:val="1"/>
        <w:spacing w:before="60" w:after="40" w:line="360" w:lineRule="auto"/>
        <w:ind w:firstLine="420"/>
        <w:jc w:val="both"/>
        <w:rPr>
          <w:rFonts w:ascii="宋体" w:eastAsia="宋体" w:hAnsi="宋体" w:cs="宋体"/>
          <w:sz w:val="36"/>
          <w:szCs w:val="36"/>
        </w:rPr>
      </w:pPr>
      <w:bookmarkStart w:id="51" w:name="_Toc100169159"/>
      <w:r>
        <w:rPr>
          <w:rFonts w:ascii="宋体" w:eastAsia="宋体" w:hAnsi="宋体" w:cs="宋体" w:hint="eastAsia"/>
          <w:sz w:val="36"/>
          <w:szCs w:val="36"/>
        </w:rPr>
        <w:t>3 功能性需求</w:t>
      </w:r>
      <w:bookmarkStart w:id="52" w:name="_bookmark14"/>
      <w:bookmarkStart w:id="53" w:name="_Toc1902765046"/>
      <w:bookmarkStart w:id="54" w:name="_Toc340525490"/>
      <w:bookmarkEnd w:id="49"/>
      <w:bookmarkEnd w:id="50"/>
      <w:bookmarkEnd w:id="51"/>
      <w:bookmarkEnd w:id="52"/>
    </w:p>
    <w:p w14:paraId="758AA744" w14:textId="77777777" w:rsidR="005D16E7" w:rsidRDefault="006D2E11">
      <w:pPr>
        <w:pStyle w:val="1"/>
        <w:spacing w:before="60" w:after="40" w:line="360" w:lineRule="auto"/>
        <w:ind w:firstLineChars="200" w:firstLine="643"/>
        <w:jc w:val="both"/>
        <w:rPr>
          <w:rFonts w:ascii="宋体" w:eastAsia="宋体" w:hAnsi="宋体" w:cs="宋体"/>
          <w:sz w:val="32"/>
          <w:szCs w:val="32"/>
        </w:rPr>
      </w:pPr>
      <w:bookmarkStart w:id="55" w:name="_Toc100169160"/>
      <w:r>
        <w:rPr>
          <w:rFonts w:ascii="宋体" w:eastAsia="宋体" w:hAnsi="宋体" w:cs="宋体" w:hint="eastAsia"/>
          <w:sz w:val="32"/>
          <w:szCs w:val="32"/>
        </w:rPr>
        <w:t>3.1 总体流程</w:t>
      </w:r>
      <w:bookmarkEnd w:id="53"/>
      <w:bookmarkEnd w:id="54"/>
      <w:bookmarkEnd w:id="55"/>
    </w:p>
    <w:p w14:paraId="633FD7A2" w14:textId="77777777" w:rsidR="005D16E7" w:rsidRDefault="006D2E11">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F3F2EB3" wp14:editId="05EF4C8B">
            <wp:extent cx="5391150" cy="32175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5391150" cy="3217545"/>
                    </a:xfrm>
                    <a:prstGeom prst="rect">
                      <a:avLst/>
                    </a:prstGeom>
                  </pic:spPr>
                </pic:pic>
              </a:graphicData>
            </a:graphic>
          </wp:inline>
        </w:drawing>
      </w:r>
    </w:p>
    <w:p w14:paraId="23404C7A"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56" w:name="_bookmark15"/>
      <w:bookmarkStart w:id="57" w:name="_Toc328616883"/>
      <w:bookmarkStart w:id="58" w:name="_Toc357748335"/>
      <w:bookmarkStart w:id="59" w:name="_Toc100169161"/>
      <w:bookmarkEnd w:id="56"/>
      <w:r>
        <w:rPr>
          <w:rFonts w:ascii="宋体" w:eastAsia="宋体" w:hAnsi="宋体" w:cs="宋体" w:hint="eastAsia"/>
          <w:szCs w:val="32"/>
        </w:rPr>
        <w:t>3.2 角色定义</w:t>
      </w:r>
      <w:bookmarkEnd w:id="57"/>
      <w:bookmarkEnd w:id="58"/>
      <w:bookmarkEnd w:id="59"/>
    </w:p>
    <w:p w14:paraId="74C2AA00" w14:textId="77777777" w:rsidR="005D16E7" w:rsidRDefault="006D2E11">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个人</w:t>
      </w:r>
      <w:r>
        <w:rPr>
          <w:rFonts w:ascii="宋体" w:eastAsia="宋体" w:hAnsi="宋体" w:cs="宋体" w:hint="eastAsia"/>
          <w:sz w:val="22"/>
          <w:szCs w:val="22"/>
        </w:rPr>
        <w:t>用户：普通的个人用户，通常是学校或者是部门、研究院中的科研人员。通过科研人员的所属机构和研究方向来进行简单的分组。</w:t>
      </w:r>
    </w:p>
    <w:p w14:paraId="6B00BF5A" w14:textId="77777777" w:rsidR="005D16E7" w:rsidRDefault="006D2E11">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部门</w:t>
      </w:r>
      <w:r>
        <w:rPr>
          <w:rFonts w:ascii="宋体" w:eastAsia="宋体" w:hAnsi="宋体" w:cs="宋体" w:hint="eastAsia"/>
          <w:sz w:val="22"/>
          <w:szCs w:val="22"/>
        </w:rPr>
        <w:t>/研究院/学校院系：官方机构，往往有具体的研究方向，在科研方向上通常会更加关注理论上的突破创新。</w:t>
      </w:r>
    </w:p>
    <w:p w14:paraId="16B9DB8E" w14:textId="77777777" w:rsidR="005D16E7" w:rsidRDefault="006D2E11">
      <w:pPr>
        <w:numPr>
          <w:ilvl w:val="0"/>
          <w:numId w:val="4"/>
        </w:numPr>
        <w:spacing w:line="360" w:lineRule="auto"/>
        <w:ind w:left="845"/>
        <w:rPr>
          <w:rFonts w:ascii="宋体" w:eastAsia="宋体" w:hAnsi="宋体" w:cs="宋体"/>
          <w:color w:val="FF0000"/>
          <w:sz w:val="22"/>
          <w:szCs w:val="22"/>
        </w:rPr>
      </w:pPr>
      <w:r>
        <w:rPr>
          <w:rFonts w:ascii="宋体" w:eastAsia="宋体" w:hAnsi="宋体" w:cs="宋体"/>
          <w:sz w:val="22"/>
          <w:szCs w:val="22"/>
        </w:rPr>
        <w:t>单位</w:t>
      </w:r>
      <w:r>
        <w:rPr>
          <w:rFonts w:ascii="宋体" w:eastAsia="宋体" w:hAnsi="宋体" w:cs="宋体" w:hint="eastAsia"/>
          <w:sz w:val="22"/>
          <w:szCs w:val="22"/>
        </w:rPr>
        <w:t>/公司： 商业公司， 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也是version 3的主要更新目标。</w:t>
      </w:r>
    </w:p>
    <w:p w14:paraId="732893CD" w14:textId="77777777" w:rsidR="005D16E7" w:rsidRDefault="006D2E11">
      <w:pPr>
        <w:numPr>
          <w:ilvl w:val="0"/>
          <w:numId w:val="4"/>
        </w:numPr>
        <w:spacing w:line="360" w:lineRule="auto"/>
        <w:ind w:left="845"/>
        <w:rPr>
          <w:rFonts w:ascii="宋体" w:eastAsia="宋体" w:hAnsi="宋体" w:cs="宋体"/>
          <w:color w:val="FF0000"/>
          <w:sz w:val="22"/>
          <w:szCs w:val="22"/>
        </w:rPr>
      </w:pPr>
      <w:r>
        <w:rPr>
          <w:rFonts w:ascii="宋体" w:eastAsia="宋体" w:hAnsi="宋体" w:cs="宋体"/>
          <w:color w:val="FF0000"/>
          <w:sz w:val="22"/>
          <w:szCs w:val="22"/>
        </w:rPr>
        <w:t>专家</w:t>
      </w:r>
      <w:r>
        <w:rPr>
          <w:rFonts w:ascii="宋体" w:eastAsia="宋体" w:hAnsi="宋体" w:cs="宋体" w:hint="eastAsia"/>
          <w:color w:val="FF0000"/>
          <w:sz w:val="22"/>
          <w:szCs w:val="22"/>
        </w:rPr>
        <w:t>：一般指对某一领域非常精通的成员，是个人用户的衍生。</w:t>
      </w:r>
    </w:p>
    <w:p w14:paraId="76BB08AB" w14:textId="77777777" w:rsidR="005D16E7" w:rsidRDefault="006D2E11">
      <w:pPr>
        <w:pStyle w:val="2"/>
        <w:spacing w:before="60" w:after="40" w:line="360" w:lineRule="auto"/>
        <w:ind w:firstLineChars="200" w:firstLine="643"/>
        <w:jc w:val="both"/>
        <w:rPr>
          <w:sz w:val="44"/>
          <w:szCs w:val="28"/>
        </w:rPr>
      </w:pPr>
      <w:bookmarkStart w:id="60" w:name="_bookmark16"/>
      <w:bookmarkStart w:id="61" w:name="_Toc1521773609"/>
      <w:bookmarkStart w:id="62" w:name="_Toc285476705"/>
      <w:bookmarkStart w:id="63" w:name="_Toc100169162"/>
      <w:bookmarkEnd w:id="60"/>
      <w:r>
        <w:rPr>
          <w:rFonts w:ascii="宋体" w:eastAsia="宋体" w:hAnsi="宋体" w:cs="宋体" w:hint="eastAsia"/>
          <w:szCs w:val="32"/>
        </w:rPr>
        <w:lastRenderedPageBreak/>
        <w:t>3.3 系统功能</w:t>
      </w:r>
      <w:bookmarkEnd w:id="61"/>
      <w:bookmarkEnd w:id="62"/>
      <w:bookmarkEnd w:id="63"/>
    </w:p>
    <w:tbl>
      <w:tblPr>
        <w:tblStyle w:val="TableNormal"/>
        <w:tblW w:w="8259"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2"/>
        <w:gridCol w:w="1445"/>
        <w:gridCol w:w="1099"/>
        <w:gridCol w:w="4293"/>
      </w:tblGrid>
      <w:tr w:rsidR="005D16E7" w14:paraId="5B434F42" w14:textId="77777777">
        <w:trPr>
          <w:trHeight w:val="723"/>
        </w:trPr>
        <w:tc>
          <w:tcPr>
            <w:tcW w:w="1422" w:type="dxa"/>
            <w:shd w:val="clear" w:color="auto" w:fill="D7D8D9"/>
            <w:vAlign w:val="center"/>
          </w:tcPr>
          <w:p w14:paraId="0048893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分类</w:t>
            </w:r>
          </w:p>
        </w:tc>
        <w:tc>
          <w:tcPr>
            <w:tcW w:w="1445" w:type="dxa"/>
            <w:shd w:val="clear" w:color="auto" w:fill="D7D8D9"/>
            <w:vAlign w:val="center"/>
          </w:tcPr>
          <w:p w14:paraId="79C5285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功能</w:t>
            </w:r>
          </w:p>
        </w:tc>
        <w:tc>
          <w:tcPr>
            <w:tcW w:w="1099" w:type="dxa"/>
            <w:shd w:val="clear" w:color="auto" w:fill="D7D8D9"/>
            <w:vAlign w:val="center"/>
          </w:tcPr>
          <w:p w14:paraId="1BA9B39B"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优先</w:t>
            </w:r>
            <w:r>
              <w:rPr>
                <w:rFonts w:ascii="宋体" w:eastAsia="宋体" w:hAnsi="宋体" w:cs="宋体" w:hint="eastAsia"/>
                <w:sz w:val="22"/>
                <w:szCs w:val="22"/>
              </w:rPr>
              <w:t>级</w:t>
            </w:r>
          </w:p>
        </w:tc>
        <w:tc>
          <w:tcPr>
            <w:tcW w:w="4293" w:type="dxa"/>
            <w:shd w:val="clear" w:color="auto" w:fill="D7D8D9"/>
          </w:tcPr>
          <w:p w14:paraId="585BF7EE"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描述</w:t>
            </w:r>
          </w:p>
        </w:tc>
      </w:tr>
      <w:tr w:rsidR="005D16E7" w14:paraId="6017A7BD" w14:textId="77777777">
        <w:trPr>
          <w:trHeight w:val="777"/>
        </w:trPr>
        <w:tc>
          <w:tcPr>
            <w:tcW w:w="1422" w:type="dxa"/>
            <w:vMerge w:val="restart"/>
            <w:shd w:val="clear" w:color="auto" w:fill="F3F3F4"/>
            <w:vAlign w:val="center"/>
          </w:tcPr>
          <w:p w14:paraId="40448319" w14:textId="77777777" w:rsidR="005D16E7" w:rsidRDefault="006D2E11">
            <w:pPr>
              <w:spacing w:before="60" w:after="40" w:line="360" w:lineRule="auto"/>
              <w:jc w:val="center"/>
              <w:rPr>
                <w:rFonts w:ascii="宋体" w:eastAsia="宋体" w:hAnsi="宋体" w:cs="宋体"/>
                <w:position w:val="6"/>
                <w:sz w:val="22"/>
                <w:szCs w:val="22"/>
              </w:rPr>
            </w:pPr>
            <w:r>
              <w:rPr>
                <w:rFonts w:ascii="宋体" w:eastAsia="宋体" w:hAnsi="宋体" w:cs="宋体" w:hint="eastAsia"/>
                <w:position w:val="6"/>
                <w:sz w:val="22"/>
                <w:szCs w:val="22"/>
              </w:rPr>
              <w:t>用户展</w:t>
            </w:r>
          </w:p>
          <w:p w14:paraId="1F66340B"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示模块</w:t>
            </w:r>
          </w:p>
        </w:tc>
        <w:tc>
          <w:tcPr>
            <w:tcW w:w="1445" w:type="dxa"/>
            <w:vAlign w:val="center"/>
          </w:tcPr>
          <w:p w14:paraId="2EE75B4B"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：个人信息展示</w:t>
            </w:r>
          </w:p>
        </w:tc>
        <w:tc>
          <w:tcPr>
            <w:tcW w:w="1099" w:type="dxa"/>
            <w:vAlign w:val="center"/>
          </w:tcPr>
          <w:p w14:paraId="7CA62927"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0D85C65D"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用户类型、隶属单位、个人研究兴趣、个人简介、论文研究和发表情况。</w:t>
            </w:r>
          </w:p>
        </w:tc>
      </w:tr>
      <w:tr w:rsidR="005D16E7" w14:paraId="383B0BF7" w14:textId="77777777">
        <w:trPr>
          <w:trHeight w:val="849"/>
        </w:trPr>
        <w:tc>
          <w:tcPr>
            <w:tcW w:w="1422" w:type="dxa"/>
            <w:vMerge/>
            <w:vAlign w:val="center"/>
          </w:tcPr>
          <w:p w14:paraId="068AE23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191528AE"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：好友信息展示</w:t>
            </w:r>
          </w:p>
        </w:tc>
        <w:tc>
          <w:tcPr>
            <w:tcW w:w="1099" w:type="dxa"/>
            <w:vAlign w:val="center"/>
          </w:tcPr>
          <w:p w14:paraId="5BC666BD"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65603E18"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按照时间逆序展示用户的关注者的动态，包括转发、评论、发表、推荐（点赞）论文等动作。</w:t>
            </w:r>
          </w:p>
        </w:tc>
      </w:tr>
      <w:tr w:rsidR="005D16E7" w14:paraId="3A24C629" w14:textId="77777777">
        <w:trPr>
          <w:trHeight w:val="900"/>
        </w:trPr>
        <w:tc>
          <w:tcPr>
            <w:tcW w:w="1422" w:type="dxa"/>
            <w:vMerge/>
            <w:shd w:val="clear" w:color="auto" w:fill="F3F3F4"/>
            <w:vAlign w:val="center"/>
          </w:tcPr>
          <w:p w14:paraId="4C46D620"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49169D5"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专家：订单信息</w:t>
            </w:r>
          </w:p>
        </w:tc>
        <w:tc>
          <w:tcPr>
            <w:tcW w:w="1099" w:type="dxa"/>
            <w:vAlign w:val="center"/>
          </w:tcPr>
          <w:p w14:paraId="6995F2E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3894A904"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增加专家被聘请的订单信息</w:t>
            </w:r>
          </w:p>
        </w:tc>
      </w:tr>
      <w:tr w:rsidR="005D16E7" w14:paraId="12855211" w14:textId="77777777">
        <w:trPr>
          <w:trHeight w:val="900"/>
        </w:trPr>
        <w:tc>
          <w:tcPr>
            <w:tcW w:w="1422" w:type="dxa"/>
            <w:vMerge/>
            <w:shd w:val="clear" w:color="auto" w:fill="F3F3F4"/>
            <w:vAlign w:val="center"/>
          </w:tcPr>
          <w:p w14:paraId="2FD2E637"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48D6A53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企业：企业</w:t>
            </w:r>
          </w:p>
          <w:p w14:paraId="6D8D3BF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信息展示</w:t>
            </w:r>
          </w:p>
        </w:tc>
        <w:tc>
          <w:tcPr>
            <w:tcW w:w="1099" w:type="dxa"/>
            <w:vAlign w:val="center"/>
          </w:tcPr>
          <w:p w14:paraId="5E4379A1"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D9E0727"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展示企业名称、注册资本、法人等相关信息，平台提供信息认证，保障真实性。此外包括订单历史记录、评分等与平台有关内容</w:t>
            </w:r>
          </w:p>
        </w:tc>
      </w:tr>
      <w:tr w:rsidR="005D16E7" w14:paraId="203888EC" w14:textId="77777777">
        <w:trPr>
          <w:trHeight w:val="900"/>
        </w:trPr>
        <w:tc>
          <w:tcPr>
            <w:tcW w:w="1422" w:type="dxa"/>
            <w:vMerge/>
            <w:tcBorders>
              <w:bottom w:val="nil"/>
            </w:tcBorders>
            <w:shd w:val="clear" w:color="auto" w:fill="F3F3F4"/>
            <w:vAlign w:val="center"/>
          </w:tcPr>
          <w:p w14:paraId="1FAA030F"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84428B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个人信息</w:t>
            </w:r>
          </w:p>
          <w:p w14:paraId="49DB059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上传</w:t>
            </w:r>
          </w:p>
        </w:tc>
        <w:tc>
          <w:tcPr>
            <w:tcW w:w="1099" w:type="dxa"/>
            <w:vAlign w:val="center"/>
          </w:tcPr>
          <w:p w14:paraId="72735204"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14:paraId="4D1E5891"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专家或企业上传个人证件、企业执照相关信息，完成账号认证</w:t>
            </w:r>
          </w:p>
        </w:tc>
      </w:tr>
      <w:tr w:rsidR="005D16E7" w14:paraId="6033F9B8" w14:textId="77777777">
        <w:trPr>
          <w:trHeight w:val="777"/>
        </w:trPr>
        <w:tc>
          <w:tcPr>
            <w:tcW w:w="1422" w:type="dxa"/>
            <w:vMerge w:val="restart"/>
            <w:tcBorders>
              <w:top w:val="single" w:sz="2" w:space="0" w:color="auto"/>
            </w:tcBorders>
            <w:shd w:val="clear" w:color="auto" w:fill="F3F3F4"/>
            <w:vAlign w:val="center"/>
          </w:tcPr>
          <w:p w14:paraId="33E97BD5"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用户交</w:t>
            </w:r>
          </w:p>
          <w:p w14:paraId="1F4079C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互模块</w:t>
            </w:r>
          </w:p>
        </w:tc>
        <w:tc>
          <w:tcPr>
            <w:tcW w:w="1445" w:type="dxa"/>
            <w:vAlign w:val="center"/>
          </w:tcPr>
          <w:p w14:paraId="078C1073"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用户关注</w:t>
            </w:r>
          </w:p>
        </w:tc>
        <w:tc>
          <w:tcPr>
            <w:tcW w:w="1099" w:type="dxa"/>
            <w:vAlign w:val="center"/>
          </w:tcPr>
          <w:p w14:paraId="235FC0C1"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B726FB3"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用户与用户之间可以互相关注。</w:t>
            </w:r>
          </w:p>
        </w:tc>
      </w:tr>
      <w:tr w:rsidR="005D16E7" w14:paraId="33896F33" w14:textId="77777777">
        <w:trPr>
          <w:trHeight w:val="1340"/>
        </w:trPr>
        <w:tc>
          <w:tcPr>
            <w:tcW w:w="1422" w:type="dxa"/>
            <w:vMerge/>
            <w:vAlign w:val="center"/>
          </w:tcPr>
          <w:p w14:paraId="450003ED"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CA36D25"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聊天功能</w:t>
            </w:r>
          </w:p>
        </w:tc>
        <w:tc>
          <w:tcPr>
            <w:tcW w:w="1099" w:type="dxa"/>
            <w:vAlign w:val="center"/>
          </w:tcPr>
          <w:p w14:paraId="149EFA5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31F588AF"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w:t>
            </w:r>
            <w:r>
              <w:rPr>
                <w:rFonts w:ascii="宋体" w:eastAsia="宋体" w:hAnsi="宋体" w:cs="宋体" w:hint="eastAsia"/>
                <w:color w:val="FF0000"/>
                <w:sz w:val="22"/>
                <w:szCs w:val="22"/>
              </w:rPr>
              <w:t>聊天功能中增加订单选项，专家可自行选择是否开放该选项</w:t>
            </w:r>
          </w:p>
        </w:tc>
      </w:tr>
      <w:tr w:rsidR="005D16E7" w14:paraId="3D347463" w14:textId="77777777">
        <w:trPr>
          <w:trHeight w:val="1340"/>
        </w:trPr>
        <w:tc>
          <w:tcPr>
            <w:tcW w:w="1422" w:type="dxa"/>
            <w:vMerge/>
            <w:vAlign w:val="center"/>
          </w:tcPr>
          <w:p w14:paraId="3A7BD84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C2448EC"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需求平台</w:t>
            </w:r>
          </w:p>
        </w:tc>
        <w:tc>
          <w:tcPr>
            <w:tcW w:w="1099" w:type="dxa"/>
            <w:vAlign w:val="center"/>
          </w:tcPr>
          <w:p w14:paraId="570E639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E109517" w14:textId="77777777" w:rsidR="005D16E7" w:rsidRDefault="006D2E11">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 xml:space="preserve"> 一个公共的需求平台，企业可以在上面发布需求、专家匹配；专家可以看到企业发布的需求。</w:t>
            </w:r>
          </w:p>
        </w:tc>
      </w:tr>
      <w:tr w:rsidR="005D16E7" w14:paraId="176ADB51" w14:textId="77777777">
        <w:trPr>
          <w:trHeight w:val="1340"/>
        </w:trPr>
        <w:tc>
          <w:tcPr>
            <w:tcW w:w="1422" w:type="dxa"/>
            <w:vMerge/>
            <w:vAlign w:val="center"/>
          </w:tcPr>
          <w:p w14:paraId="2061DC6C"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551E8A2"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服务评价</w:t>
            </w:r>
          </w:p>
        </w:tc>
        <w:tc>
          <w:tcPr>
            <w:tcW w:w="1099" w:type="dxa"/>
            <w:vAlign w:val="center"/>
          </w:tcPr>
          <w:p w14:paraId="1256810C"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14:paraId="1BA155F2" w14:textId="77777777" w:rsidR="005D16E7" w:rsidRDefault="006D2E11">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专家与企业相互对本次协作进行评价</w:t>
            </w:r>
          </w:p>
        </w:tc>
      </w:tr>
      <w:tr w:rsidR="005D16E7" w14:paraId="63DE219C" w14:textId="77777777">
        <w:trPr>
          <w:trHeight w:val="1031"/>
        </w:trPr>
        <w:tc>
          <w:tcPr>
            <w:tcW w:w="1422" w:type="dxa"/>
            <w:vMerge w:val="restart"/>
            <w:tcBorders>
              <w:bottom w:val="nil"/>
            </w:tcBorders>
            <w:shd w:val="clear" w:color="auto" w:fill="F3F3F4"/>
            <w:vAlign w:val="center"/>
          </w:tcPr>
          <w:p w14:paraId="796C60F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论文解</w:t>
            </w:r>
          </w:p>
          <w:p w14:paraId="4DD0692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读评论</w:t>
            </w:r>
          </w:p>
          <w:p w14:paraId="4F5DCD7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lastRenderedPageBreak/>
              <w:t>相关</w:t>
            </w:r>
          </w:p>
        </w:tc>
        <w:tc>
          <w:tcPr>
            <w:tcW w:w="1445" w:type="dxa"/>
            <w:vAlign w:val="center"/>
          </w:tcPr>
          <w:p w14:paraId="5CA003B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lastRenderedPageBreak/>
              <w:t>完整解读</w:t>
            </w:r>
          </w:p>
        </w:tc>
        <w:tc>
          <w:tcPr>
            <w:tcW w:w="1099" w:type="dxa"/>
            <w:vAlign w:val="center"/>
          </w:tcPr>
          <w:p w14:paraId="01BBEAF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130B00A"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类似于博客，针对特定的论文进行的解读的完整文章。此外论文作者的批注将会与非作者的批注区分开来。</w:t>
            </w:r>
          </w:p>
        </w:tc>
      </w:tr>
      <w:tr w:rsidR="005D16E7" w14:paraId="2B9A6F2B" w14:textId="77777777">
        <w:trPr>
          <w:trHeight w:val="1420"/>
        </w:trPr>
        <w:tc>
          <w:tcPr>
            <w:tcW w:w="1422" w:type="dxa"/>
            <w:vMerge/>
            <w:tcBorders>
              <w:top w:val="nil"/>
              <w:bottom w:val="nil"/>
            </w:tcBorders>
            <w:vAlign w:val="center"/>
          </w:tcPr>
          <w:p w14:paraId="5BBC546F"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2FFFC5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批注式解</w:t>
            </w:r>
          </w:p>
          <w:p w14:paraId="1180838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读</w:t>
            </w:r>
          </w:p>
        </w:tc>
        <w:tc>
          <w:tcPr>
            <w:tcW w:w="1099" w:type="dxa"/>
            <w:vAlign w:val="center"/>
          </w:tcPr>
          <w:p w14:paraId="0A42976E"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37B81215"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在原有的论文中针对于段落的解读，其他用户在点击相应的段落后可以阅读相应的批注，在批注数量较多的情况下优 先展示热度较高的批注，用户也可以通过刷新来阅读新的批注。</w:t>
            </w:r>
          </w:p>
        </w:tc>
      </w:tr>
      <w:tr w:rsidR="005D16E7" w14:paraId="5BBB9CF0" w14:textId="77777777">
        <w:trPr>
          <w:trHeight w:val="777"/>
        </w:trPr>
        <w:tc>
          <w:tcPr>
            <w:tcW w:w="1422" w:type="dxa"/>
            <w:vMerge/>
            <w:tcBorders>
              <w:top w:val="nil"/>
              <w:bottom w:val="nil"/>
            </w:tcBorders>
            <w:vAlign w:val="center"/>
          </w:tcPr>
          <w:p w14:paraId="5EA79FA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FA4E47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评论点赞</w:t>
            </w:r>
          </w:p>
        </w:tc>
        <w:tc>
          <w:tcPr>
            <w:tcW w:w="1099" w:type="dxa"/>
            <w:vAlign w:val="center"/>
          </w:tcPr>
          <w:p w14:paraId="53DDB3C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7B468725" w14:textId="77777777" w:rsidR="005D16E7" w:rsidRDefault="006D2E11">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针对解读文章或者是批注， 所有用户都可以进行评论点赞操作。</w:t>
            </w:r>
          </w:p>
        </w:tc>
      </w:tr>
      <w:tr w:rsidR="005D16E7" w14:paraId="76791E3D" w14:textId="77777777">
        <w:trPr>
          <w:trHeight w:val="566"/>
        </w:trPr>
        <w:tc>
          <w:tcPr>
            <w:tcW w:w="1422" w:type="dxa"/>
            <w:vMerge/>
            <w:tcBorders>
              <w:top w:val="nil"/>
            </w:tcBorders>
            <w:vAlign w:val="center"/>
          </w:tcPr>
          <w:p w14:paraId="47807ED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78E441D"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转发论文</w:t>
            </w:r>
          </w:p>
          <w:p w14:paraId="17D7CFC0"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解读</w:t>
            </w:r>
          </w:p>
        </w:tc>
        <w:tc>
          <w:tcPr>
            <w:tcW w:w="1099" w:type="dxa"/>
            <w:vAlign w:val="center"/>
          </w:tcPr>
          <w:p w14:paraId="4D49A99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3</w:t>
            </w:r>
          </w:p>
        </w:tc>
        <w:tc>
          <w:tcPr>
            <w:tcW w:w="4293" w:type="dxa"/>
          </w:tcPr>
          <w:p w14:paraId="1DFC6345" w14:textId="77777777" w:rsidR="005D16E7" w:rsidRDefault="006D2E11">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转发论文解读到个人动态中， 并可以附上简短的评论。</w:t>
            </w:r>
          </w:p>
        </w:tc>
      </w:tr>
      <w:tr w:rsidR="005D16E7" w14:paraId="4AC87158" w14:textId="77777777">
        <w:trPr>
          <w:trHeight w:val="1027"/>
        </w:trPr>
        <w:tc>
          <w:tcPr>
            <w:tcW w:w="1422" w:type="dxa"/>
            <w:vMerge w:val="restart"/>
            <w:tcBorders>
              <w:bottom w:val="nil"/>
            </w:tcBorders>
            <w:shd w:val="clear" w:color="auto" w:fill="F3F3F4"/>
            <w:vAlign w:val="center"/>
          </w:tcPr>
          <w:p w14:paraId="1F89F1A3"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文献管</w:t>
            </w:r>
          </w:p>
          <w:p w14:paraId="0A07CE37"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理相关</w:t>
            </w:r>
          </w:p>
        </w:tc>
        <w:tc>
          <w:tcPr>
            <w:tcW w:w="1445" w:type="dxa"/>
            <w:vAlign w:val="center"/>
          </w:tcPr>
          <w:p w14:paraId="687EB8D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论文展示</w:t>
            </w:r>
          </w:p>
        </w:tc>
        <w:tc>
          <w:tcPr>
            <w:tcW w:w="1099" w:type="dxa"/>
            <w:vAlign w:val="center"/>
          </w:tcPr>
          <w:p w14:paraId="60861E65"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1448E010"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论文查看器，展示论文摘要、整体评论和作者等论文相关的信息。</w:t>
            </w:r>
          </w:p>
        </w:tc>
      </w:tr>
      <w:tr w:rsidR="005D16E7" w14:paraId="11FAE282" w14:textId="77777777">
        <w:trPr>
          <w:trHeight w:val="1032"/>
        </w:trPr>
        <w:tc>
          <w:tcPr>
            <w:tcW w:w="1422" w:type="dxa"/>
            <w:vMerge/>
            <w:tcBorders>
              <w:top w:val="nil"/>
              <w:bottom w:val="nil"/>
            </w:tcBorders>
            <w:vAlign w:val="center"/>
          </w:tcPr>
          <w:p w14:paraId="06B12B44"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5D5919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论文检索</w:t>
            </w:r>
          </w:p>
        </w:tc>
        <w:tc>
          <w:tcPr>
            <w:tcW w:w="1099" w:type="dxa"/>
            <w:vAlign w:val="center"/>
          </w:tcPr>
          <w:p w14:paraId="7D3E348C"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5672ECFF"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用户可以通过关键字、标题、作者等信息检索论文。</w:t>
            </w:r>
          </w:p>
        </w:tc>
      </w:tr>
      <w:tr w:rsidR="005D16E7" w14:paraId="00AACD93" w14:textId="77777777">
        <w:trPr>
          <w:trHeight w:val="566"/>
        </w:trPr>
        <w:tc>
          <w:tcPr>
            <w:tcW w:w="1422" w:type="dxa"/>
            <w:vMerge/>
            <w:tcBorders>
              <w:top w:val="nil"/>
            </w:tcBorders>
            <w:vAlign w:val="center"/>
          </w:tcPr>
          <w:p w14:paraId="60D04FF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298C685"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引用导出</w:t>
            </w:r>
          </w:p>
          <w:p w14:paraId="2A04A599"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0F51AAC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4B11B071" w14:textId="77777777" w:rsidR="005D16E7" w:rsidRDefault="006D2E11">
            <w:pPr>
              <w:spacing w:before="60" w:after="40" w:line="360" w:lineRule="auto"/>
              <w:ind w:right="322" w:firstLineChars="200" w:firstLine="440"/>
              <w:jc w:val="center"/>
              <w:rPr>
                <w:rFonts w:ascii="宋体" w:eastAsia="宋体" w:hAnsi="宋体" w:cs="宋体"/>
                <w:sz w:val="22"/>
                <w:szCs w:val="22"/>
              </w:rPr>
            </w:pPr>
            <w:r>
              <w:rPr>
                <w:rFonts w:ascii="宋体" w:eastAsia="宋体" w:hAnsi="宋体" w:cs="宋体" w:hint="eastAsia"/>
                <w:sz w:val="22"/>
                <w:szCs w:val="22"/>
              </w:rPr>
              <w:t>实现 LaTex bib 引用导出功能，以便导入 LaTex 中。</w:t>
            </w:r>
          </w:p>
        </w:tc>
      </w:tr>
      <w:tr w:rsidR="005D16E7" w14:paraId="2A7A7AF9" w14:textId="77777777">
        <w:trPr>
          <w:trHeight w:val="1447"/>
        </w:trPr>
        <w:tc>
          <w:tcPr>
            <w:tcW w:w="1422" w:type="dxa"/>
            <w:vMerge w:val="restart"/>
            <w:shd w:val="clear" w:color="auto" w:fill="F3F3F4"/>
            <w:vAlign w:val="center"/>
          </w:tcPr>
          <w:p w14:paraId="339D30CF"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推荐模块</w:t>
            </w:r>
          </w:p>
        </w:tc>
        <w:tc>
          <w:tcPr>
            <w:tcW w:w="1445" w:type="dxa"/>
            <w:vAlign w:val="center"/>
          </w:tcPr>
          <w:p w14:paraId="306635B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用户推荐</w:t>
            </w:r>
          </w:p>
          <w:p w14:paraId="5C277B84"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71BA6AD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17A13084"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面向用户的个性化推荐。根据用户的搜</w:t>
            </w:r>
          </w:p>
          <w:p w14:paraId="1DCF0834"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索记录以及研究方向智能推荐相关领域的论文。</w:t>
            </w:r>
          </w:p>
        </w:tc>
      </w:tr>
      <w:tr w:rsidR="005D16E7" w14:paraId="7A6B36D6" w14:textId="77777777">
        <w:trPr>
          <w:trHeight w:val="847"/>
        </w:trPr>
        <w:tc>
          <w:tcPr>
            <w:tcW w:w="1422" w:type="dxa"/>
            <w:vMerge/>
            <w:vAlign w:val="center"/>
          </w:tcPr>
          <w:p w14:paraId="37CC7242"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948129D"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论文推荐</w:t>
            </w:r>
          </w:p>
          <w:p w14:paraId="1CFED333"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76F90DE9"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4B97A14D" w14:textId="77777777" w:rsidR="005D16E7" w:rsidRDefault="006D2E11">
            <w:pPr>
              <w:spacing w:before="60" w:after="40" w:line="360" w:lineRule="auto"/>
              <w:ind w:firstLineChars="200" w:firstLine="440"/>
              <w:rPr>
                <w:rFonts w:ascii="宋体" w:eastAsia="宋体" w:hAnsi="宋体" w:cs="宋体"/>
                <w:sz w:val="22"/>
                <w:szCs w:val="22"/>
              </w:rPr>
            </w:pPr>
            <w:r>
              <w:rPr>
                <w:rFonts w:ascii="宋体" w:eastAsia="宋体" w:hAnsi="宋体" w:cs="宋体" w:hint="eastAsia"/>
                <w:sz w:val="22"/>
                <w:szCs w:val="22"/>
              </w:rPr>
              <w:t>面向论文的个性化推荐。根据论文引用</w:t>
            </w:r>
          </w:p>
          <w:p w14:paraId="1313D1FB"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/被引用关系、相关领域、关键词</w:t>
            </w:r>
            <w:r>
              <w:rPr>
                <w:rFonts w:ascii="宋体" w:eastAsia="宋体" w:hAnsi="宋体" w:cs="宋体"/>
                <w:sz w:val="22"/>
                <w:szCs w:val="22"/>
              </w:rPr>
              <w:t>等等</w:t>
            </w:r>
            <w:r>
              <w:rPr>
                <w:rFonts w:ascii="宋体" w:eastAsia="宋体" w:hAnsi="宋体" w:cs="宋体" w:hint="eastAsia"/>
                <w:sz w:val="22"/>
                <w:szCs w:val="22"/>
              </w:rPr>
              <w:t>推荐相关论文。</w:t>
            </w:r>
          </w:p>
        </w:tc>
      </w:tr>
      <w:tr w:rsidR="005D16E7" w14:paraId="40BF3744" w14:textId="77777777">
        <w:trPr>
          <w:trHeight w:val="847"/>
        </w:trPr>
        <w:tc>
          <w:tcPr>
            <w:tcW w:w="1422" w:type="dxa"/>
            <w:vMerge/>
            <w:vAlign w:val="center"/>
          </w:tcPr>
          <w:p w14:paraId="7E23B9D5"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B9D179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热榜功能</w:t>
            </w:r>
          </w:p>
        </w:tc>
        <w:tc>
          <w:tcPr>
            <w:tcW w:w="1099" w:type="dxa"/>
            <w:vAlign w:val="center"/>
          </w:tcPr>
          <w:p w14:paraId="149ED56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C6D5FDB"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根据热度（搜索、点击、评论、点赞数</w:t>
            </w:r>
          </w:p>
          <w:p w14:paraId="7B031811"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量等进行估计评价）在不同的研究领域生成热榜以及一个总体的热榜。</w:t>
            </w:r>
          </w:p>
        </w:tc>
      </w:tr>
      <w:tr w:rsidR="005D16E7" w14:paraId="651E3A79" w14:textId="77777777">
        <w:trPr>
          <w:trHeight w:val="847"/>
        </w:trPr>
        <w:tc>
          <w:tcPr>
            <w:tcW w:w="1422" w:type="dxa"/>
            <w:vMerge/>
            <w:vAlign w:val="center"/>
          </w:tcPr>
          <w:p w14:paraId="02B8058C"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8B9772A"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需求推荐功能</w:t>
            </w:r>
          </w:p>
        </w:tc>
        <w:tc>
          <w:tcPr>
            <w:tcW w:w="1099" w:type="dxa"/>
            <w:vAlign w:val="center"/>
          </w:tcPr>
          <w:p w14:paraId="2E1D860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color w:val="FF0000"/>
                <w:sz w:val="22"/>
                <w:szCs w:val="22"/>
              </w:rPr>
              <w:t>1</w:t>
            </w:r>
          </w:p>
        </w:tc>
        <w:tc>
          <w:tcPr>
            <w:tcW w:w="4293" w:type="dxa"/>
          </w:tcPr>
          <w:p w14:paraId="3DAB0652"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color w:val="FF0000"/>
                <w:sz w:val="22"/>
                <w:szCs w:val="22"/>
              </w:rPr>
              <w:t>根据平台上专家研究领域与活跃情况为企业推荐可能合适的专家信息，相应地根据企业信息与需求为专家推荐对接的需求</w:t>
            </w:r>
            <w:r>
              <w:rPr>
                <w:rFonts w:ascii="宋体" w:eastAsia="宋体" w:hAnsi="宋体" w:cs="宋体"/>
                <w:color w:val="FF0000"/>
                <w:sz w:val="22"/>
                <w:szCs w:val="22"/>
              </w:rPr>
              <w:t>。</w:t>
            </w:r>
          </w:p>
        </w:tc>
      </w:tr>
      <w:tr w:rsidR="005D16E7" w14:paraId="52B4E151" w14:textId="77777777">
        <w:trPr>
          <w:trHeight w:val="847"/>
        </w:trPr>
        <w:tc>
          <w:tcPr>
            <w:tcW w:w="1422" w:type="dxa"/>
            <w:vMerge w:val="restart"/>
            <w:vAlign w:val="center"/>
          </w:tcPr>
          <w:p w14:paraId="53B6271F"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position w:val="5"/>
                <w:sz w:val="22"/>
                <w:szCs w:val="22"/>
              </w:rPr>
              <w:lastRenderedPageBreak/>
              <w:t>后台管</w:t>
            </w:r>
          </w:p>
          <w:p w14:paraId="0E07B113"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position w:val="5"/>
                <w:sz w:val="22"/>
                <w:szCs w:val="22"/>
              </w:rPr>
              <w:t>理相关</w:t>
            </w:r>
          </w:p>
        </w:tc>
        <w:tc>
          <w:tcPr>
            <w:tcW w:w="1445" w:type="dxa"/>
            <w:vAlign w:val="center"/>
          </w:tcPr>
          <w:p w14:paraId="5820CD17"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用户信息管理</w:t>
            </w:r>
          </w:p>
        </w:tc>
        <w:tc>
          <w:tcPr>
            <w:tcW w:w="1099" w:type="dxa"/>
            <w:vAlign w:val="center"/>
          </w:tcPr>
          <w:p w14:paraId="7D68C51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14:paraId="375F00F7"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后台建立数据库保存用户的个人信息，诸如账号，密码（需加密处理）等。</w:t>
            </w:r>
          </w:p>
        </w:tc>
      </w:tr>
      <w:tr w:rsidR="005D16E7" w14:paraId="12E0C72F" w14:textId="77777777">
        <w:trPr>
          <w:trHeight w:val="847"/>
        </w:trPr>
        <w:tc>
          <w:tcPr>
            <w:tcW w:w="1422" w:type="dxa"/>
            <w:vMerge/>
            <w:vAlign w:val="center"/>
          </w:tcPr>
          <w:p w14:paraId="0034B540"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0119FD0B"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论文信息管理</w:t>
            </w:r>
          </w:p>
        </w:tc>
        <w:tc>
          <w:tcPr>
            <w:tcW w:w="1099" w:type="dxa"/>
            <w:vAlign w:val="center"/>
          </w:tcPr>
          <w:p w14:paraId="5D0D4997"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14:paraId="61CD0FB7"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对于论文及其解读批注评论等管理。</w:t>
            </w:r>
          </w:p>
        </w:tc>
      </w:tr>
      <w:tr w:rsidR="005D16E7" w14:paraId="7922179B" w14:textId="77777777">
        <w:trPr>
          <w:trHeight w:val="847"/>
        </w:trPr>
        <w:tc>
          <w:tcPr>
            <w:tcW w:w="1422" w:type="dxa"/>
            <w:vMerge/>
            <w:vAlign w:val="center"/>
          </w:tcPr>
          <w:p w14:paraId="54461889"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0281E08"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数据</w:t>
            </w:r>
            <w:r>
              <w:rPr>
                <w:rFonts w:ascii="宋体" w:eastAsia="宋体" w:hAnsi="宋体" w:cs="宋体"/>
                <w:sz w:val="22"/>
                <w:szCs w:val="22"/>
              </w:rPr>
              <w:t>信息</w:t>
            </w:r>
            <w:r>
              <w:rPr>
                <w:rFonts w:ascii="宋体" w:eastAsia="宋体" w:hAnsi="宋体" w:cs="宋体" w:hint="eastAsia"/>
                <w:sz w:val="22"/>
                <w:szCs w:val="22"/>
              </w:rPr>
              <w:t>统计</w:t>
            </w:r>
          </w:p>
        </w:tc>
        <w:tc>
          <w:tcPr>
            <w:tcW w:w="1099" w:type="dxa"/>
            <w:vAlign w:val="center"/>
          </w:tcPr>
          <w:p w14:paraId="3E14DFB7"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2</w:t>
            </w:r>
          </w:p>
        </w:tc>
        <w:tc>
          <w:tcPr>
            <w:tcW w:w="4293" w:type="dxa"/>
          </w:tcPr>
          <w:p w14:paraId="41D73BE8"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对于用户访问的数据进行统计并用图表展示。</w:t>
            </w:r>
          </w:p>
        </w:tc>
      </w:tr>
      <w:tr w:rsidR="005D16E7" w14:paraId="6C1C1602" w14:textId="77777777">
        <w:trPr>
          <w:trHeight w:val="847"/>
        </w:trPr>
        <w:tc>
          <w:tcPr>
            <w:tcW w:w="1422" w:type="dxa"/>
            <w:vMerge/>
            <w:vAlign w:val="center"/>
          </w:tcPr>
          <w:p w14:paraId="2BF09DD4"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48E3A60E"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对接订单管理</w:t>
            </w:r>
          </w:p>
        </w:tc>
        <w:tc>
          <w:tcPr>
            <w:tcW w:w="1099" w:type="dxa"/>
            <w:vAlign w:val="center"/>
          </w:tcPr>
          <w:p w14:paraId="60665155"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04B1972"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对于企业和专家之间的订单进行管理。</w:t>
            </w:r>
          </w:p>
        </w:tc>
      </w:tr>
      <w:tr w:rsidR="005D16E7" w14:paraId="7597A206" w14:textId="77777777">
        <w:trPr>
          <w:trHeight w:val="847"/>
        </w:trPr>
        <w:tc>
          <w:tcPr>
            <w:tcW w:w="1422" w:type="dxa"/>
            <w:vMerge/>
            <w:vAlign w:val="center"/>
          </w:tcPr>
          <w:p w14:paraId="0C8544A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FA6E912"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用户信息认证</w:t>
            </w:r>
          </w:p>
        </w:tc>
        <w:tc>
          <w:tcPr>
            <w:tcW w:w="1099" w:type="dxa"/>
            <w:vAlign w:val="center"/>
          </w:tcPr>
          <w:p w14:paraId="714838CB"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7AB7BB41"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对用户上传的专家或企业资料验证真实性，并予以通过或拒绝</w:t>
            </w:r>
          </w:p>
        </w:tc>
      </w:tr>
    </w:tbl>
    <w:p w14:paraId="552FB24B" w14:textId="77777777" w:rsidR="005D16E7" w:rsidRDefault="005D16E7">
      <w:pPr>
        <w:pStyle w:val="2"/>
        <w:spacing w:before="60" w:after="40" w:line="360" w:lineRule="auto"/>
        <w:ind w:firstLineChars="200" w:firstLine="442"/>
        <w:jc w:val="both"/>
        <w:rPr>
          <w:rFonts w:ascii="宋体" w:eastAsia="宋体" w:hAnsi="宋体" w:cs="宋体"/>
          <w:sz w:val="22"/>
          <w:szCs w:val="22"/>
        </w:rPr>
      </w:pPr>
      <w:bookmarkStart w:id="64" w:name="_bookmark17"/>
      <w:bookmarkStart w:id="65" w:name="_bookmark18"/>
      <w:bookmarkStart w:id="66" w:name="_Toc1655777093"/>
      <w:bookmarkStart w:id="67" w:name="_Toc1314127764"/>
      <w:bookmarkEnd w:id="64"/>
      <w:bookmarkEnd w:id="65"/>
    </w:p>
    <w:p w14:paraId="21D7D9AA"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68" w:name="_Toc100169163"/>
      <w:r>
        <w:rPr>
          <w:rFonts w:ascii="宋体" w:eastAsia="宋体" w:hAnsi="宋体" w:cs="宋体" w:hint="eastAsia"/>
          <w:szCs w:val="32"/>
        </w:rPr>
        <w:t>3.4 功能描述</w:t>
      </w:r>
      <w:bookmarkEnd w:id="66"/>
      <w:bookmarkEnd w:id="67"/>
      <w:bookmarkEnd w:id="68"/>
    </w:p>
    <w:p w14:paraId="70C6103E"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69" w:name="_Toc490792043"/>
      <w:bookmarkStart w:id="70" w:name="_Toc2032761353"/>
      <w:bookmarkStart w:id="71" w:name="_Toc100169164"/>
      <w:r>
        <w:rPr>
          <w:rFonts w:ascii="宋体" w:eastAsia="宋体" w:hAnsi="宋体" w:cs="宋体" w:hint="eastAsia"/>
          <w:color w:val="333333"/>
          <w:position w:val="45"/>
          <w:sz w:val="28"/>
          <w:szCs w:val="28"/>
        </w:rPr>
        <w:t>3.4.1 用户展示模块</w:t>
      </w:r>
      <w:bookmarkEnd w:id="69"/>
      <w:bookmarkEnd w:id="70"/>
      <w:bookmarkEnd w:id="71"/>
    </w:p>
    <w:p w14:paraId="796A1148" w14:textId="77777777" w:rsidR="005D16E7" w:rsidRDefault="006D2E11">
      <w:pPr>
        <w:pStyle w:val="4"/>
        <w:spacing w:before="60" w:after="40" w:line="360" w:lineRule="auto"/>
        <w:ind w:firstLineChars="200" w:firstLine="482"/>
        <w:jc w:val="both"/>
        <w:rPr>
          <w:rFonts w:ascii="宋体" w:eastAsia="宋体" w:hAnsi="宋体" w:cs="宋体"/>
          <w:color w:val="333333"/>
          <w:sz w:val="24"/>
          <w:szCs w:val="24"/>
        </w:rPr>
      </w:pPr>
      <w:bookmarkStart w:id="72" w:name="_Toc100169165"/>
      <w:r>
        <w:rPr>
          <w:rFonts w:ascii="宋体" w:eastAsia="宋体" w:hAnsi="宋体" w:cs="宋体" w:hint="eastAsia"/>
          <w:color w:val="333333"/>
          <w:sz w:val="24"/>
          <w:szCs w:val="24"/>
        </w:rPr>
        <w:t>3.4.1.1 业务流程</w:t>
      </w:r>
      <w:bookmarkEnd w:id="72"/>
    </w:p>
    <w:p w14:paraId="7525F39C" w14:textId="77777777" w:rsidR="005D16E7" w:rsidRDefault="006D2E11">
      <w:pPr>
        <w:spacing w:before="60" w:after="40" w:line="360" w:lineRule="auto"/>
        <w:ind w:firstLineChars="200" w:firstLine="440"/>
        <w:jc w:val="center"/>
        <w:rPr>
          <w:rFonts w:ascii="宋体" w:eastAsia="宋体" w:hAnsi="宋体" w:cs="宋体"/>
          <w:color w:val="333333"/>
          <w:sz w:val="22"/>
          <w:szCs w:val="22"/>
        </w:rPr>
      </w:pPr>
      <w:r>
        <w:rPr>
          <w:rFonts w:ascii="宋体" w:eastAsia="宋体" w:hAnsi="宋体" w:cs="宋体" w:hint="eastAsia"/>
          <w:noProof/>
          <w:color w:val="333333"/>
          <w:sz w:val="22"/>
          <w:szCs w:val="22"/>
        </w:rPr>
        <w:drawing>
          <wp:inline distT="0" distB="0" distL="114300" distR="114300" wp14:anchorId="485816DC" wp14:editId="7671CFC2">
            <wp:extent cx="4788535" cy="2346960"/>
            <wp:effectExtent l="0" t="0" r="1206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4788535" cy="2346960"/>
                    </a:xfrm>
                    <a:prstGeom prst="rect">
                      <a:avLst/>
                    </a:prstGeom>
                  </pic:spPr>
                </pic:pic>
              </a:graphicData>
            </a:graphic>
          </wp:inline>
        </w:drawing>
      </w:r>
    </w:p>
    <w:p w14:paraId="4BFF9CA2"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（注：</w:t>
      </w:r>
      <w:r>
        <w:rPr>
          <w:rFonts w:ascii="宋体" w:eastAsia="宋体" w:hAnsi="宋体" w:cs="宋体" w:hint="eastAsia"/>
          <w:color w:val="FF0000"/>
          <w:sz w:val="22"/>
          <w:szCs w:val="22"/>
        </w:rPr>
        <w:t>红色为修改部分</w:t>
      </w:r>
      <w:r>
        <w:rPr>
          <w:rFonts w:ascii="宋体" w:eastAsia="宋体" w:hAnsi="宋体" w:cs="宋体"/>
          <w:color w:val="FF0000"/>
          <w:sz w:val="22"/>
          <w:szCs w:val="22"/>
        </w:rPr>
        <w:t>）</w:t>
      </w:r>
    </w:p>
    <w:p w14:paraId="2828E186"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3" w:name="_Toc100169166"/>
      <w:r>
        <w:rPr>
          <w:rFonts w:ascii="宋体" w:eastAsia="宋体" w:hAnsi="宋体" w:cs="宋体" w:hint="eastAsia"/>
          <w:color w:val="333333"/>
          <w:sz w:val="24"/>
          <w:szCs w:val="24"/>
        </w:rPr>
        <w:lastRenderedPageBreak/>
        <w:t>3.4.1.2 用例图</w:t>
      </w:r>
      <w:bookmarkEnd w:id="73"/>
    </w:p>
    <w:p w14:paraId="4360900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73C3D84" wp14:editId="2D10A421">
            <wp:extent cx="3277870" cy="3044190"/>
            <wp:effectExtent l="0" t="0" r="177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3277870" cy="3044190"/>
                    </a:xfrm>
                    <a:prstGeom prst="rect">
                      <a:avLst/>
                    </a:prstGeom>
                  </pic:spPr>
                </pic:pic>
              </a:graphicData>
            </a:graphic>
          </wp:inline>
        </w:drawing>
      </w:r>
    </w:p>
    <w:p w14:paraId="6A81EE73"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（注：</w:t>
      </w:r>
      <w:r>
        <w:rPr>
          <w:rFonts w:ascii="宋体" w:eastAsia="宋体" w:hAnsi="宋体" w:cs="宋体" w:hint="eastAsia"/>
          <w:color w:val="FF0000"/>
          <w:sz w:val="22"/>
          <w:szCs w:val="22"/>
        </w:rPr>
        <w:t>红色为修改部分</w:t>
      </w:r>
      <w:r>
        <w:rPr>
          <w:rFonts w:ascii="宋体" w:eastAsia="宋体" w:hAnsi="宋体" w:cs="宋体"/>
          <w:color w:val="FF0000"/>
          <w:sz w:val="22"/>
          <w:szCs w:val="22"/>
        </w:rPr>
        <w:t>）</w:t>
      </w:r>
    </w:p>
    <w:p w14:paraId="15A59B6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4" w:name="_Toc100169167"/>
      <w:r>
        <w:rPr>
          <w:rFonts w:ascii="宋体" w:eastAsia="宋体" w:hAnsi="宋体" w:cs="宋体" w:hint="eastAsia"/>
          <w:color w:val="333333"/>
          <w:sz w:val="24"/>
          <w:szCs w:val="24"/>
        </w:rPr>
        <w:t>3.4.1.3 功能点——个人信息展示</w:t>
      </w:r>
      <w:bookmarkEnd w:id="74"/>
    </w:p>
    <w:p w14:paraId="0D4882C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3.4.1.3.1 业务定义/功能描述</w:t>
      </w:r>
    </w:p>
    <w:p w14:paraId="31CE18DC" w14:textId="77777777" w:rsidR="005D16E7" w:rsidRDefault="006D2E11">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用户登陆后默认进入个人信息展示页面，点击进入其他用户主页时， 显示改用户的个人信息。个人信息展示包括用户类型、隶属单位、个人研究兴趣、个人简介、论文研究和发表情况等内容。</w:t>
      </w:r>
    </w:p>
    <w:p w14:paraId="4A9C8078" w14:textId="77777777" w:rsidR="005D16E7" w:rsidRDefault="006D2E11">
      <w:pPr>
        <w:spacing w:before="60" w:after="40" w:line="360" w:lineRule="auto"/>
        <w:ind w:right="171"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由于专家部分信息（如已发表论文、专利）由知兔接口决定，因此部分信息（包括已发表论文、专利、用户id）不建议随意修改；</w:t>
      </w:r>
    </w:p>
    <w:p w14:paraId="70F95F8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3.4.1.3.2 使用角色描述</w:t>
      </w:r>
    </w:p>
    <w:p w14:paraId="29D3638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通过此模块查看选定用户的相关个人信息。</w:t>
      </w:r>
    </w:p>
    <w:p w14:paraId="2D9E6B5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3.4.1.3.3 业务操作流程</w:t>
      </w:r>
    </w:p>
    <w:p w14:paraId="3188CA03" w14:textId="77777777" w:rsidR="005D16E7" w:rsidRDefault="006D2E11">
      <w:pPr>
        <w:spacing w:before="60" w:after="40" w:line="360" w:lineRule="auto"/>
        <w:ind w:right="234" w:firstLineChars="200" w:firstLine="440"/>
        <w:jc w:val="both"/>
        <w:rPr>
          <w:rFonts w:ascii="宋体" w:eastAsia="宋体" w:hAnsi="宋体" w:cs="宋体"/>
          <w:sz w:val="22"/>
          <w:szCs w:val="22"/>
        </w:rPr>
      </w:pPr>
      <w:r>
        <w:rPr>
          <w:rFonts w:ascii="宋体" w:eastAsia="宋体" w:hAnsi="宋体" w:cs="宋体" w:hint="eastAsia"/>
          <w:sz w:val="22"/>
          <w:szCs w:val="22"/>
        </w:rPr>
        <w:t>用户登录后， 默认进入登录用户的个人信息展示页面，当选定点击特定用户后，将展示此用户的个人信息。</w:t>
      </w:r>
    </w:p>
    <w:p w14:paraId="67BAB40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3.4.1.3.4 输入</w:t>
      </w:r>
    </w:p>
    <w:p w14:paraId="0099295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选定的用户（以唯一标识码的形式确定）。</w:t>
      </w:r>
    </w:p>
    <w:p w14:paraId="0ED3BC4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3.4.1.3.5 输出</w:t>
      </w:r>
    </w:p>
    <w:p w14:paraId="6BEBE40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输出信息：对应用户的相关个人信息。</w:t>
      </w:r>
    </w:p>
    <w:p w14:paraId="5398219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3.4.1.3.6 用户界面</w:t>
      </w:r>
    </w:p>
    <w:p w14:paraId="0E4DB13E"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72756226" wp14:editId="1C4335AE">
            <wp:extent cx="1962150" cy="38252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4"/>
                    <a:stretch>
                      <a:fillRect/>
                    </a:stretch>
                  </pic:blipFill>
                  <pic:spPr>
                    <a:xfrm>
                      <a:off x="0" y="0"/>
                      <a:ext cx="1962150" cy="3825240"/>
                    </a:xfrm>
                    <a:prstGeom prst="rect">
                      <a:avLst/>
                    </a:prstGeom>
                  </pic:spPr>
                </pic:pic>
              </a:graphicData>
            </a:graphic>
          </wp:inline>
        </w:drawing>
      </w:r>
    </w:p>
    <w:p w14:paraId="5595560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3.4.1.3.7 约束与约定</w:t>
      </w:r>
    </w:p>
    <w:p w14:paraId="5D119DA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 Web 端均拥有该功能。</w:t>
      </w:r>
    </w:p>
    <w:p w14:paraId="07DA3DCE" w14:textId="77777777" w:rsidR="005D16E7" w:rsidRDefault="005D16E7">
      <w:pPr>
        <w:spacing w:before="60" w:after="40" w:line="360" w:lineRule="auto"/>
        <w:ind w:firstLineChars="200" w:firstLine="440"/>
        <w:jc w:val="both"/>
        <w:rPr>
          <w:rFonts w:ascii="宋体" w:eastAsia="宋体" w:hAnsi="宋体" w:cs="宋体"/>
          <w:sz w:val="22"/>
          <w:szCs w:val="22"/>
        </w:rPr>
      </w:pPr>
    </w:p>
    <w:p w14:paraId="5A81C06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5" w:name="_Toc100169168"/>
      <w:r>
        <w:rPr>
          <w:rFonts w:ascii="宋体" w:eastAsia="宋体" w:hAnsi="宋体" w:cs="宋体" w:hint="eastAsia"/>
          <w:color w:val="333333"/>
          <w:sz w:val="24"/>
          <w:szCs w:val="24"/>
        </w:rPr>
        <w:t>3.4.1.4 功能点——好友信息展示</w:t>
      </w:r>
      <w:bookmarkEnd w:id="75"/>
    </w:p>
    <w:p w14:paraId="3EBF34F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3.4.1.4.1 业务定义/功能描述</w:t>
      </w:r>
    </w:p>
    <w:p w14:paraId="485ECF40"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用户进入好友页面后，展示与好友相关动态的时间线， 用于显示与该用户相关的动态列表，意在一目了然地看到该用户历史动态记录，由近及远地显示；按照时间逆序展示用户的关注者的动态，包括转发、评论、发表、推荐（点赞） 论文等动作， 每条动态有相应地可见性属性。</w:t>
      </w:r>
    </w:p>
    <w:p w14:paraId="7841B1F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3.4.1.4.2 使用角色描述</w:t>
      </w:r>
    </w:p>
    <w:p w14:paraId="0B54A01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由个人用户使用， 团体用户不开启此项功能。</w:t>
      </w:r>
    </w:p>
    <w:p w14:paraId="488EE3C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3.4.1.4.3 业务操作流程</w:t>
      </w:r>
    </w:p>
    <w:p w14:paraId="2CC53D6F"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业务流程为：用户登陆后默认显示个人信息页面， 点击切换到时间线页面， 并且对于时间线上的动态，提供删除功能。异常情况下，若尝试删除非本人的时间线动态， 操作无法成功，在界面上表现为不提供相应按钮。</w:t>
      </w:r>
    </w:p>
    <w:p w14:paraId="25D293A2"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3.4.1.4.4 输入</w:t>
      </w:r>
    </w:p>
    <w:p w14:paraId="1A766C3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w:t>
      </w:r>
    </w:p>
    <w:p w14:paraId="4C21726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3.4.1.4.5 输出</w:t>
      </w:r>
    </w:p>
    <w:p w14:paraId="3A2FF5F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相应的好友动态列表。</w:t>
      </w:r>
    </w:p>
    <w:p w14:paraId="5CFC2FA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3.4.1.4.6 用户界面</w:t>
      </w:r>
    </w:p>
    <w:p w14:paraId="51BC8CC8"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96F2103" wp14:editId="175250E6">
            <wp:extent cx="2076450" cy="4102735"/>
            <wp:effectExtent l="0" t="0" r="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5"/>
                    <a:stretch>
                      <a:fillRect/>
                    </a:stretch>
                  </pic:blipFill>
                  <pic:spPr>
                    <a:xfrm>
                      <a:off x="0" y="0"/>
                      <a:ext cx="2076450" cy="4102735"/>
                    </a:xfrm>
                    <a:prstGeom prst="rect">
                      <a:avLst/>
                    </a:prstGeom>
                  </pic:spPr>
                </pic:pic>
              </a:graphicData>
            </a:graphic>
          </wp:inline>
        </w:drawing>
      </w:r>
    </w:p>
    <w:p w14:paraId="4971A53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3.4.1.4.7 约束与约定</w:t>
      </w:r>
    </w:p>
    <w:p w14:paraId="27DB9FD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仅移动端拥有此功能。</w:t>
      </w:r>
    </w:p>
    <w:p w14:paraId="2F900726"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76" w:name="_bookmark19"/>
      <w:bookmarkStart w:id="77" w:name="_Toc100169169"/>
      <w:bookmarkEnd w:id="76"/>
      <w:r>
        <w:rPr>
          <w:rFonts w:ascii="宋体" w:eastAsia="宋体" w:hAnsi="宋体" w:cs="宋体" w:hint="eastAsia"/>
          <w:color w:val="FF0000"/>
          <w:sz w:val="24"/>
          <w:szCs w:val="24"/>
        </w:rPr>
        <w:t>3.4.1.5 功能点——订单信息显示</w:t>
      </w:r>
      <w:bookmarkEnd w:id="77"/>
    </w:p>
    <w:p w14:paraId="436F02F0"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3.4.1.5.1 业务功能描述</w:t>
      </w:r>
    </w:p>
    <w:p w14:paraId="14D08BA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通过登录或者id进入到专家界面以后，专家可以看到最近和企业合作的所有订单信息，包括合作企业、合作时间、合作内容等信息；也可以获得企业的合作请求信息，选择是否接受</w:t>
      </w:r>
      <w:r>
        <w:rPr>
          <w:rFonts w:ascii="宋体" w:eastAsia="宋体" w:hAnsi="宋体" w:cs="宋体"/>
          <w:color w:val="FF0000"/>
          <w:sz w:val="22"/>
          <w:szCs w:val="22"/>
        </w:rPr>
        <w:t>。</w:t>
      </w:r>
    </w:p>
    <w:p w14:paraId="1F895C2F"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3.4.1.5.2 使用角色描述</w:t>
      </w:r>
    </w:p>
    <w:p w14:paraId="73A22F7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由专家使用</w:t>
      </w:r>
      <w:r>
        <w:rPr>
          <w:rFonts w:ascii="宋体" w:eastAsia="宋体" w:hAnsi="宋体" w:cs="宋体"/>
          <w:color w:val="FF0000"/>
          <w:sz w:val="22"/>
          <w:szCs w:val="22"/>
        </w:rPr>
        <w:t>。</w:t>
      </w:r>
    </w:p>
    <w:p w14:paraId="3004EC5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3.4.1.5.3 业务流程操作</w:t>
      </w:r>
    </w:p>
    <w:p w14:paraId="47EC5B5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类似于好友信息，专家登录后默认进入个人信息，已有的主页、成果选项中增加新的订单选项，点击切换到订单选项，从而可以观察到该用户的所有订单信息（按照时间顺序列出）；未开放权限的用户在该页上显示提示信息“该用户未公开订单信息”。</w:t>
      </w:r>
    </w:p>
    <w:p w14:paraId="5179E5B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3.4.1.5.4 输入</w:t>
      </w:r>
    </w:p>
    <w:p w14:paraId="4C6F4D2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输入信息：无</w:t>
      </w:r>
    </w:p>
    <w:p w14:paraId="64F0255D"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3.4.1.5.5 输出</w:t>
      </w:r>
    </w:p>
    <w:p w14:paraId="6BD64A3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输出信息：该专家用户的所有订单信息。</w:t>
      </w:r>
    </w:p>
    <w:p w14:paraId="16E9C2E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3.4.1.5.6 界面展示</w:t>
      </w:r>
    </w:p>
    <w:p w14:paraId="20E6BDE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3.4.1.5.7 约束与约定</w:t>
      </w:r>
    </w:p>
    <w:p w14:paraId="4F104AA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同样在移动端和web端设置此功能。</w:t>
      </w:r>
    </w:p>
    <w:p w14:paraId="3F0C5BDB" w14:textId="77777777" w:rsidR="005D16E7" w:rsidRDefault="005D16E7">
      <w:pPr>
        <w:pStyle w:val="3"/>
        <w:spacing w:before="60" w:after="40" w:line="360" w:lineRule="auto"/>
        <w:ind w:firstLine="420"/>
        <w:jc w:val="both"/>
        <w:rPr>
          <w:rFonts w:ascii="宋体" w:eastAsia="宋体" w:hAnsi="宋体" w:cs="宋体"/>
          <w:color w:val="333333"/>
          <w:position w:val="45"/>
          <w:sz w:val="22"/>
          <w:szCs w:val="22"/>
        </w:rPr>
      </w:pPr>
      <w:bookmarkStart w:id="78" w:name="_Toc663752315"/>
      <w:bookmarkStart w:id="79" w:name="_Toc1378670579"/>
    </w:p>
    <w:p w14:paraId="582CB813" w14:textId="77777777" w:rsidR="005D16E7" w:rsidRDefault="006D2E11">
      <w:pPr>
        <w:pStyle w:val="3"/>
        <w:spacing w:before="60" w:after="40" w:line="360" w:lineRule="auto"/>
        <w:ind w:firstLine="420"/>
        <w:jc w:val="both"/>
        <w:rPr>
          <w:rFonts w:ascii="宋体" w:eastAsia="宋体" w:hAnsi="宋体" w:cs="宋体"/>
          <w:sz w:val="28"/>
          <w:szCs w:val="28"/>
        </w:rPr>
      </w:pPr>
      <w:bookmarkStart w:id="80" w:name="_Toc100169170"/>
      <w:r>
        <w:rPr>
          <w:rFonts w:ascii="宋体" w:eastAsia="宋体" w:hAnsi="宋体" w:cs="宋体" w:hint="eastAsia"/>
          <w:color w:val="333333"/>
          <w:position w:val="45"/>
          <w:sz w:val="28"/>
          <w:szCs w:val="28"/>
        </w:rPr>
        <w:t>3.4.2 用户交互模块</w:t>
      </w:r>
      <w:bookmarkEnd w:id="78"/>
      <w:bookmarkEnd w:id="79"/>
      <w:bookmarkEnd w:id="80"/>
    </w:p>
    <w:p w14:paraId="469E90BC"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1" w:name="_Toc100169171"/>
      <w:r>
        <w:rPr>
          <w:rFonts w:ascii="宋体" w:eastAsia="宋体" w:hAnsi="宋体" w:cs="宋体" w:hint="eastAsia"/>
          <w:color w:val="333333"/>
          <w:sz w:val="24"/>
          <w:szCs w:val="24"/>
        </w:rPr>
        <w:t>3.4.2.1 业务流程</w:t>
      </w:r>
      <w:bookmarkEnd w:id="81"/>
    </w:p>
    <w:p w14:paraId="4C236259"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4BF6551B" wp14:editId="442BC693">
            <wp:extent cx="5280660" cy="3317240"/>
            <wp:effectExtent l="0" t="0" r="1524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80660" cy="3317240"/>
                    </a:xfrm>
                    <a:prstGeom prst="rect">
                      <a:avLst/>
                    </a:prstGeom>
                  </pic:spPr>
                </pic:pic>
              </a:graphicData>
            </a:graphic>
          </wp:inline>
        </w:drawing>
      </w:r>
    </w:p>
    <w:p w14:paraId="0480D94F" w14:textId="77777777" w:rsidR="005D16E7" w:rsidRDefault="006D2E11">
      <w:pPr>
        <w:spacing w:before="60" w:after="40" w:line="360" w:lineRule="auto"/>
        <w:ind w:firstLineChars="200" w:firstLine="440"/>
        <w:jc w:val="center"/>
        <w:rPr>
          <w:rFonts w:ascii="宋体" w:eastAsia="宋体" w:hAnsi="宋体" w:cs="宋体"/>
          <w:snapToGrid/>
          <w:color w:val="FF0000"/>
          <w:sz w:val="22"/>
          <w:szCs w:val="22"/>
        </w:rPr>
      </w:pPr>
      <w:r>
        <w:rPr>
          <w:rFonts w:ascii="宋体" w:eastAsia="宋体" w:hAnsi="宋体" w:cs="宋体" w:hint="eastAsia"/>
          <w:color w:val="FF0000"/>
          <w:sz w:val="22"/>
          <w:szCs w:val="22"/>
        </w:rPr>
        <w:lastRenderedPageBreak/>
        <w:t>（注：红色为修改部分）</w:t>
      </w:r>
    </w:p>
    <w:p w14:paraId="5E1D7188" w14:textId="413E0AB6" w:rsidR="005D16E7" w:rsidRDefault="006D2E11">
      <w:pPr>
        <w:pStyle w:val="4"/>
        <w:spacing w:before="60" w:after="40" w:line="360" w:lineRule="auto"/>
        <w:ind w:firstLineChars="200" w:firstLine="482"/>
        <w:jc w:val="both"/>
        <w:rPr>
          <w:rFonts w:ascii="宋体" w:eastAsia="宋体" w:hAnsi="宋体" w:cs="宋体"/>
          <w:sz w:val="24"/>
          <w:szCs w:val="24"/>
        </w:rPr>
      </w:pPr>
      <w:bookmarkStart w:id="82" w:name="_Toc100169172"/>
      <w:r>
        <w:rPr>
          <w:rFonts w:ascii="宋体" w:eastAsia="宋体" w:hAnsi="宋体" w:cs="宋体" w:hint="eastAsia"/>
          <w:color w:val="333333"/>
          <w:sz w:val="24"/>
          <w:szCs w:val="24"/>
        </w:rPr>
        <w:t>3.4.2.2 用例图</w:t>
      </w:r>
      <w:bookmarkEnd w:id="82"/>
    </w:p>
    <w:p w14:paraId="2A995356"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5E6DC01B" wp14:editId="336FA952">
            <wp:extent cx="3577590" cy="3620135"/>
            <wp:effectExtent l="0" t="0" r="381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3577590" cy="3620135"/>
                    </a:xfrm>
                    <a:prstGeom prst="rect">
                      <a:avLst/>
                    </a:prstGeom>
                  </pic:spPr>
                </pic:pic>
              </a:graphicData>
            </a:graphic>
          </wp:inline>
        </w:drawing>
      </w:r>
    </w:p>
    <w:p w14:paraId="571ED76B" w14:textId="77777777" w:rsidR="005D16E7" w:rsidRDefault="006D2E11">
      <w:pPr>
        <w:spacing w:before="60" w:after="40" w:line="360" w:lineRule="auto"/>
        <w:ind w:firstLineChars="200" w:firstLine="440"/>
        <w:jc w:val="center"/>
        <w:rPr>
          <w:rFonts w:ascii="宋体" w:eastAsia="宋体" w:hAnsi="宋体" w:cs="宋体"/>
          <w:snapToGrid/>
          <w:color w:val="FF0000"/>
          <w:sz w:val="22"/>
          <w:szCs w:val="22"/>
        </w:rPr>
      </w:pPr>
      <w:r>
        <w:rPr>
          <w:rFonts w:ascii="宋体" w:eastAsia="宋体" w:hAnsi="宋体" w:cs="宋体" w:hint="eastAsia"/>
          <w:color w:val="FF0000"/>
          <w:sz w:val="22"/>
          <w:szCs w:val="22"/>
        </w:rPr>
        <w:t>（注：红色为修改部分）</w:t>
      </w:r>
    </w:p>
    <w:p w14:paraId="553B012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3" w:name="_Toc100169173"/>
      <w:r>
        <w:rPr>
          <w:rFonts w:ascii="宋体" w:eastAsia="宋体" w:hAnsi="宋体" w:cs="宋体" w:hint="eastAsia"/>
          <w:color w:val="333333"/>
          <w:sz w:val="24"/>
          <w:szCs w:val="24"/>
        </w:rPr>
        <w:t>3.4.2.3 功能点——用户关注</w:t>
      </w:r>
      <w:bookmarkEnd w:id="83"/>
    </w:p>
    <w:p w14:paraId="53A83AD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3.4.2.3.1 业务定义/功能描述</w:t>
      </w:r>
    </w:p>
    <w:p w14:paraId="77E625B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用户与用户之间可以进行关注，类别包括“粉丝”与“关注”两种关系。</w:t>
      </w:r>
    </w:p>
    <w:p w14:paraId="5342C97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3.4.2.3.2 使用角色描述</w:t>
      </w:r>
    </w:p>
    <w:p w14:paraId="44385D68"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此功能仅面向个人用户开放关注功能，团体用户不可进行关注，但所有用户都可以拥有粉丝。</w:t>
      </w:r>
    </w:p>
    <w:p w14:paraId="416443E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3.4.2.3.3 业务操作流程</w:t>
      </w:r>
    </w:p>
    <w:p w14:paraId="3E8F09E8"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业务流程为： 在任意用户的个人信息页面，点击关注即可添加到登录用户的关注列表中，同时登录用户将被添加到被关注用户的粉丝列表中。</w:t>
      </w:r>
    </w:p>
    <w:p w14:paraId="107BDA35"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3.4.2.3.4 输入</w:t>
      </w:r>
    </w:p>
    <w:p w14:paraId="7A6EDD5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被关注用户（唯一标识码形式） 。</w:t>
      </w:r>
    </w:p>
    <w:p w14:paraId="0A2D8A3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3.4.2.3.5 输出</w:t>
      </w:r>
    </w:p>
    <w:p w14:paraId="101C9B3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关注成功的提示信息，并在列表中能看到相应变化。</w:t>
      </w:r>
    </w:p>
    <w:p w14:paraId="347BD6D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3.4.2.3.6 用户界面</w:t>
      </w:r>
    </w:p>
    <w:p w14:paraId="0DEDB69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383B44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3.4.2.3.7 约束与约定</w:t>
      </w:r>
    </w:p>
    <w:p w14:paraId="1EA8ACD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47FB76D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团体用户不具有关注其他用户的功能。</w:t>
      </w:r>
    </w:p>
    <w:p w14:paraId="150BF66C"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4" w:name="_Toc100169174"/>
      <w:r>
        <w:rPr>
          <w:rFonts w:ascii="宋体" w:eastAsia="宋体" w:hAnsi="宋体" w:cs="宋体" w:hint="eastAsia"/>
          <w:color w:val="333333"/>
          <w:sz w:val="24"/>
          <w:szCs w:val="24"/>
        </w:rPr>
        <w:t>3.4.2.4 功能点——聊天功能</w:t>
      </w:r>
      <w:bookmarkEnd w:id="84"/>
    </w:p>
    <w:p w14:paraId="06F9439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3.4.2.4.1 业务定义/功能描述</w:t>
      </w:r>
    </w:p>
    <w:p w14:paraId="23A192E0"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两个用户之间可以进行聊天，或者是多个用户建立群组，以便促进研究者在学术上的紧密合作。</w:t>
      </w:r>
    </w:p>
    <w:p w14:paraId="088C719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Version 3 中考虑到企业和专家的点对点需求，故企业-专家咨询会话框不采用该交流窗口，而是在需求平台中新建企业-专家聊天窗口（详情请参考“需求平台部分”）；个人用户（普通用户和专家用户）交流仍采用此窗口，其功能不会受到任何影响。</w:t>
      </w:r>
    </w:p>
    <w:p w14:paraId="0EEF96DD"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Version 3 中管理员-企业交流窗口仍然是新建聊天窗口，故而也不采用上述功能，详情可参考后台管理部分。</w:t>
      </w:r>
    </w:p>
    <w:p w14:paraId="187B554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3.4.2.4.2 使用角色描述</w:t>
      </w:r>
    </w:p>
    <w:p w14:paraId="4E8473F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仅个人用户开放聊天功能。</w:t>
      </w:r>
    </w:p>
    <w:p w14:paraId="4A60BFE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3.4.2.4.3 业务操作流程</w:t>
      </w:r>
    </w:p>
    <w:p w14:paraId="7CAE5169" w14:textId="77777777" w:rsidR="005D16E7" w:rsidRDefault="006D2E11">
      <w:pPr>
        <w:spacing w:before="60" w:after="40" w:line="360" w:lineRule="auto"/>
        <w:ind w:right="181" w:firstLineChars="200" w:firstLine="440"/>
        <w:jc w:val="both"/>
        <w:rPr>
          <w:rFonts w:ascii="宋体" w:eastAsia="宋体" w:hAnsi="宋体" w:cs="宋体"/>
          <w:sz w:val="22"/>
          <w:szCs w:val="22"/>
        </w:rPr>
      </w:pPr>
      <w:r>
        <w:rPr>
          <w:rFonts w:ascii="宋体" w:eastAsia="宋体" w:hAnsi="宋体" w:cs="宋体" w:hint="eastAsia"/>
          <w:sz w:val="22"/>
          <w:szCs w:val="22"/>
        </w:rPr>
        <w:t>业务流程：点对点聊天，通过选定用户可以发起点对点聊天，发起的最近聊天在聊天列表中可以看到；</w:t>
      </w:r>
    </w:p>
    <w:p w14:paraId="46762334" w14:textId="77777777" w:rsidR="005D16E7" w:rsidRDefault="006D2E11">
      <w:pPr>
        <w:spacing w:before="60" w:after="40" w:line="360" w:lineRule="auto"/>
        <w:ind w:right="224" w:firstLineChars="200" w:firstLine="440"/>
        <w:jc w:val="both"/>
        <w:rPr>
          <w:rFonts w:ascii="宋体" w:eastAsia="宋体" w:hAnsi="宋体" w:cs="宋体"/>
          <w:sz w:val="22"/>
          <w:szCs w:val="22"/>
        </w:rPr>
      </w:pPr>
      <w:r>
        <w:rPr>
          <w:rFonts w:ascii="宋体" w:eastAsia="宋体" w:hAnsi="宋体" w:cs="宋体" w:hint="eastAsia"/>
          <w:sz w:val="22"/>
          <w:szCs w:val="22"/>
        </w:rPr>
        <w:t>群组聊天：通过选定多个用户可以发起一个群组，最近的群组聊天也在列表中可以看到。</w:t>
      </w:r>
    </w:p>
    <w:p w14:paraId="3D3157A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3.4.2.4.4 输入</w:t>
      </w:r>
    </w:p>
    <w:p w14:paraId="28FDAD9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由待发起聊天的用户构成的列表。</w:t>
      </w:r>
    </w:p>
    <w:p w14:paraId="26F94B9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3.4.2.4.5 输出</w:t>
      </w:r>
    </w:p>
    <w:p w14:paraId="44D6334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聊天区看到新建的点对点聊天或群组聊天。</w:t>
      </w:r>
    </w:p>
    <w:p w14:paraId="687B017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3.4.2.4.6 用户界面</w:t>
      </w:r>
    </w:p>
    <w:p w14:paraId="51F318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5F3652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85" w:name="_bookmark20"/>
      <w:bookmarkEnd w:id="85"/>
      <w:r>
        <w:rPr>
          <w:rFonts w:ascii="宋体" w:eastAsia="宋体" w:hAnsi="宋体" w:cs="宋体" w:hint="eastAsia"/>
          <w:sz w:val="22"/>
          <w:szCs w:val="22"/>
        </w:rPr>
        <w:lastRenderedPageBreak/>
        <w:t>3.4.2.4.7 约束与约定</w:t>
      </w:r>
    </w:p>
    <w:p w14:paraId="157CEEE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74E5C418" w14:textId="5515C19C"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86" w:name="_Toc100169175"/>
      <w:r>
        <w:rPr>
          <w:rFonts w:ascii="宋体" w:eastAsia="宋体" w:hAnsi="宋体" w:cs="宋体" w:hint="eastAsia"/>
          <w:color w:val="FF0000"/>
          <w:sz w:val="24"/>
          <w:szCs w:val="24"/>
        </w:rPr>
        <w:t xml:space="preserve">3.4.2.5 </w:t>
      </w:r>
      <w:r w:rsidR="00B14D76">
        <w:rPr>
          <w:rFonts w:ascii="宋体" w:eastAsia="宋体" w:hAnsi="宋体" w:cs="宋体" w:hint="eastAsia"/>
          <w:color w:val="FF0000"/>
          <w:sz w:val="24"/>
          <w:szCs w:val="24"/>
        </w:rPr>
        <w:t>功能点</w:t>
      </w:r>
      <w:r w:rsidR="00180348">
        <w:rPr>
          <w:rFonts w:ascii="宋体" w:eastAsia="宋体" w:hAnsi="宋体" w:cs="宋体" w:hint="eastAsia"/>
          <w:color w:val="FF0000"/>
          <w:sz w:val="24"/>
          <w:szCs w:val="24"/>
        </w:rPr>
        <w:t>——</w:t>
      </w:r>
      <w:r>
        <w:rPr>
          <w:rFonts w:ascii="宋体" w:eastAsia="宋体" w:hAnsi="宋体" w:cs="宋体" w:hint="eastAsia"/>
          <w:color w:val="FF0000"/>
          <w:sz w:val="24"/>
          <w:szCs w:val="24"/>
        </w:rPr>
        <w:t>需求平台</w:t>
      </w:r>
      <w:r w:rsidR="00B7539D">
        <w:rPr>
          <w:rFonts w:ascii="宋体" w:eastAsia="宋体" w:hAnsi="宋体" w:cs="宋体" w:hint="eastAsia"/>
          <w:color w:val="FF0000"/>
          <w:sz w:val="24"/>
          <w:szCs w:val="24"/>
        </w:rPr>
        <w:t>交互</w:t>
      </w:r>
      <w:bookmarkEnd w:id="86"/>
    </w:p>
    <w:p w14:paraId="5198452D" w14:textId="29CAFCB2" w:rsidR="002C1184" w:rsidRPr="002C1184" w:rsidRDefault="006D2E11" w:rsidP="002C1184">
      <w:pPr>
        <w:pStyle w:val="5"/>
        <w:spacing w:before="60" w:after="40" w:line="360" w:lineRule="auto"/>
        <w:ind w:firstLineChars="200" w:firstLine="442"/>
        <w:jc w:val="both"/>
        <w:rPr>
          <w:rFonts w:ascii="宋体" w:eastAsia="宋体" w:hAnsi="宋体" w:cs="宋体" w:hint="eastAsia"/>
          <w:color w:val="FF0000"/>
          <w:sz w:val="22"/>
          <w:szCs w:val="22"/>
        </w:rPr>
      </w:pPr>
      <w:r>
        <w:rPr>
          <w:rFonts w:ascii="宋体" w:eastAsia="宋体" w:hAnsi="宋体" w:cs="宋体" w:hint="eastAsia"/>
          <w:color w:val="FF0000"/>
          <w:sz w:val="22"/>
          <w:szCs w:val="22"/>
        </w:rPr>
        <w:t>3.4.2.5.1 业务定义/功能描述</w:t>
      </w:r>
    </w:p>
    <w:p w14:paraId="0BB4792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为了满足企业发布需求的需求，从而构建需求平台</w:t>
      </w:r>
      <w:r>
        <w:rPr>
          <w:rFonts w:ascii="宋体" w:eastAsia="宋体" w:hAnsi="宋体" w:cs="宋体"/>
          <w:color w:val="FF0000"/>
          <w:sz w:val="22"/>
          <w:szCs w:val="22"/>
        </w:rPr>
        <w:t>，针对专家用户和企业用户。</w:t>
      </w:r>
    </w:p>
    <w:p w14:paraId="2597FF6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对于专家用户而言，专家用户通过此平台可以查看企业已经发布的需求，从而主动和企业联系；也可以通过此平台接收企业的点对点需求请求，从而与企业进行交流。</w:t>
      </w:r>
    </w:p>
    <w:p w14:paraId="532D8AB3"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企业用户而言，企业用户可以通过需求表单（包括问题描述、关键词、预解决成果）填写需求。填写需求后企业可以选择进行AI专家匹配从而对某一专家提出点对点需求，或者不进行推荐而直接发布在需求平台上，等待专家解决。</w:t>
      </w:r>
    </w:p>
    <w:p w14:paraId="152EDA0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3.4.2.5.2 使用角色描述</w:t>
      </w:r>
    </w:p>
    <w:p w14:paraId="416F390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企业作为发起端，专家作为接收端。</w:t>
      </w:r>
    </w:p>
    <w:p w14:paraId="62EC80E3"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3.4.2.5.3 业务操作流程</w:t>
      </w:r>
    </w:p>
    <w:p w14:paraId="26196426" w14:textId="77777777" w:rsidR="005D16E7" w:rsidRDefault="006D2E11">
      <w:pPr>
        <w:pStyle w:val="aa"/>
        <w:numPr>
          <w:ilvl w:val="0"/>
          <w:numId w:val="5"/>
        </w:numPr>
        <w:spacing w:before="60" w:after="40" w:line="360" w:lineRule="auto"/>
        <w:ind w:firstLineChars="0"/>
        <w:jc w:val="both"/>
        <w:rPr>
          <w:rFonts w:ascii="宋体" w:eastAsia="宋体" w:hAnsi="宋体" w:cs="宋体"/>
          <w:color w:val="FF0000"/>
          <w:sz w:val="22"/>
          <w:szCs w:val="22"/>
        </w:rPr>
      </w:pPr>
      <w:r>
        <w:rPr>
          <w:rFonts w:ascii="宋体" w:eastAsia="宋体" w:hAnsi="宋体" w:cs="宋体" w:hint="eastAsia"/>
          <w:color w:val="FF0000"/>
          <w:sz w:val="22"/>
          <w:szCs w:val="22"/>
        </w:rPr>
        <w:t>企业需求发布</w:t>
      </w:r>
    </w:p>
    <w:p w14:paraId="3723DDEC" w14:textId="1BA1939C"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企业首先进入需求页面，在需求页面中可以看到最近的需求；企业可以通过“添加”新增需求，在需求表单上（包括问题描述、</w:t>
      </w:r>
      <w:r>
        <w:rPr>
          <w:rFonts w:ascii="宋体" w:eastAsia="宋体" w:hAnsi="宋体" w:cs="宋体"/>
          <w:color w:val="FF0000"/>
          <w:sz w:val="22"/>
          <w:szCs w:val="22"/>
        </w:rPr>
        <w:t>关键词</w:t>
      </w:r>
      <w:r>
        <w:rPr>
          <w:rFonts w:ascii="宋体" w:eastAsia="宋体" w:hAnsi="宋体" w:cs="宋体" w:hint="eastAsia"/>
          <w:color w:val="FF0000"/>
          <w:sz w:val="22"/>
          <w:szCs w:val="22"/>
        </w:rPr>
        <w:t>、</w:t>
      </w:r>
      <w:r>
        <w:rPr>
          <w:rFonts w:ascii="宋体" w:eastAsia="宋体" w:hAnsi="宋体" w:cs="宋体"/>
          <w:color w:val="FF0000"/>
          <w:sz w:val="22"/>
          <w:szCs w:val="22"/>
        </w:rPr>
        <w:t>预解决成果</w:t>
      </w:r>
      <w:r>
        <w:rPr>
          <w:rFonts w:ascii="宋体" w:eastAsia="宋体" w:hAnsi="宋体" w:cs="宋体" w:hint="eastAsia"/>
          <w:color w:val="FF0000"/>
          <w:sz w:val="22"/>
          <w:szCs w:val="22"/>
        </w:rPr>
        <w:t>等）填写相关信息后进行发布。可以发布在公共的平台上等待专家解决，也可以通过专家推荐</w:t>
      </w:r>
      <w:r w:rsidR="00432A47">
        <w:rPr>
          <w:rFonts w:ascii="宋体" w:eastAsia="宋体" w:hAnsi="宋体" w:cs="宋体" w:hint="eastAsia"/>
          <w:color w:val="FF0000"/>
          <w:sz w:val="22"/>
          <w:szCs w:val="22"/>
        </w:rPr>
        <w:t>选择相关专家</w:t>
      </w:r>
      <w:r w:rsidR="006F421A">
        <w:rPr>
          <w:rFonts w:ascii="宋体" w:eastAsia="宋体" w:hAnsi="宋体" w:cs="宋体" w:hint="eastAsia"/>
          <w:color w:val="FF0000"/>
          <w:sz w:val="22"/>
          <w:szCs w:val="22"/>
        </w:rPr>
        <w:t>，</w:t>
      </w:r>
      <w:r w:rsidR="00432A47">
        <w:rPr>
          <w:rFonts w:ascii="宋体" w:eastAsia="宋体" w:hAnsi="宋体" w:cs="宋体" w:hint="eastAsia"/>
          <w:color w:val="FF0000"/>
          <w:sz w:val="22"/>
          <w:szCs w:val="22"/>
        </w:rPr>
        <w:t>当</w:t>
      </w:r>
      <w:r w:rsidR="004B6E00">
        <w:rPr>
          <w:rFonts w:ascii="宋体" w:eastAsia="宋体" w:hAnsi="宋体" w:cs="宋体" w:hint="eastAsia"/>
          <w:color w:val="FF0000"/>
          <w:sz w:val="22"/>
          <w:szCs w:val="22"/>
        </w:rPr>
        <w:t>企业</w:t>
      </w:r>
      <w:r w:rsidR="002F2B8D">
        <w:rPr>
          <w:rFonts w:ascii="宋体" w:eastAsia="宋体" w:hAnsi="宋体" w:cs="宋体" w:hint="eastAsia"/>
          <w:color w:val="FF0000"/>
          <w:sz w:val="22"/>
          <w:szCs w:val="22"/>
        </w:rPr>
        <w:t>与</w:t>
      </w:r>
      <w:r w:rsidR="005258DA">
        <w:rPr>
          <w:rFonts w:ascii="宋体" w:eastAsia="宋体" w:hAnsi="宋体" w:cs="宋体" w:hint="eastAsia"/>
          <w:color w:val="FF0000"/>
          <w:sz w:val="22"/>
          <w:szCs w:val="22"/>
        </w:rPr>
        <w:t>专家</w:t>
      </w:r>
      <w:r w:rsidR="00F00790">
        <w:rPr>
          <w:rFonts w:ascii="宋体" w:eastAsia="宋体" w:hAnsi="宋体" w:cs="宋体" w:hint="eastAsia"/>
          <w:color w:val="FF0000"/>
          <w:sz w:val="22"/>
          <w:szCs w:val="22"/>
        </w:rPr>
        <w:t>取得</w:t>
      </w:r>
      <w:r w:rsidR="004B6E00">
        <w:rPr>
          <w:rFonts w:ascii="宋体" w:eastAsia="宋体" w:hAnsi="宋体" w:cs="宋体" w:hint="eastAsia"/>
          <w:color w:val="FF0000"/>
          <w:sz w:val="22"/>
          <w:szCs w:val="22"/>
        </w:rPr>
        <w:t>联</w:t>
      </w:r>
      <w:r w:rsidR="00F00790">
        <w:rPr>
          <w:rFonts w:ascii="宋体" w:eastAsia="宋体" w:hAnsi="宋体" w:cs="宋体" w:hint="eastAsia"/>
          <w:color w:val="FF0000"/>
          <w:sz w:val="22"/>
          <w:szCs w:val="22"/>
        </w:rPr>
        <w:t>系</w:t>
      </w:r>
      <w:r w:rsidR="006F421A">
        <w:rPr>
          <w:rFonts w:ascii="宋体" w:eastAsia="宋体" w:hAnsi="宋体" w:cs="宋体" w:hint="eastAsia"/>
          <w:color w:val="FF0000"/>
          <w:sz w:val="22"/>
          <w:szCs w:val="22"/>
        </w:rPr>
        <w:t>后</w:t>
      </w:r>
      <w:r w:rsidR="0084762B">
        <w:rPr>
          <w:rFonts w:ascii="宋体" w:eastAsia="宋体" w:hAnsi="宋体" w:cs="宋体" w:hint="eastAsia"/>
          <w:color w:val="FF0000"/>
          <w:sz w:val="22"/>
          <w:szCs w:val="22"/>
        </w:rPr>
        <w:t>，</w:t>
      </w:r>
      <w:r w:rsidR="00853994">
        <w:rPr>
          <w:rFonts w:ascii="宋体" w:eastAsia="宋体" w:hAnsi="宋体" w:cs="宋体" w:hint="eastAsia"/>
          <w:color w:val="FF0000"/>
          <w:sz w:val="22"/>
          <w:szCs w:val="22"/>
        </w:rPr>
        <w:t>可</w:t>
      </w:r>
      <w:r w:rsidR="00A82B3F">
        <w:rPr>
          <w:rFonts w:ascii="宋体" w:eastAsia="宋体" w:hAnsi="宋体" w:cs="宋体" w:hint="eastAsia"/>
          <w:color w:val="FF0000"/>
          <w:sz w:val="22"/>
          <w:szCs w:val="22"/>
        </w:rPr>
        <w:t>对</w:t>
      </w:r>
      <w:r>
        <w:rPr>
          <w:rFonts w:ascii="宋体" w:eastAsia="宋体" w:hAnsi="宋体" w:cs="宋体" w:hint="eastAsia"/>
          <w:color w:val="FF0000"/>
          <w:sz w:val="22"/>
          <w:szCs w:val="22"/>
        </w:rPr>
        <w:t>专家进行</w:t>
      </w:r>
      <w:r w:rsidR="00FC271E">
        <w:rPr>
          <w:rFonts w:ascii="宋体" w:eastAsia="宋体" w:hAnsi="宋体" w:cs="宋体" w:hint="eastAsia"/>
          <w:color w:val="FF0000"/>
          <w:sz w:val="22"/>
          <w:szCs w:val="22"/>
        </w:rPr>
        <w:t>咨询</w:t>
      </w:r>
      <w:r>
        <w:rPr>
          <w:rFonts w:ascii="宋体" w:eastAsia="宋体" w:hAnsi="宋体" w:cs="宋体"/>
          <w:color w:val="FF0000"/>
          <w:sz w:val="22"/>
          <w:szCs w:val="22"/>
        </w:rPr>
        <w:t>（通过企业-专家聊天窗口）</w:t>
      </w:r>
      <w:r>
        <w:rPr>
          <w:rFonts w:ascii="宋体" w:eastAsia="宋体" w:hAnsi="宋体" w:cs="宋体" w:hint="eastAsia"/>
          <w:color w:val="FF0000"/>
          <w:sz w:val="22"/>
          <w:szCs w:val="22"/>
        </w:rPr>
        <w:t>。</w:t>
      </w:r>
    </w:p>
    <w:p w14:paraId="76057196" w14:textId="77777777" w:rsidR="005D16E7" w:rsidRDefault="006D2E11">
      <w:pPr>
        <w:pStyle w:val="aa"/>
        <w:numPr>
          <w:ilvl w:val="0"/>
          <w:numId w:val="5"/>
        </w:numPr>
        <w:spacing w:before="60" w:after="40" w:line="360" w:lineRule="auto"/>
        <w:ind w:firstLineChars="0"/>
        <w:jc w:val="both"/>
        <w:rPr>
          <w:rFonts w:ascii="宋体" w:eastAsia="宋体" w:hAnsi="宋体" w:cs="宋体"/>
          <w:color w:val="FF0000"/>
          <w:sz w:val="22"/>
          <w:szCs w:val="22"/>
        </w:rPr>
      </w:pPr>
      <w:r>
        <w:rPr>
          <w:rFonts w:ascii="宋体" w:eastAsia="宋体" w:hAnsi="宋体" w:cs="宋体"/>
          <w:color w:val="FF0000"/>
          <w:sz w:val="22"/>
          <w:szCs w:val="22"/>
        </w:rPr>
        <w:t>专家</w:t>
      </w:r>
      <w:r>
        <w:rPr>
          <w:rFonts w:ascii="宋体" w:eastAsia="宋体" w:hAnsi="宋体" w:cs="宋体" w:hint="eastAsia"/>
          <w:color w:val="FF0000"/>
          <w:sz w:val="22"/>
          <w:szCs w:val="22"/>
        </w:rPr>
        <w:t>回应需求</w:t>
      </w:r>
    </w:p>
    <w:p w14:paraId="49E372F0"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专家方面可以看到公共平台的需求，也可以看到企业对自己的需求，从而进行选择沟通</w:t>
      </w:r>
      <w:r>
        <w:rPr>
          <w:rFonts w:ascii="宋体" w:eastAsia="宋体" w:hAnsi="宋体" w:cs="宋体"/>
          <w:color w:val="FF0000"/>
          <w:sz w:val="22"/>
          <w:szCs w:val="22"/>
        </w:rPr>
        <w:t>（通过企业-专家聊天窗口）</w:t>
      </w:r>
      <w:r>
        <w:rPr>
          <w:rFonts w:ascii="宋体" w:eastAsia="宋体" w:hAnsi="宋体" w:cs="宋体" w:hint="eastAsia"/>
          <w:color w:val="FF0000"/>
          <w:sz w:val="22"/>
          <w:szCs w:val="22"/>
        </w:rPr>
        <w:t>。</w:t>
      </w:r>
    </w:p>
    <w:p w14:paraId="35BD4D4F" w14:textId="77777777" w:rsidR="005D16E7" w:rsidRDefault="006D2E11">
      <w:pPr>
        <w:spacing w:before="60" w:after="40" w:line="360" w:lineRule="auto"/>
        <w:ind w:firstLine="500"/>
        <w:jc w:val="both"/>
        <w:rPr>
          <w:rFonts w:ascii="宋体" w:eastAsia="宋体" w:hAnsi="宋体" w:cs="宋体"/>
          <w:color w:val="FF0000"/>
          <w:sz w:val="22"/>
          <w:szCs w:val="22"/>
        </w:rPr>
      </w:pPr>
      <w:r>
        <w:rPr>
          <w:rFonts w:ascii="宋体" w:eastAsia="宋体" w:hAnsi="宋体" w:cs="宋体" w:hint="eastAsia"/>
          <w:color w:val="FF0000"/>
          <w:sz w:val="22"/>
          <w:szCs w:val="22"/>
        </w:rPr>
        <w:t>沟通结束后且双方无异议后形成订单，保存在双方的个人信息中。</w:t>
      </w:r>
    </w:p>
    <w:p w14:paraId="3A4BADA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3.4.2.5.4 输入</w:t>
      </w:r>
    </w:p>
    <w:p w14:paraId="0451FDB2"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输入：需求表单信息构成的“未处理订单”</w:t>
      </w:r>
    </w:p>
    <w:p w14:paraId="587E4C3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3.4.2.5.5 输出</w:t>
      </w:r>
    </w:p>
    <w:p w14:paraId="003E967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输出：需求详情以及响应后的订单信息</w:t>
      </w:r>
    </w:p>
    <w:p w14:paraId="7C1E83A7"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3.4.2.5.6 用户界面</w:t>
      </w:r>
    </w:p>
    <w:p w14:paraId="39ADA19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3.4.2.5.7 约束与约定</w:t>
      </w:r>
    </w:p>
    <w:p w14:paraId="551E0DA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web端和移动端均拥有此功能。</w:t>
      </w:r>
    </w:p>
    <w:p w14:paraId="7CFF9989"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74B207FD" w14:textId="469C6AEF" w:rsidR="005D16E7" w:rsidRDefault="006D2E11">
      <w:pPr>
        <w:pStyle w:val="4"/>
        <w:spacing w:before="60" w:after="40" w:line="360" w:lineRule="auto"/>
        <w:ind w:firstLineChars="200" w:firstLine="482"/>
        <w:jc w:val="both"/>
        <w:rPr>
          <w:rFonts w:ascii="宋体" w:eastAsia="宋体" w:hAnsi="宋体" w:cs="宋体" w:hint="eastAsia"/>
          <w:color w:val="FF0000"/>
          <w:sz w:val="24"/>
          <w:szCs w:val="24"/>
        </w:rPr>
      </w:pPr>
      <w:bookmarkStart w:id="87" w:name="_Toc100169176"/>
      <w:r>
        <w:rPr>
          <w:rFonts w:ascii="宋体" w:eastAsia="宋体" w:hAnsi="宋体" w:cs="宋体" w:hint="eastAsia"/>
          <w:color w:val="FF0000"/>
          <w:sz w:val="24"/>
          <w:szCs w:val="24"/>
        </w:rPr>
        <w:t>3.4.2.</w:t>
      </w:r>
      <w:r>
        <w:rPr>
          <w:rFonts w:ascii="宋体" w:eastAsia="宋体" w:hAnsi="宋体" w:cs="宋体"/>
          <w:color w:val="FF0000"/>
          <w:sz w:val="24"/>
          <w:szCs w:val="24"/>
        </w:rPr>
        <w:t>6</w:t>
      </w:r>
      <w:r>
        <w:rPr>
          <w:rFonts w:ascii="宋体" w:eastAsia="宋体" w:hAnsi="宋体" w:cs="宋体" w:hint="eastAsia"/>
          <w:color w:val="FF0000"/>
          <w:sz w:val="24"/>
          <w:szCs w:val="24"/>
        </w:rPr>
        <w:t xml:space="preserve"> </w:t>
      </w:r>
      <w:r w:rsidR="00C85D58">
        <w:rPr>
          <w:rFonts w:ascii="宋体" w:eastAsia="宋体" w:hAnsi="宋体" w:cs="宋体" w:hint="eastAsia"/>
          <w:color w:val="FF0000"/>
          <w:sz w:val="24"/>
          <w:szCs w:val="24"/>
        </w:rPr>
        <w:t>功能点——</w:t>
      </w:r>
      <w:r>
        <w:rPr>
          <w:rFonts w:ascii="宋体" w:eastAsia="宋体" w:hAnsi="宋体" w:cs="宋体" w:hint="eastAsia"/>
          <w:color w:val="FF0000"/>
          <w:sz w:val="24"/>
          <w:szCs w:val="24"/>
        </w:rPr>
        <w:t>需求平台</w:t>
      </w:r>
      <w:r w:rsidR="00327928">
        <w:rPr>
          <w:rFonts w:ascii="宋体" w:eastAsia="宋体" w:hAnsi="宋体" w:cs="宋体" w:hint="eastAsia"/>
          <w:color w:val="FF0000"/>
          <w:sz w:val="24"/>
          <w:szCs w:val="24"/>
        </w:rPr>
        <w:t>的</w:t>
      </w:r>
      <w:r>
        <w:rPr>
          <w:rFonts w:ascii="宋体" w:eastAsia="宋体" w:hAnsi="宋体" w:cs="宋体"/>
          <w:color w:val="FF0000"/>
          <w:sz w:val="24"/>
          <w:szCs w:val="24"/>
        </w:rPr>
        <w:t>聊天</w:t>
      </w:r>
      <w:r w:rsidR="000E5463">
        <w:rPr>
          <w:rFonts w:ascii="宋体" w:eastAsia="宋体" w:hAnsi="宋体" w:cs="宋体" w:hint="eastAsia"/>
          <w:color w:val="FF0000"/>
          <w:sz w:val="24"/>
          <w:szCs w:val="24"/>
        </w:rPr>
        <w:t>交互</w:t>
      </w:r>
      <w:bookmarkEnd w:id="87"/>
    </w:p>
    <w:p w14:paraId="6CE9726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3.4.2.5.1 业务定义/功能描述</w:t>
      </w:r>
    </w:p>
    <w:p w14:paraId="52D72FF0" w14:textId="77777777" w:rsidR="005D16E7" w:rsidRDefault="006D2E11">
      <w:pPr>
        <w:spacing w:before="60" w:after="40" w:line="30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在已有需求平台上，企业和专家的交流不同于个人用户之间的交流，可能具有更强的私密性；同时企业和专家的交流会涉及更多的功能（订单发起、取消、服务评价），因此需求平台上的聊天功能会与个人用户之间的聊天功能有所差异。</w:t>
      </w:r>
    </w:p>
    <w:p w14:paraId="2456E587" w14:textId="77777777" w:rsidR="005D16E7" w:rsidRDefault="006D2E11">
      <w:pPr>
        <w:spacing w:before="60" w:after="40" w:line="30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新的企业-专家聊天窗口，我们设置了订单发起，企业如果在与专家协商的过程中达成一致，可以发起订单，从而聘用专家；在专家帮助企业解决问题之后，企业可以在窗口中结束订单，并进行服务评价，该需求已完成。如果企业和专家双方之间并未达成一致，企业端也可以取消订单，从而寻找其他的专家帮助解决，此时原来的订单作废，原需求保持不变。</w:t>
      </w:r>
    </w:p>
    <w:p w14:paraId="34B02FA1"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3.4.2.5.2 使用角色描述</w:t>
      </w:r>
    </w:p>
    <w:p w14:paraId="6620072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企业和专家双方。</w:t>
      </w:r>
    </w:p>
    <w:p w14:paraId="75C06BC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3.4.2.5.3 业务操作流程</w:t>
      </w:r>
    </w:p>
    <w:p w14:paraId="71F41CC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在企业或者专家任意一方请求交流并得到回应后，双方即可进入企业-专家聊天窗口，双方即可进行聊天。如果企业对专家满意，企业可向专家发起订单，专家同意后即可进行后续合作；如果不满意可以直接取消订单，然后退出该窗口，寻找其他专家。</w:t>
      </w:r>
    </w:p>
    <w:p w14:paraId="3D016DB0"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3.4.2.5.4 输入</w:t>
      </w:r>
    </w:p>
    <w:p w14:paraId="7AD9DFF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3.4.2.5.5 输出</w:t>
      </w:r>
    </w:p>
    <w:p w14:paraId="1371D73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3.4.2.5.6 用户界面</w:t>
      </w:r>
    </w:p>
    <w:p w14:paraId="1159C308"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3.4.2.5.7 约束与约定</w:t>
      </w:r>
    </w:p>
    <w:p w14:paraId="3B9BB4E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web端和移动端均拥有此功能。</w:t>
      </w:r>
    </w:p>
    <w:p w14:paraId="5F7858E3"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26F6DB2D"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88" w:name="_Toc1916754065"/>
      <w:bookmarkStart w:id="89" w:name="_Toc937034539"/>
      <w:bookmarkStart w:id="90" w:name="_Toc100169177"/>
      <w:r>
        <w:rPr>
          <w:rFonts w:ascii="宋体" w:eastAsia="宋体" w:hAnsi="宋体" w:cs="宋体" w:hint="eastAsia"/>
          <w:color w:val="333333"/>
          <w:position w:val="45"/>
          <w:sz w:val="28"/>
          <w:szCs w:val="28"/>
        </w:rPr>
        <w:lastRenderedPageBreak/>
        <w:t>3.4.3 论文解读评论相关</w:t>
      </w:r>
      <w:bookmarkEnd w:id="88"/>
      <w:bookmarkEnd w:id="89"/>
      <w:bookmarkEnd w:id="90"/>
    </w:p>
    <w:p w14:paraId="67431799"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1" w:name="_Toc100169178"/>
      <w:r>
        <w:rPr>
          <w:rFonts w:ascii="宋体" w:eastAsia="宋体" w:hAnsi="宋体" w:cs="宋体" w:hint="eastAsia"/>
          <w:color w:val="333333"/>
          <w:sz w:val="24"/>
          <w:szCs w:val="24"/>
        </w:rPr>
        <w:t>3.4.3.1 业务流程</w:t>
      </w:r>
      <w:bookmarkEnd w:id="91"/>
    </w:p>
    <w:p w14:paraId="13ED4903" w14:textId="77777777" w:rsidR="005D16E7" w:rsidRDefault="006D2E11">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DBF7CA3" wp14:editId="161D6EDB">
            <wp:extent cx="5264150" cy="23260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8"/>
                    <a:stretch>
                      <a:fillRect/>
                    </a:stretch>
                  </pic:blipFill>
                  <pic:spPr>
                    <a:xfrm>
                      <a:off x="0" y="0"/>
                      <a:ext cx="5264150" cy="2326005"/>
                    </a:xfrm>
                    <a:prstGeom prst="rect">
                      <a:avLst/>
                    </a:prstGeom>
                  </pic:spPr>
                </pic:pic>
              </a:graphicData>
            </a:graphic>
          </wp:inline>
        </w:drawing>
      </w:r>
    </w:p>
    <w:p w14:paraId="1116B84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2" w:name="_Toc100169179"/>
      <w:r>
        <w:rPr>
          <w:rFonts w:ascii="宋体" w:eastAsia="宋体" w:hAnsi="宋体" w:cs="宋体" w:hint="eastAsia"/>
          <w:color w:val="333333"/>
          <w:sz w:val="24"/>
          <w:szCs w:val="24"/>
        </w:rPr>
        <w:t>3.4.3.2 用例图</w:t>
      </w:r>
      <w:bookmarkEnd w:id="92"/>
    </w:p>
    <w:p w14:paraId="2FA9555D"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023281C8" wp14:editId="66A98E4D">
            <wp:extent cx="2971800" cy="3329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9"/>
                    <a:stretch>
                      <a:fillRect/>
                    </a:stretch>
                  </pic:blipFill>
                  <pic:spPr>
                    <a:xfrm>
                      <a:off x="0" y="0"/>
                      <a:ext cx="2971800" cy="3329940"/>
                    </a:xfrm>
                    <a:prstGeom prst="rect">
                      <a:avLst/>
                    </a:prstGeom>
                  </pic:spPr>
                </pic:pic>
              </a:graphicData>
            </a:graphic>
          </wp:inline>
        </w:drawing>
      </w:r>
    </w:p>
    <w:p w14:paraId="0E3CA02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3" w:name="_Toc100169180"/>
      <w:r>
        <w:rPr>
          <w:rFonts w:ascii="宋体" w:eastAsia="宋体" w:hAnsi="宋体" w:cs="宋体" w:hint="eastAsia"/>
          <w:color w:val="333333"/>
          <w:sz w:val="24"/>
          <w:szCs w:val="24"/>
        </w:rPr>
        <w:t>3.4.3.3 功能点——完整解读</w:t>
      </w:r>
      <w:bookmarkEnd w:id="93"/>
    </w:p>
    <w:p w14:paraId="46D81FE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3.4.3.3.1 业务定义/功能描述</w:t>
      </w:r>
    </w:p>
    <w:p w14:paraId="6C4CBBCE"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类似于博客，针对特定的论文进行完整文章层面的解读。此外论文作者的解读将会与非作者的解读区分开来。</w:t>
      </w:r>
    </w:p>
    <w:p w14:paraId="56CDB45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3.4.3.3.2 使用角色描述</w:t>
      </w:r>
    </w:p>
    <w:p w14:paraId="2C8C33A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此功能面向个人用户和团体用户。</w:t>
      </w:r>
    </w:p>
    <w:p w14:paraId="19A6D43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3.4.3.3.3 业务操作流程</w:t>
      </w:r>
    </w:p>
    <w:p w14:paraId="30289C3F"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业务流程为： 在论文查看模块中，选定论文后可以发布此论文的解读；若在移动端查看论文信息将提示使用 Web 端打开解读发布富文本编辑器，若在 Web 端可直接打开富文本编辑器， 编辑完成后点击发布即可成功发布。</w:t>
      </w:r>
    </w:p>
    <w:p w14:paraId="20FEFB4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3.4.3.3.4 输入</w:t>
      </w:r>
    </w:p>
    <w:p w14:paraId="70FB675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发布解读针对的论文（唯一标识码）， 论文解读富文本内容。</w:t>
      </w:r>
    </w:p>
    <w:p w14:paraId="77B8D23E"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3.4.3.3.5 输出</w:t>
      </w:r>
    </w:p>
    <w:p w14:paraId="086679C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发布成功的提示信息、相关论文解读下能看到发布的解读。</w:t>
      </w:r>
    </w:p>
    <w:p w14:paraId="5E59A3D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3.4.3.3.6 用户界面</w:t>
      </w:r>
    </w:p>
    <w:p w14:paraId="2FF09C2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11C5061B" wp14:editId="4E87F407">
            <wp:extent cx="2085975" cy="4072890"/>
            <wp:effectExtent l="0" t="0" r="9525"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0"/>
                    <a:stretch>
                      <a:fillRect/>
                    </a:stretch>
                  </pic:blipFill>
                  <pic:spPr>
                    <a:xfrm>
                      <a:off x="0" y="0"/>
                      <a:ext cx="2085975" cy="4072890"/>
                    </a:xfrm>
                    <a:prstGeom prst="rect">
                      <a:avLst/>
                    </a:prstGeom>
                  </pic:spPr>
                </pic:pic>
              </a:graphicData>
            </a:graphic>
          </wp:inline>
        </w:drawing>
      </w:r>
    </w:p>
    <w:p w14:paraId="3CA3142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3.4.3.3.7 约束与约定</w:t>
      </w:r>
    </w:p>
    <w:p w14:paraId="574803EA" w14:textId="77777777" w:rsidR="005D16E7" w:rsidRDefault="006D2E11">
      <w:pPr>
        <w:spacing w:before="60" w:after="40" w:line="360" w:lineRule="auto"/>
        <w:ind w:right="404"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端进行富文本编辑和发布， 移动端需要转换到 Web 端进行使用。</w:t>
      </w:r>
    </w:p>
    <w:p w14:paraId="00CAFE41"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4" w:name="_Toc100169181"/>
      <w:r>
        <w:rPr>
          <w:rFonts w:ascii="宋体" w:eastAsia="宋体" w:hAnsi="宋体" w:cs="宋体" w:hint="eastAsia"/>
          <w:color w:val="333333"/>
          <w:sz w:val="24"/>
          <w:szCs w:val="24"/>
        </w:rPr>
        <w:lastRenderedPageBreak/>
        <w:t>3.4.3.4 功能点——批注式解读</w:t>
      </w:r>
      <w:bookmarkEnd w:id="94"/>
    </w:p>
    <w:p w14:paraId="0688B9B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3.4.3.4.1 业务定义/功能描述</w:t>
      </w:r>
    </w:p>
    <w:p w14:paraId="46495A81"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在原有的论文中针对于段落的批注，其他用户在点击相应的段落后可以阅读相应的批注，在批注数量较多的情况下优先展示点赞数量较高的批注，用户也可以通过刷新来阅读新的批注。</w:t>
      </w:r>
    </w:p>
    <w:p w14:paraId="0721CE9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3.4.3.4.2 使用角色描述</w:t>
      </w:r>
    </w:p>
    <w:p w14:paraId="36FFCC5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仅个人用户开放批注式解读功能。</w:t>
      </w:r>
    </w:p>
    <w:p w14:paraId="0E4E78F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3.4.3.4.3 业务操作流程</w:t>
      </w:r>
    </w:p>
    <w:p w14:paraId="7382D239"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业务流程：在论文查看器中，点击段落后可以看到其他用户的批注； 再点击新建批注即可发表自己的批注。</w:t>
      </w:r>
    </w:p>
    <w:p w14:paraId="7CC7CDA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3.4.3.4.4 输入</w:t>
      </w:r>
    </w:p>
    <w:p w14:paraId="1828ED0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论文中段落的位置信息，新建批注内容。</w:t>
      </w:r>
    </w:p>
    <w:p w14:paraId="75195D3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3.4.3.4.5 输出</w:t>
      </w:r>
    </w:p>
    <w:p w14:paraId="691ABC2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对应段落的批注列表，新建批注后也能看到发布的批注。</w:t>
      </w:r>
    </w:p>
    <w:p w14:paraId="41B04F9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3.4.3.4.6 用户界面</w:t>
      </w:r>
    </w:p>
    <w:p w14:paraId="23E9917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527E84F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3.4.3.4.7 约束与约定</w:t>
      </w:r>
    </w:p>
    <w:p w14:paraId="5AC0699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w:t>
      </w:r>
    </w:p>
    <w:p w14:paraId="229FF950"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5" w:name="_Toc100169182"/>
      <w:r>
        <w:rPr>
          <w:rFonts w:ascii="宋体" w:eastAsia="宋体" w:hAnsi="宋体" w:cs="宋体" w:hint="eastAsia"/>
          <w:color w:val="333333"/>
          <w:sz w:val="24"/>
          <w:szCs w:val="24"/>
        </w:rPr>
        <w:t>3.4.3.5 功能点——评论点赞</w:t>
      </w:r>
      <w:bookmarkEnd w:id="95"/>
    </w:p>
    <w:p w14:paraId="6E2C26A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3.4.3.5.1 业务定义/功能描述</w:t>
      </w:r>
    </w:p>
    <w:p w14:paraId="2ED40ED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针对论文解读和批注，所有用户都可进行评论或点赞操作。</w:t>
      </w:r>
    </w:p>
    <w:p w14:paraId="184B1CA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3.4.3.5.2 使用角色描述</w:t>
      </w:r>
    </w:p>
    <w:p w14:paraId="14975A3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14:paraId="0D6C82C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3.4.3.5.3 业务操作流程</w:t>
      </w:r>
    </w:p>
    <w:p w14:paraId="16E24991"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 可以对论文解读进行评论和点赞；查看批注式解 读时，也可进行点赞和评论，评论需要点开批注解读后才能看到。</w:t>
      </w:r>
    </w:p>
    <w:p w14:paraId="022CEC6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3.4.3.5.4 输入</w:t>
      </w:r>
    </w:p>
    <w:p w14:paraId="10763C7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被点赞或评论的批注或完整解读， 评论内容。</w:t>
      </w:r>
    </w:p>
    <w:p w14:paraId="22FB075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3.4.3.5.5 输出</w:t>
      </w:r>
    </w:p>
    <w:p w14:paraId="1355581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评论成功和点赞成功的提示。</w:t>
      </w:r>
    </w:p>
    <w:p w14:paraId="4C2243A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3.4.3.5.6 用户界面</w:t>
      </w:r>
    </w:p>
    <w:p w14:paraId="59892AF6"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0A98F8D" wp14:editId="13F4FA5A">
            <wp:extent cx="1933575" cy="3800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1933575" cy="3800475"/>
                    </a:xfrm>
                    <a:prstGeom prst="rect">
                      <a:avLst/>
                    </a:prstGeom>
                  </pic:spPr>
                </pic:pic>
              </a:graphicData>
            </a:graphic>
          </wp:inline>
        </w:drawing>
      </w:r>
    </w:p>
    <w:p w14:paraId="7E42176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3.4.3.5.7 约束与约定</w:t>
      </w:r>
    </w:p>
    <w:p w14:paraId="4888A3C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 Web 端均支持。</w:t>
      </w:r>
    </w:p>
    <w:p w14:paraId="3D010A80"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6" w:name="_Toc100169183"/>
      <w:r>
        <w:rPr>
          <w:rFonts w:ascii="宋体" w:eastAsia="宋体" w:hAnsi="宋体" w:cs="宋体" w:hint="eastAsia"/>
          <w:color w:val="333333"/>
          <w:sz w:val="24"/>
          <w:szCs w:val="24"/>
        </w:rPr>
        <w:t>3.4.3.6 功能点——论文解读转发</w:t>
      </w:r>
      <w:bookmarkEnd w:id="96"/>
    </w:p>
    <w:p w14:paraId="6BFCA33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3.4.3.6.1 业务定义/功能描述</w:t>
      </w:r>
    </w:p>
    <w:p w14:paraId="560E899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针对论文解读，所有用户都可进行转发操作。</w:t>
      </w:r>
    </w:p>
    <w:p w14:paraId="06C03AA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3.4.3.6.2 使用角色描述</w:t>
      </w:r>
    </w:p>
    <w:p w14:paraId="1796A3E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14:paraId="091ADE9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3.4.3.6.3 业务操作流程</w:t>
      </w:r>
    </w:p>
    <w:p w14:paraId="66D907A3"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 可以对论文解读进行转发，但对于批注式解读不可进行转发操作。</w:t>
      </w:r>
    </w:p>
    <w:p w14:paraId="2F06E37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3.4.3.6.4 输入</w:t>
      </w:r>
    </w:p>
    <w:p w14:paraId="365016C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被转发的完整解读， 附带的简短评论。</w:t>
      </w:r>
    </w:p>
    <w:p w14:paraId="3985C68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3.4.3.6.5 输出</w:t>
      </w:r>
    </w:p>
    <w:p w14:paraId="5C1CF4E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转发成功的提示，并在个人动态时间线页面可以看到相应更新。</w:t>
      </w:r>
    </w:p>
    <w:p w14:paraId="5DEC9BB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3.4.3.6.6 用户界面</w:t>
      </w:r>
    </w:p>
    <w:p w14:paraId="591F5642"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8351847" wp14:editId="67F11D81">
            <wp:extent cx="2047875" cy="4076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2047875" cy="4076700"/>
                    </a:xfrm>
                    <a:prstGeom prst="rect">
                      <a:avLst/>
                    </a:prstGeom>
                  </pic:spPr>
                </pic:pic>
              </a:graphicData>
            </a:graphic>
          </wp:inline>
        </w:drawing>
      </w:r>
    </w:p>
    <w:p w14:paraId="223D0F7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3.4.3.6.7 约束与约定</w:t>
      </w:r>
    </w:p>
    <w:p w14:paraId="1B8670B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 Web 端均支持。</w:t>
      </w:r>
    </w:p>
    <w:p w14:paraId="0F9EF054"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97" w:name="_bookmark21"/>
      <w:bookmarkStart w:id="98" w:name="_Toc2018596589"/>
      <w:bookmarkStart w:id="99" w:name="_Toc1422535662"/>
      <w:bookmarkStart w:id="100" w:name="_Toc100169184"/>
      <w:bookmarkEnd w:id="97"/>
      <w:r>
        <w:rPr>
          <w:rFonts w:ascii="宋体" w:eastAsia="宋体" w:hAnsi="宋体" w:cs="宋体" w:hint="eastAsia"/>
          <w:color w:val="333333"/>
          <w:position w:val="45"/>
          <w:sz w:val="28"/>
          <w:szCs w:val="28"/>
        </w:rPr>
        <w:t>3.4.4 文献管理相关</w:t>
      </w:r>
      <w:bookmarkEnd w:id="98"/>
      <w:bookmarkEnd w:id="99"/>
      <w:bookmarkEnd w:id="100"/>
    </w:p>
    <w:p w14:paraId="5F7683C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1" w:name="_Toc100169185"/>
      <w:r>
        <w:rPr>
          <w:rFonts w:ascii="宋体" w:eastAsia="宋体" w:hAnsi="宋体" w:cs="宋体" w:hint="eastAsia"/>
          <w:color w:val="333333"/>
          <w:sz w:val="24"/>
          <w:szCs w:val="24"/>
        </w:rPr>
        <w:t>3.4.4.1 业务流程</w:t>
      </w:r>
      <w:bookmarkEnd w:id="101"/>
    </w:p>
    <w:p w14:paraId="60AB6600"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805C32B" wp14:editId="001D1248">
            <wp:extent cx="5261610" cy="15659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stretch>
                      <a:fillRect/>
                    </a:stretch>
                  </pic:blipFill>
                  <pic:spPr>
                    <a:xfrm>
                      <a:off x="0" y="0"/>
                      <a:ext cx="5261610" cy="1565910"/>
                    </a:xfrm>
                    <a:prstGeom prst="rect">
                      <a:avLst/>
                    </a:prstGeom>
                  </pic:spPr>
                </pic:pic>
              </a:graphicData>
            </a:graphic>
          </wp:inline>
        </w:drawing>
      </w:r>
    </w:p>
    <w:p w14:paraId="2A750AFB"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2" w:name="_Toc100169186"/>
      <w:r>
        <w:rPr>
          <w:rFonts w:ascii="宋体" w:eastAsia="宋体" w:hAnsi="宋体" w:cs="宋体" w:hint="eastAsia"/>
          <w:color w:val="333333"/>
          <w:sz w:val="24"/>
          <w:szCs w:val="24"/>
        </w:rPr>
        <w:lastRenderedPageBreak/>
        <w:t>3.4.4.2 用例图</w:t>
      </w:r>
      <w:bookmarkEnd w:id="102"/>
    </w:p>
    <w:p w14:paraId="6733181F"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7652F678" wp14:editId="67C66123">
            <wp:extent cx="3962400" cy="27266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3962400" cy="2726690"/>
                    </a:xfrm>
                    <a:prstGeom prst="rect">
                      <a:avLst/>
                    </a:prstGeom>
                  </pic:spPr>
                </pic:pic>
              </a:graphicData>
            </a:graphic>
          </wp:inline>
        </w:drawing>
      </w:r>
    </w:p>
    <w:p w14:paraId="2E314E6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3" w:name="_Toc100169187"/>
      <w:r>
        <w:rPr>
          <w:rFonts w:ascii="宋体" w:eastAsia="宋体" w:hAnsi="宋体" w:cs="宋体" w:hint="eastAsia"/>
          <w:color w:val="333333"/>
          <w:sz w:val="24"/>
          <w:szCs w:val="24"/>
        </w:rPr>
        <w:t>3.4.4.3 功能点——论文展示</w:t>
      </w:r>
      <w:bookmarkEnd w:id="103"/>
    </w:p>
    <w:p w14:paraId="3499A9E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3.4.4.3.1 业务定义/功能描述</w:t>
      </w:r>
    </w:p>
    <w:p w14:paraId="0617A64A" w14:textId="77777777" w:rsidR="005D16E7" w:rsidRDefault="006D2E11">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在用户选择论文后，后台将论文信息呈现给用户，比如用户意向查看《Can Computers Think?》。后台将该展示该论文的作者信息、摘要和预览、相关论文推荐等。</w:t>
      </w:r>
    </w:p>
    <w:p w14:paraId="54530E2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3.4.4.3.2 使用角色描述</w:t>
      </w:r>
    </w:p>
    <w:p w14:paraId="115364A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用户通过此模块查看论文。</w:t>
      </w:r>
    </w:p>
    <w:p w14:paraId="474A57F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3.4.4.3.3 业务操作流程</w:t>
      </w:r>
    </w:p>
    <w:p w14:paraId="0A1DF9D3"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业务流程为：用户登录后，选择确定论文点击进入后，后台讲展示论文及其相关信息。</w:t>
      </w:r>
    </w:p>
    <w:p w14:paraId="3B05CBA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3.4.4.3.4 输入</w:t>
      </w:r>
    </w:p>
    <w:p w14:paraId="686186E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无输入。</w:t>
      </w:r>
    </w:p>
    <w:p w14:paraId="0081143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3.4.4.3.5 输出</w:t>
      </w:r>
    </w:p>
    <w:p w14:paraId="72F1B36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输出信息：对应论文的相关信息。</w:t>
      </w:r>
    </w:p>
    <w:p w14:paraId="3D7CA1C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3.4.4.3.6 用户界面</w:t>
      </w:r>
    </w:p>
    <w:p w14:paraId="715744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3BEDDFB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3.4.4.3.7 约束与约定</w:t>
      </w:r>
    </w:p>
    <w:p w14:paraId="2FAB56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 WEB 端均拥有该功能。</w:t>
      </w:r>
    </w:p>
    <w:p w14:paraId="5B24437A"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4" w:name="_Toc100169188"/>
      <w:r>
        <w:rPr>
          <w:rFonts w:ascii="宋体" w:eastAsia="宋体" w:hAnsi="宋体" w:cs="宋体" w:hint="eastAsia"/>
          <w:color w:val="333333"/>
          <w:sz w:val="24"/>
          <w:szCs w:val="24"/>
        </w:rPr>
        <w:lastRenderedPageBreak/>
        <w:t>3.4.4.4 功能点——论文检索</w:t>
      </w:r>
      <w:bookmarkEnd w:id="104"/>
    </w:p>
    <w:p w14:paraId="193D7A8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3.4.4.4.1 业务定义/功能描述</w:t>
      </w:r>
    </w:p>
    <w:p w14:paraId="6691A93D"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在用户进入主页面后展示所有学科领域，比如：计算机视觉、密码学。用户可以选择在主页检索， 也可以选择相关领域后，即进入该学科页面，后台将用户检索到的论文信息展示给用户。</w:t>
      </w:r>
    </w:p>
    <w:p w14:paraId="7D16651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3.4.4.4.2 使用角色描述</w:t>
      </w:r>
    </w:p>
    <w:p w14:paraId="5F31450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用户通过此模块查找论文。</w:t>
      </w:r>
    </w:p>
    <w:p w14:paraId="0032DCF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3.4.4.4.3 业务操作流程</w:t>
      </w:r>
    </w:p>
    <w:p w14:paraId="3A53B005"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业务流程为：用户登录后默认展示所有领域分类， 选择确定领域通过作者或者论文名称的关键词进行检索。 也可直接在总页面进行检索。若不存在论文或者相应作者，系统做出调整将给出友好提示。</w:t>
      </w:r>
    </w:p>
    <w:p w14:paraId="379483D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3.4.4.4.4 输入</w:t>
      </w:r>
    </w:p>
    <w:p w14:paraId="57919C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输入信息：论文题目或者作者名字。</w:t>
      </w:r>
    </w:p>
    <w:p w14:paraId="08214D7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3.4.4.4.5 输出</w:t>
      </w:r>
    </w:p>
    <w:p w14:paraId="00A6271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输出信息：对应论文，无对应信息时候给出友好性提示。</w:t>
      </w:r>
    </w:p>
    <w:p w14:paraId="0135D102"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3.4.4.4.6 用户界面</w:t>
      </w:r>
    </w:p>
    <w:p w14:paraId="089FE9B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9D4A72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3.4.4.4.7 约束与约定</w:t>
      </w:r>
    </w:p>
    <w:p w14:paraId="6E1CE2F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此功能支持移动端和 WEB 端。</w:t>
      </w:r>
    </w:p>
    <w:p w14:paraId="653D2621"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5" w:name="_Toc100169189"/>
      <w:r>
        <w:rPr>
          <w:rFonts w:ascii="宋体" w:eastAsia="宋体" w:hAnsi="宋体" w:cs="宋体" w:hint="eastAsia"/>
          <w:color w:val="333333"/>
          <w:sz w:val="24"/>
          <w:szCs w:val="24"/>
        </w:rPr>
        <w:t>3.4.4.5 功能点——论文导出</w:t>
      </w:r>
      <w:bookmarkEnd w:id="105"/>
    </w:p>
    <w:p w14:paraId="75ECA39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3.4.4.5.1 业务定义/功能描述</w:t>
      </w:r>
    </w:p>
    <w:p w14:paraId="124BDAE1" w14:textId="77777777" w:rsidR="005D16E7" w:rsidRDefault="006D2E11">
      <w:pPr>
        <w:spacing w:before="60" w:after="40" w:line="360" w:lineRule="auto"/>
        <w:ind w:right="126" w:firstLineChars="200" w:firstLine="440"/>
        <w:jc w:val="both"/>
        <w:rPr>
          <w:rFonts w:ascii="宋体" w:eastAsia="宋体" w:hAnsi="宋体" w:cs="宋体"/>
          <w:sz w:val="22"/>
          <w:szCs w:val="22"/>
        </w:rPr>
      </w:pPr>
      <w:r>
        <w:rPr>
          <w:rFonts w:ascii="宋体" w:eastAsia="宋体" w:hAnsi="宋体" w:cs="宋体" w:hint="eastAsia"/>
          <w:sz w:val="22"/>
          <w:szCs w:val="22"/>
        </w:rPr>
        <w:t>用户选择论文后， 可以将论文以 LaTex bib 的格式将论文引用导出， 以便科研人员引用参考文献。</w:t>
      </w:r>
    </w:p>
    <w:p w14:paraId="03189E1E"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3.4.4.5.2 使用角色描述</w:t>
      </w:r>
    </w:p>
    <w:p w14:paraId="6276971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所有用户通过此模块获得论文导出。</w:t>
      </w:r>
    </w:p>
    <w:p w14:paraId="7A8F8EB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3.4.4.5.3 业务操作流程</w:t>
      </w:r>
    </w:p>
    <w:p w14:paraId="70641F1C"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业务流程为：用户选择某一篇论文以 Latex bib 引用导出。如果导出失败，系统会有友好提醒界面。</w:t>
      </w:r>
    </w:p>
    <w:p w14:paraId="4C0A5A6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3.4.4.5.4 输入</w:t>
      </w:r>
    </w:p>
    <w:p w14:paraId="443AE42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输入信息：导出动作。</w:t>
      </w:r>
    </w:p>
    <w:p w14:paraId="22508C7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3.4.4.5.5 输出</w:t>
      </w:r>
    </w:p>
    <w:p w14:paraId="072A276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输出信息：对应导出后 Latex bib 文件。</w:t>
      </w:r>
    </w:p>
    <w:p w14:paraId="7735356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3.4.4.5.6 用户界面</w:t>
      </w:r>
    </w:p>
    <w:p w14:paraId="4F4FDFE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464E89F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3.4.4.5.7 约束与约定</w:t>
      </w:r>
    </w:p>
    <w:p w14:paraId="4E10E1F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w:t>
      </w:r>
    </w:p>
    <w:p w14:paraId="78BA8564" w14:textId="77777777" w:rsidR="005D16E7" w:rsidRDefault="005D16E7">
      <w:pPr>
        <w:spacing w:before="60" w:after="40" w:line="360" w:lineRule="auto"/>
        <w:ind w:firstLineChars="200" w:firstLine="440"/>
        <w:jc w:val="both"/>
        <w:rPr>
          <w:rFonts w:ascii="宋体" w:eastAsia="宋体" w:hAnsi="宋体" w:cs="宋体"/>
          <w:sz w:val="22"/>
          <w:szCs w:val="22"/>
        </w:rPr>
      </w:pPr>
    </w:p>
    <w:p w14:paraId="269C4F68"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06" w:name="_Toc990347763"/>
      <w:bookmarkStart w:id="107" w:name="_Toc898560700"/>
      <w:bookmarkStart w:id="108" w:name="_Toc100169190"/>
      <w:r>
        <w:rPr>
          <w:rFonts w:ascii="宋体" w:eastAsia="宋体" w:hAnsi="宋体" w:cs="宋体" w:hint="eastAsia"/>
          <w:color w:val="333333"/>
          <w:position w:val="46"/>
          <w:sz w:val="28"/>
          <w:szCs w:val="28"/>
        </w:rPr>
        <w:t>3.4.5 文献推荐相关</w:t>
      </w:r>
      <w:bookmarkEnd w:id="106"/>
      <w:bookmarkEnd w:id="107"/>
      <w:bookmarkEnd w:id="108"/>
    </w:p>
    <w:p w14:paraId="559F08D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9" w:name="_Toc100169191"/>
      <w:r>
        <w:rPr>
          <w:rFonts w:ascii="宋体" w:eastAsia="宋体" w:hAnsi="宋体" w:cs="宋体" w:hint="eastAsia"/>
          <w:color w:val="333333"/>
          <w:sz w:val="24"/>
          <w:szCs w:val="24"/>
        </w:rPr>
        <w:t>3.4.5.1 业务流程</w:t>
      </w:r>
      <w:bookmarkEnd w:id="109"/>
    </w:p>
    <w:p w14:paraId="51232BE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40897A92" wp14:editId="752FFA5E">
            <wp:extent cx="5261610" cy="30010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5261610" cy="3001010"/>
                    </a:xfrm>
                    <a:prstGeom prst="rect">
                      <a:avLst/>
                    </a:prstGeom>
                  </pic:spPr>
                </pic:pic>
              </a:graphicData>
            </a:graphic>
          </wp:inline>
        </w:drawing>
      </w:r>
    </w:p>
    <w:p w14:paraId="4D58D45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0" w:name="_Toc100169192"/>
      <w:r>
        <w:rPr>
          <w:rFonts w:ascii="宋体" w:eastAsia="宋体" w:hAnsi="宋体" w:cs="宋体" w:hint="eastAsia"/>
          <w:color w:val="333333"/>
          <w:sz w:val="24"/>
          <w:szCs w:val="24"/>
        </w:rPr>
        <w:lastRenderedPageBreak/>
        <w:t>3.4.5.2 用例图</w:t>
      </w:r>
      <w:bookmarkEnd w:id="110"/>
    </w:p>
    <w:p w14:paraId="63D65AF4"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4CA4E55A" wp14:editId="6CFF9B9D">
            <wp:extent cx="4343400" cy="22237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6"/>
                    <a:stretch>
                      <a:fillRect/>
                    </a:stretch>
                  </pic:blipFill>
                  <pic:spPr>
                    <a:xfrm>
                      <a:off x="0" y="0"/>
                      <a:ext cx="4343400" cy="2223770"/>
                    </a:xfrm>
                    <a:prstGeom prst="rect">
                      <a:avLst/>
                    </a:prstGeom>
                  </pic:spPr>
                </pic:pic>
              </a:graphicData>
            </a:graphic>
          </wp:inline>
        </w:drawing>
      </w:r>
    </w:p>
    <w:p w14:paraId="316C249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1" w:name="_Toc100169193"/>
      <w:r>
        <w:rPr>
          <w:rFonts w:ascii="宋体" w:eastAsia="宋体" w:hAnsi="宋体" w:cs="宋体" w:hint="eastAsia"/>
          <w:color w:val="333333"/>
          <w:sz w:val="24"/>
          <w:szCs w:val="24"/>
        </w:rPr>
        <w:t>3.4.5.3 功能点——用户推荐</w:t>
      </w:r>
      <w:bookmarkEnd w:id="111"/>
    </w:p>
    <w:p w14:paraId="1CC3DE64"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2" w:name="_Toc1956183922"/>
      <w:r>
        <w:rPr>
          <w:rFonts w:ascii="宋体" w:eastAsia="宋体" w:hAnsi="宋体" w:cs="宋体" w:hint="eastAsia"/>
          <w:sz w:val="22"/>
          <w:szCs w:val="22"/>
        </w:rPr>
        <w:t>3.4.5.3.1 业务定义/功能描述</w:t>
      </w:r>
      <w:bookmarkEnd w:id="112"/>
    </w:p>
    <w:p w14:paraId="213764A4"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用户可以在用户展示信息界面看到面向用户的个性化推荐。根据用户的搜索记、浏览记录、发表成果、好友关系、点赞评论以及研究方向等方面，系统将会智能 推荐相关领域的论文。</w:t>
      </w:r>
    </w:p>
    <w:p w14:paraId="651CB7E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3" w:name="_Toc1246398901"/>
      <w:r>
        <w:rPr>
          <w:rFonts w:ascii="宋体" w:eastAsia="宋体" w:hAnsi="宋体" w:cs="宋体" w:hint="eastAsia"/>
          <w:sz w:val="22"/>
          <w:szCs w:val="22"/>
        </w:rPr>
        <w:t>3.4.5.3.2 使用角色描述</w:t>
      </w:r>
      <w:bookmarkEnd w:id="113"/>
    </w:p>
    <w:p w14:paraId="19C7E7F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面向个人用户的个性化推荐，用户可以翻阅相关推荐的论文。</w:t>
      </w:r>
    </w:p>
    <w:p w14:paraId="251AE0C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4" w:name="_Toc1989594024"/>
      <w:r>
        <w:rPr>
          <w:rFonts w:ascii="宋体" w:eastAsia="宋体" w:hAnsi="宋体" w:cs="宋体" w:hint="eastAsia"/>
          <w:sz w:val="22"/>
          <w:szCs w:val="22"/>
        </w:rPr>
        <w:t>3.4.5.3.3 业务操作流程</w:t>
      </w:r>
      <w:bookmarkEnd w:id="114"/>
    </w:p>
    <w:p w14:paraId="132DD0F1"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业务流程为：根据用户的搜索记录、浏览记录、点赞评论以及研究方向等方面，系统将会智能推荐相关领域的论文。用户登录后， 其可以在个人主页中翻阅相关推荐论文。</w:t>
      </w:r>
    </w:p>
    <w:p w14:paraId="5FB56C30"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5" w:name="_Toc2052324932"/>
      <w:r>
        <w:rPr>
          <w:rFonts w:ascii="宋体" w:eastAsia="宋体" w:hAnsi="宋体" w:cs="宋体" w:hint="eastAsia"/>
          <w:sz w:val="22"/>
          <w:szCs w:val="22"/>
        </w:rPr>
        <w:t>3.4.5.3.4 输入</w:t>
      </w:r>
      <w:bookmarkEnd w:id="115"/>
    </w:p>
    <w:p w14:paraId="4E0467F2"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输入信息：用户个人信息，包括搜索记录、浏览记录、发表成果、好友关系、点赞评论以及研究方向等信息。</w:t>
      </w:r>
    </w:p>
    <w:p w14:paraId="1A14881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6" w:name="_Toc987108206"/>
      <w:r>
        <w:rPr>
          <w:rFonts w:ascii="宋体" w:eastAsia="宋体" w:hAnsi="宋体" w:cs="宋体" w:hint="eastAsia"/>
          <w:sz w:val="22"/>
          <w:szCs w:val="22"/>
        </w:rPr>
        <w:t>3.4.5.3.5 输出</w:t>
      </w:r>
      <w:bookmarkEnd w:id="116"/>
    </w:p>
    <w:p w14:paraId="20B546F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一定数量的相关论文题目。</w:t>
      </w:r>
    </w:p>
    <w:p w14:paraId="656FB064"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7" w:name="_Toc538339765"/>
      <w:r>
        <w:rPr>
          <w:rFonts w:ascii="宋体" w:eastAsia="宋体" w:hAnsi="宋体" w:cs="宋体" w:hint="eastAsia"/>
          <w:sz w:val="22"/>
          <w:szCs w:val="22"/>
        </w:rPr>
        <w:lastRenderedPageBreak/>
        <w:t>3.4.5.3.6 用户界面</w:t>
      </w:r>
      <w:bookmarkEnd w:id="117"/>
    </w:p>
    <w:p w14:paraId="08CEDD8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501C1C9" wp14:editId="4F73F74A">
            <wp:extent cx="2143125" cy="4187825"/>
            <wp:effectExtent l="0" t="0" r="952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7"/>
                    <a:stretch>
                      <a:fillRect/>
                    </a:stretch>
                  </pic:blipFill>
                  <pic:spPr>
                    <a:xfrm>
                      <a:off x="0" y="0"/>
                      <a:ext cx="2143125" cy="4187825"/>
                    </a:xfrm>
                    <a:prstGeom prst="rect">
                      <a:avLst/>
                    </a:prstGeom>
                  </pic:spPr>
                </pic:pic>
              </a:graphicData>
            </a:graphic>
          </wp:inline>
        </w:drawing>
      </w:r>
    </w:p>
    <w:p w14:paraId="031608F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8" w:name="_Toc1407621709"/>
      <w:r>
        <w:rPr>
          <w:rFonts w:ascii="宋体" w:eastAsia="宋体" w:hAnsi="宋体" w:cs="宋体" w:hint="eastAsia"/>
          <w:sz w:val="22"/>
          <w:szCs w:val="22"/>
        </w:rPr>
        <w:t>3.4.5.3.7 约束与约定</w:t>
      </w:r>
      <w:bookmarkEnd w:id="118"/>
    </w:p>
    <w:p w14:paraId="7F61F185"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此功能仅支持移动端，并且只面向“个人用户”， 考虑到公司或者机构可能有多个部门、多种学科，需求不必要且推荐的结果可能较为杂乱。</w:t>
      </w:r>
    </w:p>
    <w:p w14:paraId="6B7B71B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9" w:name="_Toc100169194"/>
      <w:r>
        <w:rPr>
          <w:rFonts w:ascii="宋体" w:eastAsia="宋体" w:hAnsi="宋体" w:cs="宋体" w:hint="eastAsia"/>
          <w:color w:val="333333"/>
          <w:sz w:val="24"/>
          <w:szCs w:val="24"/>
        </w:rPr>
        <w:t>3.4.5.4 功能点——论文推荐</w:t>
      </w:r>
      <w:bookmarkEnd w:id="119"/>
    </w:p>
    <w:p w14:paraId="79C5F70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0" w:name="_Toc512649809"/>
      <w:r>
        <w:rPr>
          <w:rFonts w:ascii="宋体" w:eastAsia="宋体" w:hAnsi="宋体" w:cs="宋体" w:hint="eastAsia"/>
          <w:sz w:val="22"/>
          <w:szCs w:val="22"/>
        </w:rPr>
        <w:t>3.4.5.4.1 业务定义/功能描述</w:t>
      </w:r>
      <w:bookmarkEnd w:id="120"/>
    </w:p>
    <w:p w14:paraId="3AA1E1DE" w14:textId="77777777" w:rsidR="005D16E7" w:rsidRDefault="006D2E11">
      <w:pPr>
        <w:spacing w:before="60" w:after="40" w:line="360" w:lineRule="auto"/>
        <w:ind w:right="74" w:firstLineChars="200" w:firstLine="440"/>
        <w:jc w:val="both"/>
        <w:rPr>
          <w:rFonts w:ascii="宋体" w:eastAsia="宋体" w:hAnsi="宋体" w:cs="宋体"/>
          <w:sz w:val="22"/>
          <w:szCs w:val="22"/>
        </w:rPr>
      </w:pPr>
      <w:r>
        <w:rPr>
          <w:rFonts w:ascii="宋体" w:eastAsia="宋体" w:hAnsi="宋体" w:cs="宋体" w:hint="eastAsia"/>
          <w:sz w:val="22"/>
          <w:szCs w:val="22"/>
        </w:rPr>
        <w:t>系统将在论文主页展示面向论文的个性化推荐。根据论文引用/被引用关系、相关领域、关键词、作者信息等等推荐相关论文。</w:t>
      </w:r>
    </w:p>
    <w:p w14:paraId="6F62C8E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1" w:name="_Toc141815128"/>
      <w:r>
        <w:rPr>
          <w:rFonts w:ascii="宋体" w:eastAsia="宋体" w:hAnsi="宋体" w:cs="宋体" w:hint="eastAsia"/>
          <w:sz w:val="22"/>
          <w:szCs w:val="22"/>
        </w:rPr>
        <w:t>3.4.5.4.2 使用角色描述</w:t>
      </w:r>
      <w:bookmarkEnd w:id="121"/>
    </w:p>
    <w:p w14:paraId="3BC23C28"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面向论文的个性化推荐和热榜推荐则是对所有用户开放，浏览者可以查看某一篇论文的相关论文。</w:t>
      </w:r>
    </w:p>
    <w:p w14:paraId="258A964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2" w:name="_Toc1712850458"/>
      <w:r>
        <w:rPr>
          <w:rFonts w:ascii="宋体" w:eastAsia="宋体" w:hAnsi="宋体" w:cs="宋体" w:hint="eastAsia"/>
          <w:sz w:val="22"/>
          <w:szCs w:val="22"/>
        </w:rPr>
        <w:t>3.4.5.4.3 业务操作流程</w:t>
      </w:r>
      <w:bookmarkEnd w:id="122"/>
    </w:p>
    <w:p w14:paraId="50B43A7F" w14:textId="77777777" w:rsidR="005D16E7" w:rsidRDefault="006D2E11">
      <w:pPr>
        <w:spacing w:before="60" w:after="40" w:line="360" w:lineRule="auto"/>
        <w:ind w:right="73" w:firstLineChars="200" w:firstLine="440"/>
        <w:jc w:val="both"/>
        <w:rPr>
          <w:rFonts w:ascii="宋体" w:eastAsia="宋体" w:hAnsi="宋体" w:cs="宋体"/>
          <w:sz w:val="22"/>
          <w:szCs w:val="22"/>
        </w:rPr>
      </w:pPr>
      <w:r>
        <w:rPr>
          <w:rFonts w:ascii="宋体" w:eastAsia="宋体" w:hAnsi="宋体" w:cs="宋体" w:hint="eastAsia"/>
          <w:sz w:val="22"/>
          <w:szCs w:val="22"/>
        </w:rPr>
        <w:t>业务流程为： 系统将在论文主页展示面向论文的个性化推荐。根据论文引用/被引用关系、相关领域、关键词、作者信息等等推荐相关论文。选择论文并进入展示界面后， 界面会展示一定数量的相关论文。</w:t>
      </w:r>
    </w:p>
    <w:p w14:paraId="2D34FB0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3" w:name="_Toc1772674725"/>
      <w:r>
        <w:rPr>
          <w:rFonts w:ascii="宋体" w:eastAsia="宋体" w:hAnsi="宋体" w:cs="宋体" w:hint="eastAsia"/>
          <w:sz w:val="22"/>
          <w:szCs w:val="22"/>
        </w:rPr>
        <w:lastRenderedPageBreak/>
        <w:t>3.4.5.4.4 输入</w:t>
      </w:r>
      <w:bookmarkEnd w:id="123"/>
    </w:p>
    <w:p w14:paraId="648EC355" w14:textId="77777777" w:rsidR="005D16E7" w:rsidRDefault="006D2E11">
      <w:pPr>
        <w:spacing w:before="60" w:after="40" w:line="360" w:lineRule="auto"/>
        <w:ind w:right="295" w:firstLineChars="200" w:firstLine="440"/>
        <w:jc w:val="both"/>
        <w:rPr>
          <w:rFonts w:ascii="宋体" w:eastAsia="宋体" w:hAnsi="宋体" w:cs="宋体"/>
          <w:sz w:val="22"/>
          <w:szCs w:val="22"/>
        </w:rPr>
      </w:pPr>
      <w:r>
        <w:rPr>
          <w:rFonts w:ascii="宋体" w:eastAsia="宋体" w:hAnsi="宋体" w:cs="宋体" w:hint="eastAsia"/>
          <w:sz w:val="22"/>
          <w:szCs w:val="22"/>
        </w:rPr>
        <w:t>输入信息： 论文相关信息，包括不限于论文引用/被引用关系、相关领域、关键词、作者信息等信息。</w:t>
      </w:r>
    </w:p>
    <w:p w14:paraId="53E88FE2"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4" w:name="_Toc981596102"/>
      <w:r>
        <w:rPr>
          <w:rFonts w:ascii="宋体" w:eastAsia="宋体" w:hAnsi="宋体" w:cs="宋体" w:hint="eastAsia"/>
          <w:sz w:val="22"/>
          <w:szCs w:val="22"/>
        </w:rPr>
        <w:t>3.4.5.4.5 输出</w:t>
      </w:r>
      <w:bookmarkEnd w:id="124"/>
    </w:p>
    <w:p w14:paraId="1BE4C28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一定数量的推荐的论文题目。</w:t>
      </w:r>
    </w:p>
    <w:p w14:paraId="3208287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5" w:name="_Toc538619629"/>
      <w:r>
        <w:rPr>
          <w:rFonts w:ascii="宋体" w:eastAsia="宋体" w:hAnsi="宋体" w:cs="宋体" w:hint="eastAsia"/>
          <w:sz w:val="22"/>
          <w:szCs w:val="22"/>
        </w:rPr>
        <w:t>3.4.5.4.6 用户界面</w:t>
      </w:r>
      <w:bookmarkEnd w:id="125"/>
    </w:p>
    <w:p w14:paraId="7E05FCA7"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EE29F5C" wp14:editId="47085F38">
            <wp:extent cx="1647825" cy="3214370"/>
            <wp:effectExtent l="0" t="0" r="952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1647825" cy="3214370"/>
                    </a:xfrm>
                    <a:prstGeom prst="rect">
                      <a:avLst/>
                    </a:prstGeom>
                  </pic:spPr>
                </pic:pic>
              </a:graphicData>
            </a:graphic>
          </wp:inline>
        </w:drawing>
      </w:r>
    </w:p>
    <w:p w14:paraId="46BA8A2E"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6" w:name="_Toc107003706"/>
      <w:r>
        <w:rPr>
          <w:rFonts w:ascii="宋体" w:eastAsia="宋体" w:hAnsi="宋体" w:cs="宋体" w:hint="eastAsia"/>
          <w:sz w:val="22"/>
          <w:szCs w:val="22"/>
        </w:rPr>
        <w:t>3.4.5.4.7 约束与约定</w:t>
      </w:r>
      <w:bookmarkEnd w:id="126"/>
    </w:p>
    <w:p w14:paraId="7D53D5C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 WEB 端和移动端。</w:t>
      </w:r>
    </w:p>
    <w:p w14:paraId="143C6585"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27" w:name="_Toc100169195"/>
      <w:r>
        <w:rPr>
          <w:rFonts w:ascii="宋体" w:eastAsia="宋体" w:hAnsi="宋体" w:cs="宋体" w:hint="eastAsia"/>
          <w:color w:val="333333"/>
          <w:sz w:val="24"/>
          <w:szCs w:val="24"/>
        </w:rPr>
        <w:t>3.4.5.5 功能点——热点推荐</w:t>
      </w:r>
      <w:bookmarkEnd w:id="127"/>
    </w:p>
    <w:p w14:paraId="6C0F647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8" w:name="_Toc311999674"/>
      <w:r>
        <w:rPr>
          <w:rFonts w:ascii="宋体" w:eastAsia="宋体" w:hAnsi="宋体" w:cs="宋体" w:hint="eastAsia"/>
          <w:sz w:val="22"/>
          <w:szCs w:val="22"/>
        </w:rPr>
        <w:t>3.4.5.5.1 业务定义/功能描述</w:t>
      </w:r>
      <w:bookmarkEnd w:id="128"/>
    </w:p>
    <w:p w14:paraId="258E68E6"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用户可以在个人主页，或者选择进入话题页面看到最近的热点推荐。  “热榜”即一定数量的热门话题的榜单， 系统将维护“学科热榜”、整体科学界的“总热榜”两种榜单。后台通过在外部界面添加关键词标签，例如论文相关的领域、研究方法或模 型等因素，根据不同领域和总体热度（话题量、搜索量、点击量、评论点赞量等进行估计评价）以“关键词”的榜单形式向用户进行展示。</w:t>
      </w:r>
    </w:p>
    <w:p w14:paraId="635B0B9B"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9" w:name="_Toc2068181400"/>
      <w:r>
        <w:rPr>
          <w:rFonts w:ascii="宋体" w:eastAsia="宋体" w:hAnsi="宋体" w:cs="宋体" w:hint="eastAsia"/>
          <w:sz w:val="22"/>
          <w:szCs w:val="22"/>
        </w:rPr>
        <w:t>3.4.5.5.2 使用角色描述</w:t>
      </w:r>
      <w:bookmarkEnd w:id="129"/>
    </w:p>
    <w:p w14:paraId="36D9212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所有用户均可查看“总热榜”或者选择某一科学的“学科热榜”。</w:t>
      </w:r>
    </w:p>
    <w:p w14:paraId="42D9F24B"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0" w:name="_Toc438320766"/>
      <w:r>
        <w:rPr>
          <w:rFonts w:ascii="宋体" w:eastAsia="宋体" w:hAnsi="宋体" w:cs="宋体" w:hint="eastAsia"/>
          <w:sz w:val="22"/>
          <w:szCs w:val="22"/>
        </w:rPr>
        <w:lastRenderedPageBreak/>
        <w:t>3.4.5.5.3 业务操作流程</w:t>
      </w:r>
      <w:bookmarkEnd w:id="130"/>
    </w:p>
    <w:p w14:paraId="3E30FD44"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业务流程为：在个人主页中， 用户可以查看总领域的热门话题；若用户选择进入话题页面， 他或她可以选择不同领域的热榜，查看特定学科内的热门话题。</w:t>
      </w:r>
    </w:p>
    <w:p w14:paraId="7870E142"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1" w:name="_Toc1572173750"/>
      <w:r>
        <w:rPr>
          <w:rFonts w:ascii="宋体" w:eastAsia="宋体" w:hAnsi="宋体" w:cs="宋体" w:hint="eastAsia"/>
          <w:sz w:val="22"/>
          <w:szCs w:val="22"/>
        </w:rPr>
        <w:t>3.4.5.5.4 输入</w:t>
      </w:r>
      <w:bookmarkEnd w:id="131"/>
    </w:p>
    <w:p w14:paraId="1D7E8CB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无，或者学科名称。</w:t>
      </w:r>
    </w:p>
    <w:p w14:paraId="1AE976D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2" w:name="_Toc297861263"/>
      <w:r>
        <w:rPr>
          <w:rFonts w:ascii="宋体" w:eastAsia="宋体" w:hAnsi="宋体" w:cs="宋体" w:hint="eastAsia"/>
          <w:sz w:val="22"/>
          <w:szCs w:val="22"/>
        </w:rPr>
        <w:t>3.4.5.5.5 输出</w:t>
      </w:r>
      <w:bookmarkEnd w:id="132"/>
    </w:p>
    <w:p w14:paraId="0980E396"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输出信息： 某一学科的“热榜”话题（前 01-20 名）、整体科学界“热榜”话题（1-40 名）。</w:t>
      </w:r>
    </w:p>
    <w:p w14:paraId="30A79DED"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3" w:name="_Toc247139968"/>
      <w:r>
        <w:rPr>
          <w:rFonts w:ascii="宋体" w:eastAsia="宋体" w:hAnsi="宋体" w:cs="宋体" w:hint="eastAsia"/>
          <w:sz w:val="22"/>
          <w:szCs w:val="22"/>
        </w:rPr>
        <w:t>3.4.5.5.6 用户界面</w:t>
      </w:r>
      <w:bookmarkEnd w:id="133"/>
    </w:p>
    <w:p w14:paraId="29625BED"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739B62C" wp14:editId="6C0E6CC1">
            <wp:extent cx="2105025" cy="3597275"/>
            <wp:effectExtent l="0" t="0" r="952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9"/>
                    <a:stretch>
                      <a:fillRect/>
                    </a:stretch>
                  </pic:blipFill>
                  <pic:spPr>
                    <a:xfrm>
                      <a:off x="0" y="0"/>
                      <a:ext cx="2105025" cy="3597275"/>
                    </a:xfrm>
                    <a:prstGeom prst="rect">
                      <a:avLst/>
                    </a:prstGeom>
                  </pic:spPr>
                </pic:pic>
              </a:graphicData>
            </a:graphic>
          </wp:inline>
        </w:drawing>
      </w:r>
    </w:p>
    <w:p w14:paraId="3D6D49DF"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4" w:name="_Toc1043316217"/>
      <w:r>
        <w:rPr>
          <w:rFonts w:ascii="宋体" w:eastAsia="宋体" w:hAnsi="宋体" w:cs="宋体" w:hint="eastAsia"/>
          <w:sz w:val="22"/>
          <w:szCs w:val="22"/>
        </w:rPr>
        <w:t>3.4.5.5.7 约束与约定</w:t>
      </w:r>
      <w:bookmarkEnd w:id="134"/>
    </w:p>
    <w:p w14:paraId="24B7C16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3882B07B"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35" w:name="_Toc667544136"/>
      <w:bookmarkStart w:id="136" w:name="_Toc1885936510"/>
      <w:bookmarkStart w:id="137" w:name="_Toc100169196"/>
      <w:r>
        <w:rPr>
          <w:rFonts w:ascii="宋体" w:eastAsia="宋体" w:hAnsi="宋体" w:cs="宋体" w:hint="eastAsia"/>
          <w:position w:val="45"/>
          <w:sz w:val="28"/>
          <w:szCs w:val="28"/>
        </w:rPr>
        <w:lastRenderedPageBreak/>
        <w:t>3.4.6 管理端模块</w:t>
      </w:r>
      <w:bookmarkEnd w:id="135"/>
      <w:bookmarkEnd w:id="136"/>
      <w:bookmarkEnd w:id="137"/>
    </w:p>
    <w:p w14:paraId="08B93D66"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38" w:name="_Toc100169197"/>
      <w:r>
        <w:rPr>
          <w:rFonts w:ascii="宋体" w:eastAsia="宋体" w:hAnsi="宋体" w:cs="宋体" w:hint="eastAsia"/>
          <w:sz w:val="24"/>
          <w:szCs w:val="24"/>
        </w:rPr>
        <w:t>3.4.6.1 业务流程</w:t>
      </w:r>
      <w:bookmarkEnd w:id="138"/>
    </w:p>
    <w:p w14:paraId="457515F2"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06F1FDA" wp14:editId="4225ABDD">
            <wp:extent cx="4117340" cy="3759200"/>
            <wp:effectExtent l="0" t="0" r="1651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4117340" cy="3759200"/>
                    </a:xfrm>
                    <a:prstGeom prst="rect">
                      <a:avLst/>
                    </a:prstGeom>
                  </pic:spPr>
                </pic:pic>
              </a:graphicData>
            </a:graphic>
          </wp:inline>
        </w:drawing>
      </w:r>
    </w:p>
    <w:p w14:paraId="37D7BEFB"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39" w:name="_Toc100169198"/>
      <w:r>
        <w:rPr>
          <w:rFonts w:ascii="宋体" w:eastAsia="宋体" w:hAnsi="宋体" w:cs="宋体" w:hint="eastAsia"/>
          <w:sz w:val="24"/>
          <w:szCs w:val="24"/>
        </w:rPr>
        <w:t>3.4.6.2 用例图</w:t>
      </w:r>
      <w:bookmarkEnd w:id="139"/>
    </w:p>
    <w:p w14:paraId="6AC6636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A3F0392" wp14:editId="1E78C584">
            <wp:extent cx="2981325" cy="2414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2981325" cy="2414905"/>
                    </a:xfrm>
                    <a:prstGeom prst="rect">
                      <a:avLst/>
                    </a:prstGeom>
                  </pic:spPr>
                </pic:pic>
              </a:graphicData>
            </a:graphic>
          </wp:inline>
        </w:drawing>
      </w:r>
    </w:p>
    <w:p w14:paraId="57E00D1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40" w:name="_Toc100169199"/>
      <w:r>
        <w:rPr>
          <w:rFonts w:ascii="宋体" w:eastAsia="宋体" w:hAnsi="宋体" w:cs="宋体" w:hint="eastAsia"/>
          <w:sz w:val="24"/>
          <w:szCs w:val="24"/>
        </w:rPr>
        <w:t>3.4.6.3 功能点——用户信息管理</w:t>
      </w:r>
      <w:bookmarkEnd w:id="140"/>
    </w:p>
    <w:p w14:paraId="4962ADF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1" w:name="_Toc587665459"/>
      <w:r>
        <w:rPr>
          <w:rFonts w:ascii="宋体" w:eastAsia="宋体" w:hAnsi="宋体" w:cs="宋体" w:hint="eastAsia"/>
          <w:color w:val="333333"/>
          <w:sz w:val="22"/>
          <w:szCs w:val="22"/>
        </w:rPr>
        <w:t xml:space="preserve">3.4.6.3.1 </w:t>
      </w:r>
      <w:r>
        <w:rPr>
          <w:rFonts w:ascii="宋体" w:eastAsia="宋体" w:hAnsi="宋体" w:cs="宋体" w:hint="eastAsia"/>
          <w:sz w:val="22"/>
          <w:szCs w:val="22"/>
        </w:rPr>
        <w:t>业务定义/功能描述</w:t>
      </w:r>
      <w:bookmarkEnd w:id="141"/>
    </w:p>
    <w:p w14:paraId="69B9375E" w14:textId="77777777" w:rsidR="005D16E7" w:rsidRDefault="006D2E11">
      <w:pPr>
        <w:spacing w:before="60" w:after="40" w:line="360" w:lineRule="auto"/>
        <w:ind w:right="59"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后台建立数据库， 分别保存用户的信息（用户名、用户密码、用户 ID、姓名、研究方向、粉丝数、关注数、）、公司的信息（公司名称、公司 ID、公司简介）、</w:t>
      </w:r>
      <w:r>
        <w:rPr>
          <w:rFonts w:ascii="宋体" w:eastAsia="宋体" w:hAnsi="宋体" w:cs="宋体" w:hint="eastAsia"/>
          <w:color w:val="333333"/>
          <w:sz w:val="22"/>
          <w:szCs w:val="22"/>
        </w:rPr>
        <w:lastRenderedPageBreak/>
        <w:t>研究院\学校的信息（名称、 ID、简介）。用户与公司或研究院\学校之间存在属于关系。</w:t>
      </w:r>
    </w:p>
    <w:p w14:paraId="018E126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2" w:name="_Toc1401064552"/>
      <w:r>
        <w:rPr>
          <w:rFonts w:ascii="宋体" w:eastAsia="宋体" w:hAnsi="宋体" w:cs="宋体" w:hint="eastAsia"/>
          <w:color w:val="333333"/>
          <w:sz w:val="22"/>
          <w:szCs w:val="22"/>
        </w:rPr>
        <w:t>3.4.6.3.2 使用角色描述</w:t>
      </w:r>
      <w:bookmarkEnd w:id="142"/>
    </w:p>
    <w:p w14:paraId="4264B98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只有后台管理人员可以通过管理端使用用户信息管理功能。</w:t>
      </w:r>
    </w:p>
    <w:p w14:paraId="2D2F690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3" w:name="_Toc953020842"/>
      <w:r>
        <w:rPr>
          <w:rFonts w:ascii="宋体" w:eastAsia="宋体" w:hAnsi="宋体" w:cs="宋体" w:hint="eastAsia"/>
          <w:color w:val="333333"/>
          <w:sz w:val="22"/>
          <w:szCs w:val="22"/>
        </w:rPr>
        <w:t>3.4.6.3.3 业务操作流程</w:t>
      </w:r>
      <w:bookmarkEnd w:id="143"/>
    </w:p>
    <w:p w14:paraId="0EDC50AA"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业务流程为：后台管理人员登录 Web 管理端输入相应的用户名密码对信息进行查看或修改。</w:t>
      </w:r>
    </w:p>
    <w:p w14:paraId="350F428E"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4" w:name="_Toc95958904"/>
      <w:r>
        <w:rPr>
          <w:rFonts w:ascii="宋体" w:eastAsia="宋体" w:hAnsi="宋体" w:cs="宋体" w:hint="eastAsia"/>
          <w:color w:val="333333"/>
          <w:sz w:val="22"/>
          <w:szCs w:val="22"/>
        </w:rPr>
        <w:t>3.4.6.3.4 输入</w:t>
      </w:r>
      <w:bookmarkEnd w:id="144"/>
    </w:p>
    <w:p w14:paraId="25790F4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管理员账号密码。</w:t>
      </w:r>
    </w:p>
    <w:p w14:paraId="304C4B3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5" w:name="_Toc1891856596"/>
      <w:r>
        <w:rPr>
          <w:rFonts w:ascii="宋体" w:eastAsia="宋体" w:hAnsi="宋体" w:cs="宋体" w:hint="eastAsia"/>
          <w:color w:val="333333"/>
          <w:sz w:val="22"/>
          <w:szCs w:val="22"/>
        </w:rPr>
        <w:t>3.4.6.3.5 输出</w:t>
      </w:r>
      <w:bookmarkEnd w:id="145"/>
    </w:p>
    <w:p w14:paraId="79EE8C2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用户信息动态链接条目。</w:t>
      </w:r>
    </w:p>
    <w:p w14:paraId="4F842BE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6" w:name="_Toc184207773"/>
      <w:r>
        <w:rPr>
          <w:rFonts w:ascii="宋体" w:eastAsia="宋体" w:hAnsi="宋体" w:cs="宋体" w:hint="eastAsia"/>
          <w:color w:val="333333"/>
          <w:sz w:val="22"/>
          <w:szCs w:val="22"/>
        </w:rPr>
        <w:t>3.4.6.3.6 管理员界面</w:t>
      </w:r>
      <w:bookmarkEnd w:id="146"/>
    </w:p>
    <w:p w14:paraId="1C944410"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1A3E2BC0" wp14:editId="5E213393">
            <wp:extent cx="5265420" cy="2954020"/>
            <wp:effectExtent l="0" t="0" r="1143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5265420" cy="2954020"/>
                    </a:xfrm>
                    <a:prstGeom prst="rect">
                      <a:avLst/>
                    </a:prstGeom>
                  </pic:spPr>
                </pic:pic>
              </a:graphicData>
            </a:graphic>
          </wp:inline>
        </w:drawing>
      </w:r>
    </w:p>
    <w:p w14:paraId="7F03CDCF"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lastRenderedPageBreak/>
        <w:drawing>
          <wp:inline distT="0" distB="0" distL="114300" distR="114300" wp14:anchorId="3AC46B8A" wp14:editId="1C5E5E82">
            <wp:extent cx="5265420" cy="2970530"/>
            <wp:effectExtent l="0" t="0" r="1143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5265420" cy="2970530"/>
                    </a:xfrm>
                    <a:prstGeom prst="rect">
                      <a:avLst/>
                    </a:prstGeom>
                  </pic:spPr>
                </pic:pic>
              </a:graphicData>
            </a:graphic>
          </wp:inline>
        </w:drawing>
      </w:r>
    </w:p>
    <w:p w14:paraId="4FFB80A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7" w:name="_Toc2012712970"/>
      <w:r>
        <w:rPr>
          <w:rFonts w:ascii="宋体" w:eastAsia="宋体" w:hAnsi="宋体" w:cs="宋体" w:hint="eastAsia"/>
          <w:color w:val="333333"/>
          <w:sz w:val="22"/>
          <w:szCs w:val="22"/>
        </w:rPr>
        <w:t>3.4.6.3.7 约束与约定</w:t>
      </w:r>
      <w:bookmarkEnd w:id="147"/>
    </w:p>
    <w:p w14:paraId="7E834348"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对于用户密码等安全信息需做加密处理。此功能在 Web 管理端实现，管理员不属于用户范畴，只能在管理端操作。</w:t>
      </w:r>
    </w:p>
    <w:p w14:paraId="0CB91F57"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48" w:name="_Toc100169200"/>
      <w:r>
        <w:rPr>
          <w:rFonts w:ascii="宋体" w:eastAsia="宋体" w:hAnsi="宋体" w:cs="宋体" w:hint="eastAsia"/>
          <w:sz w:val="24"/>
          <w:szCs w:val="24"/>
        </w:rPr>
        <w:t>3.4.6.4 功能点——论文信息管理</w:t>
      </w:r>
      <w:bookmarkEnd w:id="148"/>
    </w:p>
    <w:p w14:paraId="34F3FB9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9" w:name="_Toc1166908610"/>
      <w:r>
        <w:rPr>
          <w:rFonts w:ascii="宋体" w:eastAsia="宋体" w:hAnsi="宋体" w:cs="宋体" w:hint="eastAsia"/>
          <w:color w:val="333333"/>
          <w:sz w:val="22"/>
          <w:szCs w:val="22"/>
        </w:rPr>
        <w:t>3.4.6.4.1 功能描述</w:t>
      </w:r>
      <w:bookmarkEnd w:id="149"/>
    </w:p>
    <w:p w14:paraId="0F077F10"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保存论文的信息（论文 ID，论文题目、论文作者、论文标签、论文全文、搜索频率）、论文解读的信息（文章 ID、作者 ID、文章名、点赞数、文章全文）、批注（批注 ID、批注内容、点赞数）在后台数据库中。</w:t>
      </w:r>
    </w:p>
    <w:p w14:paraId="2DA24CE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0" w:name="_Toc1082768473"/>
      <w:r>
        <w:rPr>
          <w:rFonts w:ascii="宋体" w:eastAsia="宋体" w:hAnsi="宋体" w:cs="宋体" w:hint="eastAsia"/>
          <w:color w:val="333333"/>
          <w:sz w:val="22"/>
          <w:szCs w:val="22"/>
        </w:rPr>
        <w:t>3.4.6.4.2 使用角色描述</w:t>
      </w:r>
      <w:bookmarkEnd w:id="150"/>
    </w:p>
    <w:p w14:paraId="466DD7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只有后台管理人员通过管理端使用论文信息管理功能。</w:t>
      </w:r>
    </w:p>
    <w:p w14:paraId="7EFE58B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1" w:name="_Toc1821413244"/>
      <w:r>
        <w:rPr>
          <w:rFonts w:ascii="宋体" w:eastAsia="宋体" w:hAnsi="宋体" w:cs="宋体" w:hint="eastAsia"/>
          <w:color w:val="333333"/>
          <w:sz w:val="22"/>
          <w:szCs w:val="22"/>
        </w:rPr>
        <w:t>3.4.6.4.3 业务操作流程</w:t>
      </w:r>
      <w:bookmarkEnd w:id="151"/>
    </w:p>
    <w:p w14:paraId="7E9DC60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 Web 端输入相应的用户名密码对论文信息进行查看或者修改。</w:t>
      </w:r>
    </w:p>
    <w:p w14:paraId="05C4112F"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2" w:name="_Toc265823863"/>
      <w:r>
        <w:rPr>
          <w:rFonts w:ascii="宋体" w:eastAsia="宋体" w:hAnsi="宋体" w:cs="宋体" w:hint="eastAsia"/>
          <w:color w:val="333333"/>
          <w:sz w:val="22"/>
          <w:szCs w:val="22"/>
        </w:rPr>
        <w:t>3.4.6.4.4 输入</w:t>
      </w:r>
      <w:bookmarkEnd w:id="152"/>
    </w:p>
    <w:p w14:paraId="4DD3E28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14:paraId="54A7616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3" w:name="_Toc924878849"/>
      <w:r>
        <w:rPr>
          <w:rFonts w:ascii="宋体" w:eastAsia="宋体" w:hAnsi="宋体" w:cs="宋体" w:hint="eastAsia"/>
          <w:color w:val="333333"/>
          <w:sz w:val="22"/>
          <w:szCs w:val="22"/>
        </w:rPr>
        <w:t>3.4.6.4.5 输出</w:t>
      </w:r>
      <w:bookmarkEnd w:id="153"/>
    </w:p>
    <w:p w14:paraId="3450F4B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论文信息动态链接条目。</w:t>
      </w:r>
    </w:p>
    <w:p w14:paraId="20C8650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4" w:name="_Toc1726254528"/>
      <w:r>
        <w:rPr>
          <w:rFonts w:ascii="宋体" w:eastAsia="宋体" w:hAnsi="宋体" w:cs="宋体" w:hint="eastAsia"/>
          <w:color w:val="333333"/>
          <w:sz w:val="22"/>
          <w:szCs w:val="22"/>
        </w:rPr>
        <w:lastRenderedPageBreak/>
        <w:t>3.4.6.4.6 管理员界面</w:t>
      </w:r>
      <w:bookmarkEnd w:id="154"/>
    </w:p>
    <w:p w14:paraId="42D86388"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6B5C5EBE" wp14:editId="51AB7DBB">
            <wp:extent cx="5266055" cy="2981960"/>
            <wp:effectExtent l="0" t="0" r="1079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4"/>
                    <a:stretch>
                      <a:fillRect/>
                    </a:stretch>
                  </pic:blipFill>
                  <pic:spPr>
                    <a:xfrm>
                      <a:off x="0" y="0"/>
                      <a:ext cx="5266055" cy="2981960"/>
                    </a:xfrm>
                    <a:prstGeom prst="rect">
                      <a:avLst/>
                    </a:prstGeom>
                  </pic:spPr>
                </pic:pic>
              </a:graphicData>
            </a:graphic>
          </wp:inline>
        </w:drawing>
      </w:r>
    </w:p>
    <w:p w14:paraId="026F35C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5" w:name="_Toc1252932069"/>
      <w:r>
        <w:rPr>
          <w:rFonts w:ascii="宋体" w:eastAsia="宋体" w:hAnsi="宋体" w:cs="宋体" w:hint="eastAsia"/>
          <w:color w:val="333333"/>
          <w:sz w:val="22"/>
          <w:szCs w:val="22"/>
        </w:rPr>
        <w:t>3.4.6.4.7 约束与约定</w:t>
      </w:r>
      <w:bookmarkEnd w:id="155"/>
    </w:p>
    <w:p w14:paraId="7F6E867A"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对论文信息的查看及管理包括论文本身、论文解读、论文批注、论文解读的评论等。</w:t>
      </w:r>
    </w:p>
    <w:p w14:paraId="4E29F43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56" w:name="_Toc100169201"/>
      <w:r>
        <w:rPr>
          <w:rFonts w:ascii="宋体" w:eastAsia="宋体" w:hAnsi="宋体" w:cs="宋体" w:hint="eastAsia"/>
          <w:sz w:val="24"/>
          <w:szCs w:val="24"/>
        </w:rPr>
        <w:t>3.4.6.5 功能点-数据信息统计</w:t>
      </w:r>
      <w:bookmarkEnd w:id="156"/>
    </w:p>
    <w:p w14:paraId="3A8A3F70"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7" w:name="_Toc1463218614"/>
      <w:r>
        <w:rPr>
          <w:rFonts w:ascii="宋体" w:eastAsia="宋体" w:hAnsi="宋体" w:cs="宋体" w:hint="eastAsia"/>
          <w:color w:val="333333"/>
          <w:sz w:val="22"/>
          <w:szCs w:val="22"/>
        </w:rPr>
        <w:t>3.4.6.5.1 功能描述</w:t>
      </w:r>
      <w:bookmarkEnd w:id="157"/>
    </w:p>
    <w:p w14:paraId="64B08FA4"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后端通过每个用户发表论文解读的数量、点赞数、被关注数等属性对每个用户在其研究领域进行活跃度计算，通过量化的方式对每个领域的活跃用户进行排行并展示。</w:t>
      </w:r>
    </w:p>
    <w:p w14:paraId="64836C4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8" w:name="_Toc986392589"/>
      <w:r>
        <w:rPr>
          <w:rFonts w:ascii="宋体" w:eastAsia="宋体" w:hAnsi="宋体" w:cs="宋体" w:hint="eastAsia"/>
          <w:color w:val="333333"/>
          <w:sz w:val="22"/>
          <w:szCs w:val="22"/>
        </w:rPr>
        <w:t>3.4.6.5.2 使用角色描述</w:t>
      </w:r>
      <w:bookmarkEnd w:id="158"/>
    </w:p>
    <w:p w14:paraId="20DCE61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只有管理员通过管理端可以查看统计分析的数据。</w:t>
      </w:r>
    </w:p>
    <w:p w14:paraId="55749A9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9" w:name="_Toc1765581878"/>
      <w:r>
        <w:rPr>
          <w:rFonts w:ascii="宋体" w:eastAsia="宋体" w:hAnsi="宋体" w:cs="宋体" w:hint="eastAsia"/>
          <w:color w:val="333333"/>
          <w:sz w:val="22"/>
          <w:szCs w:val="22"/>
        </w:rPr>
        <w:t>3.4.6.5.3 业务操作流程</w:t>
      </w:r>
      <w:bookmarkEnd w:id="159"/>
    </w:p>
    <w:p w14:paraId="755C35B9"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 Web 管理端输入相应的用户名密码对用户的访问数据、属性等 进行查看。</w:t>
      </w:r>
    </w:p>
    <w:p w14:paraId="6D85FF5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60" w:name="_Toc1605033742"/>
      <w:r>
        <w:rPr>
          <w:rFonts w:ascii="宋体" w:eastAsia="宋体" w:hAnsi="宋体" w:cs="宋体" w:hint="eastAsia"/>
          <w:color w:val="333333"/>
          <w:sz w:val="22"/>
          <w:szCs w:val="22"/>
        </w:rPr>
        <w:t>3.4.6.5.4 输入</w:t>
      </w:r>
      <w:bookmarkEnd w:id="160"/>
    </w:p>
    <w:p w14:paraId="48A2175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14:paraId="0D66DB0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61" w:name="_Toc551759399"/>
      <w:r>
        <w:rPr>
          <w:rFonts w:ascii="宋体" w:eastAsia="宋体" w:hAnsi="宋体" w:cs="宋体" w:hint="eastAsia"/>
          <w:color w:val="333333"/>
          <w:sz w:val="22"/>
          <w:szCs w:val="22"/>
        </w:rPr>
        <w:t>3.4.6.5.5 输出</w:t>
      </w:r>
      <w:bookmarkEnd w:id="161"/>
    </w:p>
    <w:p w14:paraId="3DEE1E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用户访问软件及 Web 用户端的使用数据统计分析， 通过图表及动态条目展示出来</w:t>
      </w:r>
    </w:p>
    <w:p w14:paraId="73203DDD" w14:textId="77777777" w:rsidR="005D16E7" w:rsidRDefault="006D2E11">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lastRenderedPageBreak/>
        <w:t>3.4.6.5.6 管理员界面</w:t>
      </w:r>
    </w:p>
    <w:p w14:paraId="36F24B9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B035F8D" wp14:editId="0B757E4A">
            <wp:extent cx="5264150" cy="2954020"/>
            <wp:effectExtent l="0" t="0" r="127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5264150" cy="2954020"/>
                    </a:xfrm>
                    <a:prstGeom prst="rect">
                      <a:avLst/>
                    </a:prstGeom>
                  </pic:spPr>
                </pic:pic>
              </a:graphicData>
            </a:graphic>
          </wp:inline>
        </w:drawing>
      </w:r>
    </w:p>
    <w:p w14:paraId="084B711F" w14:textId="77777777" w:rsidR="005D16E7" w:rsidRDefault="006D2E11">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t>3.4.6.5.6 约束与约定</w:t>
      </w:r>
    </w:p>
    <w:p w14:paraId="513F76BF" w14:textId="77777777" w:rsidR="005D16E7" w:rsidRDefault="006D2E11">
      <w:pPr>
        <w:spacing w:before="60" w:after="40" w:line="360" w:lineRule="auto"/>
        <w:ind w:right="75" w:firstLineChars="200" w:firstLine="440"/>
        <w:jc w:val="both"/>
        <w:rPr>
          <w:rFonts w:ascii="宋体" w:eastAsia="宋体" w:hAnsi="宋体" w:cs="宋体"/>
          <w:color w:val="333333"/>
          <w:sz w:val="22"/>
          <w:szCs w:val="22"/>
        </w:rPr>
      </w:pPr>
      <w:r>
        <w:rPr>
          <w:rFonts w:ascii="宋体" w:eastAsia="宋体" w:hAnsi="宋体" w:cs="宋体"/>
          <w:color w:val="333333"/>
          <w:sz w:val="22"/>
          <w:szCs w:val="22"/>
        </w:rPr>
        <w:t>管理员对统计分析的数据没有修改的权限，即无法修改客观数据。</w:t>
      </w:r>
    </w:p>
    <w:p w14:paraId="0ABB57FB" w14:textId="77777777" w:rsidR="005D16E7" w:rsidRDefault="005D16E7">
      <w:pPr>
        <w:spacing w:before="60" w:after="40" w:line="360" w:lineRule="auto"/>
        <w:ind w:right="75" w:firstLineChars="200" w:firstLine="440"/>
        <w:jc w:val="both"/>
        <w:rPr>
          <w:rFonts w:ascii="宋体" w:eastAsia="宋体" w:hAnsi="宋体" w:cs="宋体"/>
          <w:color w:val="FF0000"/>
          <w:sz w:val="22"/>
          <w:szCs w:val="22"/>
        </w:rPr>
      </w:pPr>
    </w:p>
    <w:p w14:paraId="502ADC73"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62" w:name="_Toc100169202"/>
      <w:r>
        <w:rPr>
          <w:rFonts w:ascii="宋体" w:eastAsia="宋体" w:hAnsi="宋体" w:cs="宋体" w:hint="eastAsia"/>
          <w:color w:val="FF0000"/>
          <w:sz w:val="24"/>
          <w:szCs w:val="24"/>
        </w:rPr>
        <w:t>3.4.6.6 功能点-用户</w:t>
      </w:r>
      <w:r>
        <w:rPr>
          <w:rFonts w:ascii="宋体" w:eastAsia="宋体" w:hAnsi="宋体" w:cs="宋体"/>
          <w:color w:val="FF0000"/>
          <w:sz w:val="24"/>
          <w:szCs w:val="24"/>
        </w:rPr>
        <w:t>信息</w:t>
      </w:r>
      <w:r>
        <w:rPr>
          <w:rFonts w:ascii="宋体" w:eastAsia="宋体" w:hAnsi="宋体" w:cs="宋体" w:hint="eastAsia"/>
          <w:color w:val="FF0000"/>
          <w:sz w:val="24"/>
          <w:szCs w:val="24"/>
        </w:rPr>
        <w:t>审核</w:t>
      </w:r>
      <w:bookmarkEnd w:id="162"/>
    </w:p>
    <w:p w14:paraId="1757FE53"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3" w:name="_Toc1390772955"/>
      <w:r>
        <w:rPr>
          <w:rFonts w:ascii="宋体" w:eastAsia="宋体" w:hAnsi="宋体" w:cs="宋体" w:hint="eastAsia"/>
          <w:color w:val="FF0000"/>
          <w:sz w:val="22"/>
          <w:szCs w:val="22"/>
        </w:rPr>
        <w:t>3.4.6.6.1 功能描述</w:t>
      </w:r>
      <w:bookmarkEnd w:id="163"/>
    </w:p>
    <w:p w14:paraId="25C461C3"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管理员可以查看企业或专家提供的认证信息，并进行审核，判断是否通过，确保专家身份真实性</w:t>
      </w:r>
      <w:r>
        <w:rPr>
          <w:rFonts w:ascii="宋体" w:eastAsia="宋体" w:hAnsi="宋体" w:cs="宋体" w:hint="eastAsia"/>
          <w:color w:val="FF0000"/>
          <w:sz w:val="22"/>
          <w:szCs w:val="22"/>
        </w:rPr>
        <w:t>。</w:t>
      </w:r>
    </w:p>
    <w:p w14:paraId="79E744B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4" w:name="_Toc439146197"/>
      <w:r>
        <w:rPr>
          <w:rFonts w:ascii="宋体" w:eastAsia="宋体" w:hAnsi="宋体" w:cs="宋体" w:hint="eastAsia"/>
          <w:color w:val="FF0000"/>
          <w:sz w:val="22"/>
          <w:szCs w:val="22"/>
        </w:rPr>
        <w:t>3.4.6.6.2 使用角色描述</w:t>
      </w:r>
      <w:bookmarkEnd w:id="164"/>
    </w:p>
    <w:p w14:paraId="3844EAC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只有管理员通过管理端可以进行审核。</w:t>
      </w:r>
    </w:p>
    <w:p w14:paraId="46EF2E74"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5" w:name="_Toc1090379028"/>
      <w:r>
        <w:rPr>
          <w:rFonts w:ascii="宋体" w:eastAsia="宋体" w:hAnsi="宋体" w:cs="宋体" w:hint="eastAsia"/>
          <w:color w:val="FF0000"/>
          <w:sz w:val="22"/>
          <w:szCs w:val="22"/>
        </w:rPr>
        <w:t>3.4.6.6.3 业务操作流程</w:t>
      </w:r>
      <w:bookmarkEnd w:id="165"/>
    </w:p>
    <w:p w14:paraId="60D5FC65" w14:textId="77777777" w:rsidR="005D16E7" w:rsidRDefault="006D2E11">
      <w:pPr>
        <w:spacing w:before="60" w:after="40" w:line="360" w:lineRule="auto"/>
        <w:ind w:right="7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 Web 管理端输入相应的用户名密码对专家和企业的注册进行审核。</w:t>
      </w:r>
    </w:p>
    <w:p w14:paraId="0C4089E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6" w:name="_Toc1497776662"/>
      <w:r>
        <w:rPr>
          <w:rFonts w:ascii="宋体" w:eastAsia="宋体" w:hAnsi="宋体" w:cs="宋体" w:hint="eastAsia"/>
          <w:color w:val="FF0000"/>
          <w:sz w:val="22"/>
          <w:szCs w:val="22"/>
        </w:rPr>
        <w:t>3.4.6.6.4 输入</w:t>
      </w:r>
      <w:bookmarkEnd w:id="166"/>
    </w:p>
    <w:p w14:paraId="22F658C1" w14:textId="2CF32A1F"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14:paraId="07A3AE99" w14:textId="77777777" w:rsidR="00E26764" w:rsidRDefault="00E26764">
      <w:pPr>
        <w:spacing w:before="60" w:after="40" w:line="360" w:lineRule="auto"/>
        <w:ind w:firstLineChars="200" w:firstLine="440"/>
        <w:jc w:val="both"/>
        <w:rPr>
          <w:rFonts w:ascii="宋体" w:eastAsia="宋体" w:hAnsi="宋体" w:cs="宋体" w:hint="eastAsia"/>
          <w:color w:val="FF0000"/>
          <w:sz w:val="22"/>
          <w:szCs w:val="22"/>
        </w:rPr>
      </w:pPr>
    </w:p>
    <w:p w14:paraId="5FB799AF"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67" w:name="_Toc100169203"/>
      <w:r>
        <w:rPr>
          <w:rFonts w:ascii="宋体" w:eastAsia="宋体" w:hAnsi="宋体" w:cs="宋体" w:hint="eastAsia"/>
          <w:color w:val="FF0000"/>
          <w:sz w:val="24"/>
          <w:szCs w:val="24"/>
        </w:rPr>
        <w:lastRenderedPageBreak/>
        <w:t>3.4.6.7 功能点-对接订单管理</w:t>
      </w:r>
      <w:bookmarkEnd w:id="167"/>
    </w:p>
    <w:p w14:paraId="218FC9E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8" w:name="_Toc751145871"/>
      <w:r>
        <w:rPr>
          <w:rFonts w:ascii="宋体" w:eastAsia="宋体" w:hAnsi="宋体" w:cs="宋体" w:hint="eastAsia"/>
          <w:color w:val="FF0000"/>
          <w:sz w:val="22"/>
          <w:szCs w:val="22"/>
        </w:rPr>
        <w:t>3.4.6.7.1 功能描述</w:t>
      </w:r>
      <w:bookmarkEnd w:id="168"/>
    </w:p>
    <w:p w14:paraId="2441A25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对于每一个订单，保存订单信息（订单ID，发起者ID，接收者ID，订单状态，订单描述），管理员可对此进行查看和修改</w:t>
      </w:r>
      <w:r>
        <w:rPr>
          <w:rFonts w:ascii="宋体" w:eastAsia="宋体" w:hAnsi="宋体" w:cs="宋体" w:hint="eastAsia"/>
          <w:color w:val="FF0000"/>
          <w:sz w:val="22"/>
          <w:szCs w:val="22"/>
        </w:rPr>
        <w:t>。</w:t>
      </w:r>
    </w:p>
    <w:p w14:paraId="04FEEF3B"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9" w:name="_Toc1011076781"/>
      <w:r>
        <w:rPr>
          <w:rFonts w:ascii="宋体" w:eastAsia="宋体" w:hAnsi="宋体" w:cs="宋体" w:hint="eastAsia"/>
          <w:color w:val="FF0000"/>
          <w:sz w:val="22"/>
          <w:szCs w:val="22"/>
        </w:rPr>
        <w:t>3.4.6.7.2 使用角色描述</w:t>
      </w:r>
      <w:bookmarkEnd w:id="169"/>
    </w:p>
    <w:p w14:paraId="432C604F"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只有管理员通过管理端可以进行管理。</w:t>
      </w:r>
    </w:p>
    <w:p w14:paraId="1877812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0" w:name="_Toc1936097428"/>
      <w:r>
        <w:rPr>
          <w:rFonts w:ascii="宋体" w:eastAsia="宋体" w:hAnsi="宋体" w:cs="宋体" w:hint="eastAsia"/>
          <w:color w:val="FF0000"/>
          <w:sz w:val="22"/>
          <w:szCs w:val="22"/>
        </w:rPr>
        <w:t>3.4.6.7.3 业务操作流程</w:t>
      </w:r>
      <w:bookmarkEnd w:id="170"/>
    </w:p>
    <w:p w14:paraId="3BA38A5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 Web 管理端输入相应的用户名密码对订单进行查看或修改。</w:t>
      </w:r>
    </w:p>
    <w:p w14:paraId="0BFE1FA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1" w:name="_Toc175835973"/>
      <w:r>
        <w:rPr>
          <w:rFonts w:ascii="宋体" w:eastAsia="宋体" w:hAnsi="宋体" w:cs="宋体" w:hint="eastAsia"/>
          <w:color w:val="FF0000"/>
          <w:sz w:val="22"/>
          <w:szCs w:val="22"/>
        </w:rPr>
        <w:t>3.4.6.7.4 输入</w:t>
      </w:r>
      <w:bookmarkEnd w:id="171"/>
    </w:p>
    <w:p w14:paraId="2F10A4BB" w14:textId="4295E21A"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14:paraId="0B0FDF48" w14:textId="77777777" w:rsidR="00D570F5" w:rsidRDefault="00D570F5">
      <w:pPr>
        <w:spacing w:before="60" w:after="40" w:line="360" w:lineRule="auto"/>
        <w:ind w:firstLineChars="200" w:firstLine="440"/>
        <w:jc w:val="both"/>
        <w:rPr>
          <w:rFonts w:ascii="宋体" w:eastAsia="宋体" w:hAnsi="宋体" w:cs="宋体" w:hint="eastAsia"/>
          <w:color w:val="FF0000"/>
          <w:sz w:val="22"/>
          <w:szCs w:val="22"/>
        </w:rPr>
      </w:pPr>
    </w:p>
    <w:p w14:paraId="2C8C5EB8"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72" w:name="_Toc100169204"/>
      <w:r>
        <w:rPr>
          <w:rFonts w:ascii="宋体" w:eastAsia="宋体" w:hAnsi="宋体" w:cs="宋体" w:hint="eastAsia"/>
          <w:color w:val="FF0000"/>
          <w:sz w:val="24"/>
          <w:szCs w:val="24"/>
        </w:rPr>
        <w:t>3.4.6.8 功能点-管理员与用户对话</w:t>
      </w:r>
      <w:bookmarkEnd w:id="172"/>
    </w:p>
    <w:p w14:paraId="201A88F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3" w:name="_Toc1308938044"/>
      <w:r>
        <w:rPr>
          <w:rFonts w:ascii="宋体" w:eastAsia="宋体" w:hAnsi="宋体" w:cs="宋体" w:hint="eastAsia"/>
          <w:color w:val="FF0000"/>
          <w:sz w:val="22"/>
          <w:szCs w:val="22"/>
        </w:rPr>
        <w:t>3.4.6.8.1 功能描述</w:t>
      </w:r>
      <w:bookmarkEnd w:id="173"/>
    </w:p>
    <w:p w14:paraId="3504660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用户端能够询问管理员相关问题，管理员可以根据ID找到用户进行沟通</w:t>
      </w:r>
      <w:r>
        <w:rPr>
          <w:rFonts w:ascii="宋体" w:eastAsia="宋体" w:hAnsi="宋体" w:cs="宋体" w:hint="eastAsia"/>
          <w:color w:val="FF0000"/>
          <w:sz w:val="22"/>
          <w:szCs w:val="22"/>
        </w:rPr>
        <w:t>。</w:t>
      </w:r>
    </w:p>
    <w:p w14:paraId="04CC257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4" w:name="_Toc35753748"/>
      <w:r>
        <w:rPr>
          <w:rFonts w:ascii="宋体" w:eastAsia="宋体" w:hAnsi="宋体" w:cs="宋体" w:hint="eastAsia"/>
          <w:color w:val="FF0000"/>
          <w:sz w:val="22"/>
          <w:szCs w:val="22"/>
        </w:rPr>
        <w:t>3.4.6.8.2 使用角色描述</w:t>
      </w:r>
      <w:bookmarkEnd w:id="174"/>
    </w:p>
    <w:p w14:paraId="26C716A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管理员或用户都可以使用。</w:t>
      </w:r>
    </w:p>
    <w:p w14:paraId="3EBD1A9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5" w:name="_Toc1219152190"/>
      <w:r>
        <w:rPr>
          <w:rFonts w:ascii="宋体" w:eastAsia="宋体" w:hAnsi="宋体" w:cs="宋体" w:hint="eastAsia"/>
          <w:color w:val="FF0000"/>
          <w:sz w:val="22"/>
          <w:szCs w:val="22"/>
        </w:rPr>
        <w:t>3.4.6.8.3 业务操作流程</w:t>
      </w:r>
      <w:bookmarkEnd w:id="175"/>
    </w:p>
    <w:p w14:paraId="77B24B2D" w14:textId="77777777" w:rsidR="005D16E7" w:rsidRDefault="006D2E11">
      <w:pPr>
        <w:spacing w:before="60" w:after="40" w:line="360" w:lineRule="auto"/>
        <w:ind w:right="7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用户端可通过对话窗口与管理员进行沟通，管理员也可通过对话窗口联系用户。</w:t>
      </w:r>
    </w:p>
    <w:p w14:paraId="0DFAF74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6" w:name="_Toc1976482181"/>
      <w:r>
        <w:rPr>
          <w:rFonts w:ascii="宋体" w:eastAsia="宋体" w:hAnsi="宋体" w:cs="宋体" w:hint="eastAsia"/>
          <w:color w:val="FF0000"/>
          <w:sz w:val="22"/>
          <w:szCs w:val="22"/>
        </w:rPr>
        <w:t>3.4.6.8.4 输入</w:t>
      </w:r>
      <w:bookmarkEnd w:id="176"/>
    </w:p>
    <w:p w14:paraId="6FEC66D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无。</w:t>
      </w:r>
    </w:p>
    <w:p w14:paraId="5B31DAA2" w14:textId="77777777" w:rsidR="005D16E7" w:rsidRDefault="006D2E11">
      <w:pPr>
        <w:kinsoku/>
        <w:autoSpaceDE/>
        <w:autoSpaceDN/>
        <w:adjustRightInd/>
        <w:snapToGrid/>
        <w:textAlignment w:val="auto"/>
        <w:rPr>
          <w:rFonts w:ascii="宋体" w:eastAsia="宋体" w:hAnsi="宋体" w:cs="宋体"/>
          <w:color w:val="FF0000"/>
          <w:sz w:val="22"/>
          <w:szCs w:val="22"/>
        </w:rPr>
      </w:pPr>
      <w:r>
        <w:rPr>
          <w:rFonts w:ascii="宋体" w:eastAsia="宋体" w:hAnsi="宋体" w:cs="宋体"/>
          <w:color w:val="FF0000"/>
          <w:sz w:val="22"/>
          <w:szCs w:val="22"/>
        </w:rPr>
        <w:br w:type="page"/>
      </w:r>
    </w:p>
    <w:p w14:paraId="229D705D" w14:textId="7EA16B8C" w:rsidR="005D16E7" w:rsidRDefault="006D2E11">
      <w:pPr>
        <w:pStyle w:val="3"/>
        <w:spacing w:line="360" w:lineRule="auto"/>
        <w:ind w:firstLineChars="200" w:firstLine="562"/>
        <w:jc w:val="both"/>
        <w:rPr>
          <w:rFonts w:ascii="宋体" w:eastAsia="宋体" w:hAnsi="宋体" w:cs="宋体"/>
          <w:color w:val="FF0000"/>
          <w:sz w:val="28"/>
          <w:szCs w:val="28"/>
        </w:rPr>
      </w:pPr>
      <w:bookmarkStart w:id="177" w:name="_Toc100169205"/>
      <w:r>
        <w:rPr>
          <w:rFonts w:ascii="宋体" w:eastAsia="宋体" w:hAnsi="宋体" w:cs="宋体"/>
          <w:color w:val="FF0000"/>
          <w:sz w:val="28"/>
          <w:szCs w:val="28"/>
        </w:rPr>
        <w:lastRenderedPageBreak/>
        <w:t xml:space="preserve">3.4.7 </w:t>
      </w:r>
      <w:r w:rsidR="00040AE8">
        <w:rPr>
          <w:rFonts w:ascii="宋体" w:eastAsia="宋体" w:hAnsi="宋体" w:cs="宋体" w:hint="eastAsia"/>
          <w:color w:val="FF0000"/>
          <w:sz w:val="28"/>
          <w:szCs w:val="28"/>
        </w:rPr>
        <w:t>需求</w:t>
      </w:r>
      <w:r>
        <w:rPr>
          <w:rFonts w:ascii="宋体" w:eastAsia="宋体" w:hAnsi="宋体" w:cs="宋体"/>
          <w:color w:val="FF0000"/>
          <w:sz w:val="28"/>
          <w:szCs w:val="28"/>
        </w:rPr>
        <w:t>平台模块</w:t>
      </w:r>
      <w:bookmarkEnd w:id="177"/>
    </w:p>
    <w:p w14:paraId="0CEC6EC3"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78" w:name="_Toc100169206"/>
      <w:r>
        <w:rPr>
          <w:rFonts w:ascii="宋体" w:eastAsia="宋体" w:hAnsi="宋体" w:cs="宋体"/>
          <w:color w:val="FF0000"/>
          <w:sz w:val="24"/>
          <w:szCs w:val="24"/>
        </w:rPr>
        <w:t>3.4.7.1 业务流程</w:t>
      </w:r>
      <w:bookmarkEnd w:id="178"/>
    </w:p>
    <w:p w14:paraId="6561F38C" w14:textId="35DAD391" w:rsidR="005D16E7" w:rsidRDefault="001028E6">
      <w:pPr>
        <w:jc w:val="center"/>
        <w:rPr>
          <w:rFonts w:ascii="宋体" w:eastAsia="宋体" w:hAnsi="宋体" w:cs="宋体"/>
          <w:color w:val="FF0000"/>
          <w:sz w:val="22"/>
          <w:szCs w:val="22"/>
        </w:rPr>
      </w:pPr>
      <w:r w:rsidRPr="001028E6">
        <w:rPr>
          <w:rFonts w:ascii="宋体" w:eastAsia="宋体" w:hAnsi="宋体" w:cs="宋体"/>
          <w:noProof/>
          <w:color w:val="FF0000"/>
          <w:sz w:val="22"/>
          <w:szCs w:val="22"/>
        </w:rPr>
        <w:drawing>
          <wp:inline distT="0" distB="0" distL="0" distR="0" wp14:anchorId="7A7181B4" wp14:editId="059EBD8F">
            <wp:extent cx="5270500" cy="1792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1792605"/>
                    </a:xfrm>
                    <a:prstGeom prst="rect">
                      <a:avLst/>
                    </a:prstGeom>
                  </pic:spPr>
                </pic:pic>
              </a:graphicData>
            </a:graphic>
          </wp:inline>
        </w:drawing>
      </w:r>
      <w:r w:rsidR="006D2E11">
        <w:rPr>
          <w:rFonts w:ascii="宋体" w:eastAsia="宋体" w:hAnsi="宋体" w:cs="宋体" w:hint="eastAsia"/>
          <w:b/>
          <w:bCs/>
          <w:color w:val="FF0000"/>
          <w:sz w:val="22"/>
          <w:szCs w:val="22"/>
        </w:rPr>
        <w:t>企业</w:t>
      </w:r>
      <w:r w:rsidR="007A1C75">
        <w:rPr>
          <w:rFonts w:ascii="宋体" w:eastAsia="宋体" w:hAnsi="宋体" w:cs="宋体" w:hint="eastAsia"/>
          <w:b/>
          <w:bCs/>
          <w:color w:val="FF0000"/>
          <w:sz w:val="22"/>
          <w:szCs w:val="22"/>
        </w:rPr>
        <w:t>用户</w:t>
      </w:r>
      <w:r w:rsidR="006D2E11">
        <w:rPr>
          <w:rFonts w:ascii="宋体" w:eastAsia="宋体" w:hAnsi="宋体" w:cs="宋体" w:hint="eastAsia"/>
          <w:b/>
          <w:bCs/>
          <w:color w:val="FF0000"/>
          <w:sz w:val="22"/>
          <w:szCs w:val="22"/>
        </w:rPr>
        <w:t>流程</w:t>
      </w:r>
    </w:p>
    <w:p w14:paraId="79C93159" w14:textId="77777777" w:rsidR="005D16E7" w:rsidRDefault="005D16E7">
      <w:pPr>
        <w:jc w:val="center"/>
        <w:rPr>
          <w:rFonts w:ascii="宋体" w:eastAsia="宋体" w:hAnsi="宋体" w:cs="宋体"/>
          <w:color w:val="FF0000"/>
          <w:sz w:val="22"/>
          <w:szCs w:val="22"/>
        </w:rPr>
      </w:pPr>
    </w:p>
    <w:p w14:paraId="36772E53" w14:textId="77777777" w:rsidR="005D16E7" w:rsidRDefault="006D2E11">
      <w:pPr>
        <w:jc w:val="center"/>
        <w:rPr>
          <w:rFonts w:ascii="宋体" w:eastAsia="宋体" w:hAnsi="宋体" w:cs="宋体"/>
          <w:color w:val="FF0000"/>
          <w:sz w:val="22"/>
          <w:szCs w:val="22"/>
        </w:rPr>
      </w:pPr>
      <w:bookmarkStart w:id="179" w:name="_Toc623419207"/>
      <w:bookmarkStart w:id="180" w:name="_Toc1076090542"/>
      <w:r>
        <w:rPr>
          <w:rFonts w:ascii="宋体" w:eastAsia="宋体" w:hAnsi="宋体" w:cs="宋体"/>
          <w:noProof/>
          <w:color w:val="FF0000"/>
          <w:sz w:val="22"/>
          <w:szCs w:val="22"/>
        </w:rPr>
        <w:drawing>
          <wp:inline distT="0" distB="0" distL="114300" distR="114300" wp14:anchorId="0B0A2286" wp14:editId="1EDB2FDF">
            <wp:extent cx="5260975" cy="1656080"/>
            <wp:effectExtent l="0" t="0" r="1587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5260975" cy="1656080"/>
                    </a:xfrm>
                    <a:prstGeom prst="rect">
                      <a:avLst/>
                    </a:prstGeom>
                  </pic:spPr>
                </pic:pic>
              </a:graphicData>
            </a:graphic>
          </wp:inline>
        </w:drawing>
      </w:r>
    </w:p>
    <w:p w14:paraId="1538FDE5" w14:textId="1616D9F2" w:rsidR="005D16E7" w:rsidRDefault="007A1C75">
      <w:pPr>
        <w:spacing w:line="300" w:lineRule="auto"/>
        <w:jc w:val="center"/>
        <w:rPr>
          <w:rFonts w:ascii="宋体" w:eastAsia="宋体" w:hAnsi="宋体" w:cs="宋体"/>
          <w:b/>
          <w:bCs/>
          <w:color w:val="FF0000"/>
        </w:rPr>
      </w:pPr>
      <w:r>
        <w:rPr>
          <w:rFonts w:ascii="宋体" w:eastAsia="宋体" w:hAnsi="宋体" w:cs="宋体" w:hint="eastAsia"/>
          <w:b/>
          <w:bCs/>
          <w:color w:val="FF0000"/>
        </w:rPr>
        <w:t>专家</w:t>
      </w:r>
      <w:r w:rsidR="006D2E11">
        <w:rPr>
          <w:rFonts w:ascii="宋体" w:eastAsia="宋体" w:hAnsi="宋体" w:cs="宋体" w:hint="eastAsia"/>
          <w:b/>
          <w:bCs/>
          <w:color w:val="FF0000"/>
        </w:rPr>
        <w:t>用户流程</w:t>
      </w:r>
    </w:p>
    <w:p w14:paraId="46710891" w14:textId="77777777" w:rsidR="005D16E7" w:rsidRDefault="006D2E11">
      <w:pPr>
        <w:pStyle w:val="4"/>
        <w:ind w:firstLine="500"/>
        <w:rPr>
          <w:rFonts w:ascii="宋体" w:eastAsia="宋体" w:hAnsi="宋体" w:cs="宋体"/>
          <w:color w:val="FF0000"/>
          <w:sz w:val="24"/>
          <w:szCs w:val="24"/>
        </w:rPr>
      </w:pPr>
      <w:bookmarkStart w:id="181" w:name="_Toc100169207"/>
      <w:r>
        <w:rPr>
          <w:rFonts w:ascii="宋体" w:eastAsia="宋体" w:hAnsi="宋体" w:cs="宋体"/>
          <w:color w:val="FF0000"/>
          <w:sz w:val="24"/>
          <w:szCs w:val="24"/>
        </w:rPr>
        <w:t>3.4.7.2 用例图</w:t>
      </w:r>
      <w:bookmarkEnd w:id="181"/>
    </w:p>
    <w:p w14:paraId="79627C5D" w14:textId="77777777" w:rsidR="005D16E7" w:rsidRDefault="006D2E11">
      <w:pPr>
        <w:ind w:firstLine="500"/>
        <w:jc w:val="center"/>
      </w:pPr>
      <w:r>
        <w:rPr>
          <w:noProof/>
        </w:rPr>
        <w:drawing>
          <wp:inline distT="0" distB="0" distL="114300" distR="114300" wp14:anchorId="59C83289" wp14:editId="70479845">
            <wp:extent cx="3733800" cy="267843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3733800" cy="2678430"/>
                    </a:xfrm>
                    <a:prstGeom prst="rect">
                      <a:avLst/>
                    </a:prstGeom>
                  </pic:spPr>
                </pic:pic>
              </a:graphicData>
            </a:graphic>
          </wp:inline>
        </w:drawing>
      </w:r>
    </w:p>
    <w:p w14:paraId="5249E5E2" w14:textId="77777777" w:rsidR="005D16E7" w:rsidRDefault="006D2E11">
      <w:pPr>
        <w:ind w:firstLine="500"/>
        <w:jc w:val="center"/>
        <w:rPr>
          <w:color w:val="FF0000"/>
        </w:rPr>
      </w:pPr>
      <w:r>
        <w:rPr>
          <w:color w:val="FF0000"/>
        </w:rPr>
        <w:t>企业用例图</w:t>
      </w:r>
    </w:p>
    <w:p w14:paraId="7804F0BB" w14:textId="77777777" w:rsidR="005D16E7" w:rsidRDefault="006D2E11">
      <w:pPr>
        <w:ind w:firstLine="500"/>
        <w:jc w:val="center"/>
      </w:pPr>
      <w:r>
        <w:rPr>
          <w:noProof/>
        </w:rPr>
        <w:lastRenderedPageBreak/>
        <w:drawing>
          <wp:inline distT="0" distB="0" distL="114300" distR="114300" wp14:anchorId="05A97B7E" wp14:editId="6D5C1492">
            <wp:extent cx="3359785" cy="2641386"/>
            <wp:effectExtent l="0" t="0" r="571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9"/>
                    <a:stretch>
                      <a:fillRect/>
                    </a:stretch>
                  </pic:blipFill>
                  <pic:spPr>
                    <a:xfrm>
                      <a:off x="0" y="0"/>
                      <a:ext cx="3369097" cy="2648707"/>
                    </a:xfrm>
                    <a:prstGeom prst="rect">
                      <a:avLst/>
                    </a:prstGeom>
                  </pic:spPr>
                </pic:pic>
              </a:graphicData>
            </a:graphic>
          </wp:inline>
        </w:drawing>
      </w:r>
    </w:p>
    <w:p w14:paraId="709429C5" w14:textId="77777777" w:rsidR="005D16E7" w:rsidRDefault="006D2E11">
      <w:pPr>
        <w:ind w:firstLine="500"/>
        <w:jc w:val="center"/>
        <w:rPr>
          <w:color w:val="FF0000"/>
        </w:rPr>
      </w:pPr>
      <w:r>
        <w:rPr>
          <w:color w:val="FF0000"/>
        </w:rPr>
        <w:t>专家用例图</w:t>
      </w:r>
    </w:p>
    <w:p w14:paraId="7F1363DF" w14:textId="77777777" w:rsidR="005D16E7" w:rsidRDefault="005D16E7">
      <w:pPr>
        <w:jc w:val="center"/>
        <w:rPr>
          <w:color w:val="FF0000"/>
        </w:rPr>
      </w:pPr>
    </w:p>
    <w:p w14:paraId="25EB6537" w14:textId="77777777" w:rsidR="005D16E7" w:rsidRDefault="006D2E11">
      <w:pPr>
        <w:pStyle w:val="4"/>
        <w:ind w:firstLine="500"/>
        <w:rPr>
          <w:rFonts w:ascii="宋体" w:eastAsia="宋体" w:hAnsi="宋体" w:cs="宋体"/>
          <w:color w:val="FF0000"/>
          <w:sz w:val="24"/>
          <w:szCs w:val="24"/>
        </w:rPr>
      </w:pPr>
      <w:bookmarkStart w:id="182" w:name="_Toc100169208"/>
      <w:r>
        <w:rPr>
          <w:rFonts w:ascii="宋体" w:eastAsia="宋体" w:hAnsi="宋体" w:cs="宋体"/>
          <w:color w:val="FF0000"/>
          <w:sz w:val="24"/>
          <w:szCs w:val="24"/>
        </w:rPr>
        <w:t>3.4.7.3 功能点-企业发布需求</w:t>
      </w:r>
      <w:bookmarkEnd w:id="182"/>
    </w:p>
    <w:p w14:paraId="5296A48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3.4.7.3.1 功能描述</w:t>
      </w:r>
    </w:p>
    <w:p w14:paraId="7833B08D"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企业能够在需求平台上发布自己的需求，发送到需求平台上，供所有专家进行查看。企业提供的需求需要包含最基本的信息有需求信息和合作人数。</w:t>
      </w:r>
    </w:p>
    <w:p w14:paraId="720910A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3.4.7.3.2 使用角色描述</w:t>
      </w:r>
    </w:p>
    <w:p w14:paraId="60D195A3"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发布需求的功能只能由企业进行。</w:t>
      </w:r>
    </w:p>
    <w:p w14:paraId="6366717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3.4.7.3.3 业务操作流程</w:t>
      </w:r>
    </w:p>
    <w:p w14:paraId="6C1CE276"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企业点击发布需求按钮，进入需求填写界面，填入必要信息之后，点击发布按钮即可进行需求发布。</w:t>
      </w:r>
    </w:p>
    <w:p w14:paraId="2B28B417"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3.4.7.3.4 输入</w:t>
      </w:r>
    </w:p>
    <w:p w14:paraId="5391AD7F" w14:textId="7873F8F4"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具体对于需求的描述，</w:t>
      </w:r>
      <w:r w:rsidR="00542D98">
        <w:rPr>
          <w:rFonts w:ascii="宋体" w:eastAsia="宋体" w:hAnsi="宋体" w:cs="宋体" w:hint="eastAsia"/>
          <w:color w:val="FF0000"/>
          <w:sz w:val="22"/>
          <w:szCs w:val="22"/>
        </w:rPr>
        <w:t>如时间、地点、详细需求、起止时间等，</w:t>
      </w:r>
      <w:r>
        <w:rPr>
          <w:rFonts w:ascii="宋体" w:eastAsia="宋体" w:hAnsi="宋体" w:cs="宋体"/>
          <w:color w:val="FF0000"/>
          <w:sz w:val="22"/>
          <w:szCs w:val="22"/>
        </w:rPr>
        <w:t>要包含所需技术的关键词。</w:t>
      </w:r>
    </w:p>
    <w:p w14:paraId="16B9C47F" w14:textId="77777777" w:rsidR="005D16E7" w:rsidRPr="007A672D" w:rsidRDefault="005D16E7">
      <w:pPr>
        <w:spacing w:line="300" w:lineRule="auto"/>
        <w:rPr>
          <w:rFonts w:ascii="宋体" w:eastAsia="宋体" w:hAnsi="宋体" w:cs="宋体"/>
          <w:color w:val="FF0000"/>
          <w:sz w:val="22"/>
          <w:szCs w:val="22"/>
        </w:rPr>
      </w:pPr>
    </w:p>
    <w:p w14:paraId="6FB3EA11"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83" w:name="_Toc100169209"/>
      <w:r>
        <w:rPr>
          <w:rFonts w:ascii="宋体" w:eastAsia="宋体" w:hAnsi="宋体" w:cs="宋体"/>
          <w:color w:val="FF0000"/>
          <w:sz w:val="24"/>
          <w:szCs w:val="24"/>
        </w:rPr>
        <w:t>3.4.7.4 功能点-专家查找需求</w:t>
      </w:r>
      <w:bookmarkEnd w:id="183"/>
    </w:p>
    <w:p w14:paraId="6427754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3.4.7.4.1 功能描述</w:t>
      </w:r>
    </w:p>
    <w:p w14:paraId="58CAFC3C"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专家能够进入需求平台界面，查找企业的需求，看看有无自己想要寻求合作的项目。</w:t>
      </w:r>
    </w:p>
    <w:p w14:paraId="7E3B62A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3.4.7.4.2 使用角色描述</w:t>
      </w:r>
    </w:p>
    <w:p w14:paraId="4744D791"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查找需求的功能只能由专家进行。</w:t>
      </w:r>
    </w:p>
    <w:p w14:paraId="370EBE5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lastRenderedPageBreak/>
        <w:t>3.4.7.4.3 业务操作流程</w:t>
      </w:r>
    </w:p>
    <w:p w14:paraId="4BA95305"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专家进入平台界面，可以选择按最热/最新的方式查看需求，也可以选用关键词查找的方式进行查看需求。经过搜索得到的所有需求进行展示后，点击特定需求可以进入相关界面，详细了解相关情况。</w:t>
      </w:r>
    </w:p>
    <w:p w14:paraId="39E2B5D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3.4.7.4.4 输入</w:t>
      </w:r>
    </w:p>
    <w:p w14:paraId="4967D153"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如果需要关键字查找，则需要输入相关搜索的关键字。</w:t>
      </w:r>
    </w:p>
    <w:p w14:paraId="2ED64887" w14:textId="77777777" w:rsidR="005D16E7" w:rsidRDefault="005D16E7">
      <w:pPr>
        <w:rPr>
          <w:rFonts w:ascii="宋体" w:eastAsia="宋体" w:hAnsi="宋体" w:cs="宋体"/>
          <w:color w:val="FF0000"/>
          <w:sz w:val="22"/>
          <w:szCs w:val="22"/>
        </w:rPr>
      </w:pPr>
    </w:p>
    <w:p w14:paraId="6DA921AE" w14:textId="3348303C" w:rsidR="005D16E7" w:rsidRPr="009E1D1F" w:rsidRDefault="006D2E11" w:rsidP="009E1D1F">
      <w:pPr>
        <w:pStyle w:val="4"/>
        <w:spacing w:before="60" w:after="40" w:line="360" w:lineRule="auto"/>
        <w:ind w:firstLineChars="200" w:firstLine="482"/>
        <w:jc w:val="both"/>
        <w:rPr>
          <w:rFonts w:ascii="宋体" w:eastAsia="宋体" w:hAnsi="宋体" w:cs="宋体" w:hint="eastAsia"/>
          <w:color w:val="FF0000"/>
          <w:sz w:val="24"/>
          <w:szCs w:val="24"/>
        </w:rPr>
      </w:pPr>
      <w:bookmarkStart w:id="184" w:name="_Toc100169210"/>
      <w:r w:rsidRPr="009E1D1F">
        <w:rPr>
          <w:rFonts w:ascii="宋体" w:eastAsia="宋体" w:hAnsi="宋体" w:cs="宋体"/>
          <w:color w:val="FF0000"/>
          <w:sz w:val="24"/>
          <w:szCs w:val="24"/>
        </w:rPr>
        <w:t>3.4.7.5 功能点-企业</w:t>
      </w:r>
      <w:r w:rsidR="00B81E49">
        <w:rPr>
          <w:rFonts w:ascii="宋体" w:eastAsia="宋体" w:hAnsi="宋体" w:cs="宋体" w:hint="eastAsia"/>
          <w:color w:val="FF0000"/>
          <w:sz w:val="24"/>
          <w:szCs w:val="24"/>
        </w:rPr>
        <w:t>专家</w:t>
      </w:r>
      <w:r w:rsidRPr="009E1D1F">
        <w:rPr>
          <w:rFonts w:ascii="宋体" w:eastAsia="宋体" w:hAnsi="宋体" w:cs="宋体"/>
          <w:color w:val="FF0000"/>
          <w:sz w:val="24"/>
          <w:szCs w:val="24"/>
        </w:rPr>
        <w:t>聊天</w:t>
      </w:r>
      <w:r w:rsidR="003205EA">
        <w:rPr>
          <w:rFonts w:ascii="宋体" w:eastAsia="宋体" w:hAnsi="宋体" w:cs="宋体" w:hint="eastAsia"/>
          <w:color w:val="FF0000"/>
          <w:sz w:val="24"/>
          <w:szCs w:val="24"/>
        </w:rPr>
        <w:t>与</w:t>
      </w:r>
      <w:bookmarkEnd w:id="184"/>
      <w:r w:rsidR="005F2AC9">
        <w:rPr>
          <w:rFonts w:ascii="宋体" w:eastAsia="宋体" w:hAnsi="宋体" w:cs="宋体" w:hint="eastAsia"/>
          <w:color w:val="FF0000"/>
          <w:sz w:val="24"/>
          <w:szCs w:val="24"/>
        </w:rPr>
        <w:t>订单</w:t>
      </w:r>
      <w:r w:rsidR="00892658">
        <w:rPr>
          <w:rFonts w:ascii="宋体" w:eastAsia="宋体" w:hAnsi="宋体" w:cs="宋体" w:hint="eastAsia"/>
          <w:color w:val="FF0000"/>
          <w:sz w:val="24"/>
          <w:szCs w:val="24"/>
        </w:rPr>
        <w:t>生成</w:t>
      </w:r>
    </w:p>
    <w:p w14:paraId="0C7E0AB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3.4.7.5.1 功能描述</w:t>
      </w:r>
    </w:p>
    <w:p w14:paraId="5A6E0E15"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和企业想要就某一需求达成合作关系，需要双方进行交流后才能够决定。企业和专家进行商业合作会谈时可以在专门的商业合作聊天窗口进行。而当双方均同意达成合作后，双方点击确认合作，生成相应订单。</w:t>
      </w:r>
    </w:p>
    <w:p w14:paraId="4B1F2248"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3.4.7.5.2 使用角色描述</w:t>
      </w:r>
    </w:p>
    <w:p w14:paraId="0472F828"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该功能需要企业和专家两个不同角色共同合作。</w:t>
      </w:r>
    </w:p>
    <w:p w14:paraId="49A6BB6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3.4.7.5.3 业务操作流程</w:t>
      </w:r>
    </w:p>
    <w:p w14:paraId="1C6FF99F"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企业或专家可以先私信对方，若对方感兴趣，则继续聊天。最后如果双方达成合作协议，则确认合作，生成订单。</w:t>
      </w:r>
    </w:p>
    <w:p w14:paraId="0EC7F9C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3.4.7.5.4 输入</w:t>
      </w:r>
    </w:p>
    <w:p w14:paraId="28C5A61A" w14:textId="2A6E88FD"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无固定输入</w:t>
      </w:r>
    </w:p>
    <w:p w14:paraId="7B6D5323" w14:textId="77777777" w:rsidR="001F4D8E" w:rsidRDefault="001F4D8E" w:rsidP="001F4D8E">
      <w:pPr>
        <w:pStyle w:val="4"/>
        <w:spacing w:before="60" w:after="40" w:line="360" w:lineRule="auto"/>
        <w:ind w:firstLineChars="200" w:firstLine="482"/>
        <w:jc w:val="both"/>
        <w:rPr>
          <w:rFonts w:ascii="宋体" w:eastAsia="宋体" w:hAnsi="宋体" w:cs="宋体"/>
          <w:color w:val="FF0000"/>
          <w:sz w:val="24"/>
          <w:szCs w:val="24"/>
        </w:rPr>
      </w:pPr>
    </w:p>
    <w:p w14:paraId="64ACA53C" w14:textId="4C2C50A8" w:rsidR="001F4D8E" w:rsidRPr="009E1D1F" w:rsidRDefault="001F4D8E" w:rsidP="001F4D8E">
      <w:pPr>
        <w:pStyle w:val="4"/>
        <w:spacing w:before="60" w:after="40" w:line="360" w:lineRule="auto"/>
        <w:ind w:firstLineChars="200" w:firstLine="482"/>
        <w:jc w:val="both"/>
        <w:rPr>
          <w:rFonts w:ascii="宋体" w:eastAsia="宋体" w:hAnsi="宋体" w:cs="宋体" w:hint="eastAsia"/>
          <w:color w:val="FF0000"/>
          <w:sz w:val="24"/>
          <w:szCs w:val="24"/>
        </w:rPr>
      </w:pPr>
      <w:bookmarkStart w:id="185" w:name="_Toc100169211"/>
      <w:r w:rsidRPr="009E1D1F">
        <w:rPr>
          <w:rFonts w:ascii="宋体" w:eastAsia="宋体" w:hAnsi="宋体" w:cs="宋体"/>
          <w:color w:val="FF0000"/>
          <w:sz w:val="24"/>
          <w:szCs w:val="24"/>
        </w:rPr>
        <w:t>3.4.7.</w:t>
      </w:r>
      <w:r w:rsidR="002F7994">
        <w:rPr>
          <w:rFonts w:ascii="宋体" w:eastAsia="宋体" w:hAnsi="宋体" w:cs="宋体"/>
          <w:color w:val="FF0000"/>
          <w:sz w:val="24"/>
          <w:szCs w:val="24"/>
        </w:rPr>
        <w:t>6</w:t>
      </w:r>
      <w:r w:rsidRPr="009E1D1F">
        <w:rPr>
          <w:rFonts w:ascii="宋体" w:eastAsia="宋体" w:hAnsi="宋体" w:cs="宋体"/>
          <w:color w:val="FF0000"/>
          <w:sz w:val="24"/>
          <w:szCs w:val="24"/>
        </w:rPr>
        <w:t xml:space="preserve"> 功能点-</w:t>
      </w:r>
      <w:r w:rsidR="002F7994">
        <w:rPr>
          <w:rFonts w:ascii="宋体" w:eastAsia="宋体" w:hAnsi="宋体" w:cs="宋体" w:hint="eastAsia"/>
          <w:color w:val="FF0000"/>
          <w:sz w:val="24"/>
          <w:szCs w:val="24"/>
        </w:rPr>
        <w:t>AI推荐模块</w:t>
      </w:r>
      <w:bookmarkEnd w:id="185"/>
    </w:p>
    <w:p w14:paraId="4E4BEA34" w14:textId="0F1F4FD6" w:rsidR="001F4D8E" w:rsidRDefault="001F4D8E" w:rsidP="001F4D8E">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w:t>
      </w:r>
      <w:r w:rsidR="00B36AF8">
        <w:rPr>
          <w:rFonts w:ascii="宋体" w:eastAsia="宋体" w:hAnsi="宋体" w:cs="宋体"/>
          <w:color w:val="FF0000"/>
          <w:sz w:val="22"/>
          <w:szCs w:val="22"/>
        </w:rPr>
        <w:t>6</w:t>
      </w:r>
      <w:r>
        <w:rPr>
          <w:rFonts w:ascii="宋体" w:eastAsia="宋体" w:hAnsi="宋体" w:cs="宋体"/>
          <w:color w:val="FF0000"/>
          <w:sz w:val="22"/>
          <w:szCs w:val="22"/>
        </w:rPr>
        <w:t>.1 功能描述</w:t>
      </w:r>
    </w:p>
    <w:p w14:paraId="5164ACF3" w14:textId="535DB081" w:rsidR="001F4D8E" w:rsidRDefault="001F2A3B" w:rsidP="001F4D8E">
      <w:pPr>
        <w:spacing w:line="300" w:lineRule="auto"/>
        <w:ind w:firstLineChars="200" w:firstLine="440"/>
        <w:rPr>
          <w:rFonts w:ascii="宋体" w:eastAsia="宋体" w:hAnsi="宋体" w:cs="宋体" w:hint="eastAsia"/>
          <w:color w:val="FF0000"/>
          <w:sz w:val="22"/>
          <w:szCs w:val="22"/>
        </w:rPr>
      </w:pPr>
      <w:r>
        <w:rPr>
          <w:rFonts w:ascii="宋体" w:eastAsia="宋体" w:hAnsi="宋体" w:cs="宋体" w:hint="eastAsia"/>
          <w:color w:val="FF0000"/>
          <w:sz w:val="22"/>
          <w:szCs w:val="22"/>
        </w:rPr>
        <w:t>企业在发布需求后，期望使用AI推荐算法，帮助企业快速地</w:t>
      </w:r>
      <w:r w:rsidR="005C35C3">
        <w:rPr>
          <w:rFonts w:ascii="宋体" w:eastAsia="宋体" w:hAnsi="宋体" w:cs="宋体" w:hint="eastAsia"/>
          <w:color w:val="FF0000"/>
          <w:sz w:val="22"/>
          <w:szCs w:val="22"/>
        </w:rPr>
        <w:t>根据</w:t>
      </w:r>
      <w:r>
        <w:rPr>
          <w:rFonts w:ascii="宋体" w:eastAsia="宋体" w:hAnsi="宋体" w:cs="宋体" w:hint="eastAsia"/>
          <w:color w:val="FF0000"/>
          <w:sz w:val="22"/>
          <w:szCs w:val="22"/>
        </w:rPr>
        <w:t>需求</w:t>
      </w:r>
      <w:r w:rsidR="005C35C3">
        <w:rPr>
          <w:rFonts w:ascii="宋体" w:eastAsia="宋体" w:hAnsi="宋体" w:cs="宋体" w:hint="eastAsia"/>
          <w:color w:val="FF0000"/>
          <w:sz w:val="22"/>
          <w:szCs w:val="22"/>
        </w:rPr>
        <w:t>匹配</w:t>
      </w:r>
      <w:r>
        <w:rPr>
          <w:rFonts w:ascii="宋体" w:eastAsia="宋体" w:hAnsi="宋体" w:cs="宋体" w:hint="eastAsia"/>
          <w:color w:val="FF0000"/>
          <w:sz w:val="22"/>
          <w:szCs w:val="22"/>
        </w:rPr>
        <w:t>到最合适的专家</w:t>
      </w:r>
      <w:r w:rsidR="00E07D64">
        <w:rPr>
          <w:rFonts w:ascii="宋体" w:eastAsia="宋体" w:hAnsi="宋体" w:cs="宋体" w:hint="eastAsia"/>
          <w:color w:val="FF0000"/>
          <w:sz w:val="22"/>
          <w:szCs w:val="22"/>
        </w:rPr>
        <w:t>。利用庞大的专家数据库和智能匹配算法，有针对性地促成企业与专家合作，满足双方需求。</w:t>
      </w:r>
    </w:p>
    <w:p w14:paraId="1E4BBAE0" w14:textId="365498E8" w:rsidR="001F4D8E" w:rsidRDefault="001F4D8E" w:rsidP="001F4D8E">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w:t>
      </w:r>
      <w:r w:rsidR="00B36AF8">
        <w:rPr>
          <w:rFonts w:ascii="宋体" w:eastAsia="宋体" w:hAnsi="宋体" w:cs="宋体"/>
          <w:color w:val="FF0000"/>
          <w:sz w:val="22"/>
          <w:szCs w:val="22"/>
        </w:rPr>
        <w:t>6</w:t>
      </w:r>
      <w:r>
        <w:rPr>
          <w:rFonts w:ascii="宋体" w:eastAsia="宋体" w:hAnsi="宋体" w:cs="宋体"/>
          <w:color w:val="FF0000"/>
          <w:sz w:val="22"/>
          <w:szCs w:val="22"/>
        </w:rPr>
        <w:t>.2 使用角色描述</w:t>
      </w:r>
    </w:p>
    <w:p w14:paraId="5A4CD99F" w14:textId="69E9E07C" w:rsidR="001F4D8E" w:rsidRDefault="00640D0C" w:rsidP="001F4D8E">
      <w:pPr>
        <w:spacing w:line="300" w:lineRule="auto"/>
        <w:ind w:firstLineChars="200" w:firstLine="440"/>
        <w:rPr>
          <w:rFonts w:ascii="宋体" w:eastAsia="宋体" w:hAnsi="宋体" w:cs="宋体" w:hint="eastAsia"/>
          <w:color w:val="FF0000"/>
          <w:sz w:val="22"/>
          <w:szCs w:val="22"/>
        </w:rPr>
      </w:pPr>
      <w:r>
        <w:rPr>
          <w:rFonts w:ascii="宋体" w:eastAsia="宋体" w:hAnsi="宋体" w:cs="宋体" w:hint="eastAsia"/>
          <w:color w:val="FF0000"/>
          <w:sz w:val="22"/>
          <w:szCs w:val="22"/>
        </w:rPr>
        <w:t>由企业发布需求后使用。</w:t>
      </w:r>
    </w:p>
    <w:p w14:paraId="51459615" w14:textId="0BD0C64E" w:rsidR="001F4D8E" w:rsidRDefault="001F4D8E" w:rsidP="001F4D8E">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w:t>
      </w:r>
      <w:r w:rsidR="00B36AF8">
        <w:rPr>
          <w:rFonts w:ascii="宋体" w:eastAsia="宋体" w:hAnsi="宋体" w:cs="宋体"/>
          <w:color w:val="FF0000"/>
          <w:sz w:val="22"/>
          <w:szCs w:val="22"/>
        </w:rPr>
        <w:t>6</w:t>
      </w:r>
      <w:r>
        <w:rPr>
          <w:rFonts w:ascii="宋体" w:eastAsia="宋体" w:hAnsi="宋体" w:cs="宋体"/>
          <w:color w:val="FF0000"/>
          <w:sz w:val="22"/>
          <w:szCs w:val="22"/>
        </w:rPr>
        <w:t>.3 业务操作流程</w:t>
      </w:r>
    </w:p>
    <w:p w14:paraId="759B7DFD" w14:textId="4CB668E4" w:rsidR="001F4D8E" w:rsidRDefault="00365D6A" w:rsidP="001F4D8E">
      <w:pPr>
        <w:spacing w:line="300" w:lineRule="auto"/>
        <w:ind w:firstLineChars="200" w:firstLine="440"/>
        <w:rPr>
          <w:rFonts w:ascii="宋体" w:eastAsia="宋体" w:hAnsi="宋体" w:cs="宋体" w:hint="eastAsia"/>
          <w:color w:val="FF0000"/>
          <w:sz w:val="22"/>
          <w:szCs w:val="22"/>
        </w:rPr>
      </w:pPr>
      <w:r>
        <w:rPr>
          <w:rFonts w:ascii="宋体" w:eastAsia="宋体" w:hAnsi="宋体" w:cs="宋体" w:hint="eastAsia"/>
          <w:color w:val="FF0000"/>
          <w:sz w:val="22"/>
          <w:szCs w:val="22"/>
        </w:rPr>
        <w:t>首先对论文/专利数据进行整</w:t>
      </w:r>
      <w:r w:rsidR="00481D4E">
        <w:rPr>
          <w:rFonts w:ascii="宋体" w:eastAsia="宋体" w:hAnsi="宋体" w:cs="宋体" w:hint="eastAsia"/>
          <w:color w:val="FF0000"/>
          <w:sz w:val="22"/>
          <w:szCs w:val="22"/>
        </w:rPr>
        <w:t>理，</w:t>
      </w:r>
      <w:r w:rsidR="00931B56">
        <w:rPr>
          <w:rFonts w:ascii="宋体" w:eastAsia="宋体" w:hAnsi="宋体" w:cs="宋体" w:hint="eastAsia"/>
          <w:color w:val="FF0000"/>
          <w:sz w:val="22"/>
          <w:szCs w:val="22"/>
        </w:rPr>
        <w:t>构建向量</w:t>
      </w:r>
      <w:r w:rsidR="00435E77">
        <w:rPr>
          <w:rFonts w:ascii="宋体" w:eastAsia="宋体" w:hAnsi="宋体" w:cs="宋体" w:hint="eastAsia"/>
          <w:color w:val="FF0000"/>
          <w:sz w:val="22"/>
          <w:szCs w:val="22"/>
        </w:rPr>
        <w:t>表</w:t>
      </w:r>
      <w:r w:rsidR="00931B56">
        <w:rPr>
          <w:rFonts w:ascii="宋体" w:eastAsia="宋体" w:hAnsi="宋体" w:cs="宋体" w:hint="eastAsia"/>
          <w:color w:val="FF0000"/>
          <w:sz w:val="22"/>
          <w:szCs w:val="22"/>
        </w:rPr>
        <w:t>征</w:t>
      </w:r>
      <w:r w:rsidR="00435E77">
        <w:rPr>
          <w:rFonts w:ascii="宋体" w:eastAsia="宋体" w:hAnsi="宋体" w:cs="宋体" w:hint="eastAsia"/>
          <w:color w:val="FF0000"/>
          <w:sz w:val="22"/>
          <w:szCs w:val="22"/>
        </w:rPr>
        <w:t>，根据企业提出的需求，提取出关键词，利用关键词进行语义匹配，匹配最相关的论文/专利，进而推荐出最合适的专家。</w:t>
      </w:r>
    </w:p>
    <w:p w14:paraId="693D555C" w14:textId="219C5300" w:rsidR="001F4D8E" w:rsidRDefault="001F4D8E" w:rsidP="001F4D8E">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w:t>
      </w:r>
      <w:r w:rsidR="00B36AF8">
        <w:rPr>
          <w:rFonts w:ascii="宋体" w:eastAsia="宋体" w:hAnsi="宋体" w:cs="宋体"/>
          <w:color w:val="FF0000"/>
          <w:sz w:val="22"/>
          <w:szCs w:val="22"/>
        </w:rPr>
        <w:t>6</w:t>
      </w:r>
      <w:r>
        <w:rPr>
          <w:rFonts w:ascii="宋体" w:eastAsia="宋体" w:hAnsi="宋体" w:cs="宋体"/>
          <w:color w:val="FF0000"/>
          <w:sz w:val="22"/>
          <w:szCs w:val="22"/>
        </w:rPr>
        <w:t>.</w:t>
      </w:r>
      <w:r w:rsidR="00B36AF8">
        <w:rPr>
          <w:rFonts w:ascii="宋体" w:eastAsia="宋体" w:hAnsi="宋体" w:cs="宋体"/>
          <w:color w:val="FF0000"/>
          <w:sz w:val="22"/>
          <w:szCs w:val="22"/>
        </w:rPr>
        <w:t>4</w:t>
      </w:r>
      <w:r>
        <w:rPr>
          <w:rFonts w:ascii="宋体" w:eastAsia="宋体" w:hAnsi="宋体" w:cs="宋体"/>
          <w:color w:val="FF0000"/>
          <w:sz w:val="22"/>
          <w:szCs w:val="22"/>
        </w:rPr>
        <w:t xml:space="preserve"> 输入</w:t>
      </w:r>
    </w:p>
    <w:p w14:paraId="71008D66" w14:textId="0B98C527" w:rsidR="001F4D8E" w:rsidRDefault="00FE1E51" w:rsidP="001F4D8E">
      <w:pPr>
        <w:spacing w:line="300" w:lineRule="auto"/>
        <w:ind w:firstLineChars="200" w:firstLine="440"/>
        <w:rPr>
          <w:rFonts w:ascii="宋体" w:eastAsia="宋体" w:hAnsi="宋体" w:cs="宋体" w:hint="eastAsia"/>
          <w:color w:val="FF0000"/>
          <w:sz w:val="22"/>
          <w:szCs w:val="22"/>
        </w:rPr>
      </w:pPr>
      <w:r>
        <w:rPr>
          <w:rFonts w:ascii="宋体" w:eastAsia="宋体" w:hAnsi="宋体" w:cs="宋体" w:hint="eastAsia"/>
          <w:color w:val="FF0000"/>
          <w:sz w:val="22"/>
          <w:szCs w:val="22"/>
        </w:rPr>
        <w:t>企业需求</w:t>
      </w:r>
    </w:p>
    <w:p w14:paraId="470CA686" w14:textId="40283E27" w:rsidR="00640D0C" w:rsidRDefault="00640D0C" w:rsidP="00640D0C">
      <w:pPr>
        <w:pStyle w:val="5"/>
        <w:spacing w:before="60" w:after="40" w:line="360" w:lineRule="auto"/>
        <w:ind w:firstLineChars="200" w:firstLine="442"/>
        <w:jc w:val="both"/>
        <w:rPr>
          <w:rFonts w:ascii="宋体" w:eastAsia="宋体" w:hAnsi="宋体" w:cs="宋体" w:hint="eastAsia"/>
          <w:color w:val="FF0000"/>
          <w:sz w:val="22"/>
          <w:szCs w:val="22"/>
        </w:rPr>
      </w:pPr>
      <w:r>
        <w:rPr>
          <w:rFonts w:ascii="宋体" w:eastAsia="宋体" w:hAnsi="宋体" w:cs="宋体"/>
          <w:color w:val="FF0000"/>
          <w:sz w:val="22"/>
          <w:szCs w:val="22"/>
        </w:rPr>
        <w:lastRenderedPageBreak/>
        <w:t>3.4.7.</w:t>
      </w:r>
      <w:r w:rsidR="00B36AF8">
        <w:rPr>
          <w:rFonts w:ascii="宋体" w:eastAsia="宋体" w:hAnsi="宋体" w:cs="宋体"/>
          <w:color w:val="FF0000"/>
          <w:sz w:val="22"/>
          <w:szCs w:val="22"/>
        </w:rPr>
        <w:t>6</w:t>
      </w:r>
      <w:r>
        <w:rPr>
          <w:rFonts w:ascii="宋体" w:eastAsia="宋体" w:hAnsi="宋体" w:cs="宋体"/>
          <w:color w:val="FF0000"/>
          <w:sz w:val="22"/>
          <w:szCs w:val="22"/>
        </w:rPr>
        <w:t>.</w:t>
      </w:r>
      <w:r w:rsidR="00B36AF8">
        <w:rPr>
          <w:rFonts w:ascii="宋体" w:eastAsia="宋体" w:hAnsi="宋体" w:cs="宋体"/>
          <w:color w:val="FF0000"/>
          <w:sz w:val="22"/>
          <w:szCs w:val="22"/>
        </w:rPr>
        <w:t>5</w:t>
      </w:r>
      <w:r>
        <w:rPr>
          <w:rFonts w:ascii="宋体" w:eastAsia="宋体" w:hAnsi="宋体" w:cs="宋体"/>
          <w:color w:val="FF0000"/>
          <w:sz w:val="22"/>
          <w:szCs w:val="22"/>
        </w:rPr>
        <w:t xml:space="preserve"> 输</w:t>
      </w:r>
      <w:r w:rsidR="003D63F2">
        <w:rPr>
          <w:rFonts w:ascii="宋体" w:eastAsia="宋体" w:hAnsi="宋体" w:cs="宋体" w:hint="eastAsia"/>
          <w:color w:val="FF0000"/>
          <w:sz w:val="22"/>
          <w:szCs w:val="22"/>
        </w:rPr>
        <w:t>出</w:t>
      </w:r>
    </w:p>
    <w:p w14:paraId="4B5D504D" w14:textId="44864A04" w:rsidR="00640D0C" w:rsidRDefault="00757DFC" w:rsidP="00640D0C">
      <w:pPr>
        <w:spacing w:line="300" w:lineRule="auto"/>
        <w:ind w:firstLineChars="200" w:firstLine="440"/>
        <w:rPr>
          <w:rFonts w:ascii="宋体" w:eastAsia="宋体" w:hAnsi="宋体" w:cs="宋体" w:hint="eastAsia"/>
          <w:color w:val="FF0000"/>
          <w:sz w:val="22"/>
          <w:szCs w:val="22"/>
        </w:rPr>
      </w:pPr>
      <w:r>
        <w:rPr>
          <w:rFonts w:ascii="宋体" w:eastAsia="宋体" w:hAnsi="宋体" w:cs="宋体" w:hint="eastAsia"/>
          <w:color w:val="FF0000"/>
          <w:sz w:val="22"/>
          <w:szCs w:val="22"/>
        </w:rPr>
        <w:t>根据推荐算法得到的专家信息</w:t>
      </w:r>
      <w:r w:rsidR="008735B3">
        <w:rPr>
          <w:rFonts w:ascii="宋体" w:eastAsia="宋体" w:hAnsi="宋体" w:cs="宋体" w:hint="eastAsia"/>
          <w:color w:val="FF0000"/>
          <w:sz w:val="22"/>
          <w:szCs w:val="22"/>
        </w:rPr>
        <w:t>。</w:t>
      </w:r>
    </w:p>
    <w:p w14:paraId="6D8A109F" w14:textId="77777777" w:rsidR="001F4D8E" w:rsidRPr="00640D0C" w:rsidRDefault="001F4D8E">
      <w:pPr>
        <w:spacing w:line="300" w:lineRule="auto"/>
        <w:ind w:firstLineChars="200" w:firstLine="440"/>
        <w:rPr>
          <w:rFonts w:ascii="宋体" w:eastAsia="宋体" w:hAnsi="宋体" w:cs="宋体" w:hint="eastAsia"/>
          <w:color w:val="FF0000"/>
          <w:sz w:val="22"/>
          <w:szCs w:val="22"/>
        </w:rPr>
      </w:pPr>
    </w:p>
    <w:p w14:paraId="32957A1A" w14:textId="4D1B0585" w:rsidR="005D16E7" w:rsidRPr="006C011D" w:rsidRDefault="005D16E7" w:rsidP="006C011D">
      <w:pPr>
        <w:kinsoku/>
        <w:autoSpaceDE/>
        <w:autoSpaceDN/>
        <w:adjustRightInd/>
        <w:snapToGrid/>
        <w:textAlignment w:val="auto"/>
        <w:rPr>
          <w:rFonts w:ascii="宋体" w:eastAsia="宋体" w:hAnsi="宋体" w:cs="宋体"/>
          <w:color w:val="FF0000"/>
          <w:sz w:val="22"/>
          <w:szCs w:val="22"/>
        </w:rPr>
      </w:pPr>
    </w:p>
    <w:p w14:paraId="2B7A0453" w14:textId="77777777" w:rsidR="005D16E7" w:rsidRDefault="006D2E11">
      <w:pPr>
        <w:pStyle w:val="1"/>
        <w:spacing w:before="60" w:after="40" w:line="360" w:lineRule="auto"/>
        <w:ind w:firstLineChars="200" w:firstLine="723"/>
        <w:jc w:val="both"/>
        <w:rPr>
          <w:rFonts w:ascii="宋体" w:eastAsia="宋体" w:hAnsi="宋体" w:cs="宋体"/>
          <w:sz w:val="36"/>
          <w:szCs w:val="36"/>
        </w:rPr>
      </w:pPr>
      <w:bookmarkStart w:id="186" w:name="_Toc100169212"/>
      <w:r>
        <w:rPr>
          <w:rFonts w:ascii="宋体" w:eastAsia="宋体" w:hAnsi="宋体" w:cs="宋体" w:hint="eastAsia"/>
          <w:sz w:val="36"/>
          <w:szCs w:val="36"/>
        </w:rPr>
        <w:t>4 非功能性需求</w:t>
      </w:r>
      <w:bookmarkEnd w:id="179"/>
      <w:bookmarkEnd w:id="180"/>
      <w:bookmarkEnd w:id="186"/>
    </w:p>
    <w:p w14:paraId="0304A592"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在本节中主要描述项目所包含的非功能性方面的需求，主要包括软件需求和硬件需求。</w:t>
      </w:r>
    </w:p>
    <w:p w14:paraId="6450751B"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187" w:name="_Toc472733095"/>
      <w:bookmarkStart w:id="188" w:name="_Toc1683508368"/>
      <w:bookmarkStart w:id="189" w:name="_Toc100169213"/>
      <w:r>
        <w:rPr>
          <w:rFonts w:ascii="宋体" w:eastAsia="宋体" w:hAnsi="宋体" w:cs="宋体" w:hint="eastAsia"/>
          <w:szCs w:val="32"/>
        </w:rPr>
        <w:t>4.1 软件需求</w:t>
      </w:r>
      <w:bookmarkEnd w:id="187"/>
      <w:bookmarkEnd w:id="188"/>
      <w:bookmarkEnd w:id="189"/>
    </w:p>
    <w:p w14:paraId="7DA966F2"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90" w:name="_Toc782019375"/>
      <w:bookmarkStart w:id="191" w:name="_Toc768931296"/>
      <w:bookmarkStart w:id="192" w:name="_Toc100169214"/>
      <w:r>
        <w:rPr>
          <w:rFonts w:ascii="宋体" w:eastAsia="宋体" w:hAnsi="宋体" w:cs="宋体" w:hint="eastAsia"/>
          <w:sz w:val="28"/>
          <w:szCs w:val="28"/>
        </w:rPr>
        <w:t>4.1.1 界面需求</w:t>
      </w:r>
      <w:bookmarkEnd w:id="190"/>
      <w:bookmarkEnd w:id="191"/>
      <w:bookmarkEnd w:id="192"/>
    </w:p>
    <w:p w14:paraId="66DF5676"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界面需要分为两个部分：客户端界面与后台界面。其中客户端界面主要面向于用 户，对于我们的系统来说，也就是个人用户、商业或者非商业机构；后台界面主要面相于平台管理者， 也就是论文网站的管理和维护人员。</w:t>
      </w:r>
    </w:p>
    <w:p w14:paraId="2104D326" w14:textId="77777777" w:rsidR="005D16E7" w:rsidRDefault="006D2E11">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t>对于客户端，因为人数众多，考虑到开发成本和使用方便，采用 APP 的平台比较合适；同时由于面向的对象主要是学术界或者工业研究界人员，可以考虑采用较为严谨、简洁布局的风格。</w:t>
      </w:r>
    </w:p>
    <w:p w14:paraId="512509F5"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对于后台界面，考虑到使用的人数量相对较小，平台容易统一，并且需要做一些据分析、更新论文、维护管理等操作量比较大的工作，所以采用电脑网页端比较合 适。同时，后台界面应尽可能地简洁、稳重且重点突出。界面的显示重点应该放在数据分析、推荐展示等等调整上。</w:t>
      </w:r>
    </w:p>
    <w:p w14:paraId="14FBDBD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以下是界面的整体设计需求：</w:t>
      </w:r>
    </w:p>
    <w:tbl>
      <w:tblPr>
        <w:tblStyle w:val="TableNormal"/>
        <w:tblW w:w="8230"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13"/>
        <w:gridCol w:w="6217"/>
      </w:tblGrid>
      <w:tr w:rsidR="005D16E7" w14:paraId="670A390A" w14:textId="77777777">
        <w:trPr>
          <w:trHeight w:val="342"/>
        </w:trPr>
        <w:tc>
          <w:tcPr>
            <w:tcW w:w="2013" w:type="dxa"/>
            <w:shd w:val="clear" w:color="auto" w:fill="D9D9D9"/>
          </w:tcPr>
          <w:p w14:paraId="1D2D86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类别</w:t>
            </w:r>
          </w:p>
        </w:tc>
        <w:tc>
          <w:tcPr>
            <w:tcW w:w="6217" w:type="dxa"/>
            <w:shd w:val="clear" w:color="auto" w:fill="D9D9D9"/>
          </w:tcPr>
          <w:p w14:paraId="769902B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环境需求</w:t>
            </w:r>
          </w:p>
        </w:tc>
      </w:tr>
      <w:tr w:rsidR="005D16E7" w14:paraId="40CFACF4" w14:textId="77777777">
        <w:trPr>
          <w:trHeight w:val="2259"/>
        </w:trPr>
        <w:tc>
          <w:tcPr>
            <w:tcW w:w="2013" w:type="dxa"/>
            <w:shd w:val="clear" w:color="auto" w:fill="D9D9D9"/>
          </w:tcPr>
          <w:p w14:paraId="0E3B1991"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界面简洁、美观</w:t>
            </w:r>
          </w:p>
        </w:tc>
        <w:tc>
          <w:tcPr>
            <w:tcW w:w="6217" w:type="dxa"/>
          </w:tcPr>
          <w:p w14:paraId="0C50767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用户进入使用界面后，不应有视觉上的不适感。</w:t>
            </w:r>
          </w:p>
          <w:p w14:paraId="05DE76B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页面的风格统一，布局格式应该尽可能一致。</w:t>
            </w:r>
          </w:p>
          <w:p w14:paraId="427C69F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界面能够适应常用的手机屏幕尺寸。</w:t>
            </w:r>
          </w:p>
          <w:p w14:paraId="39FA511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（4）</w:t>
            </w:r>
            <w:r>
              <w:rPr>
                <w:rFonts w:ascii="宋体" w:eastAsia="宋体" w:hAnsi="宋体" w:cs="宋体" w:hint="eastAsia"/>
                <w:sz w:val="22"/>
                <w:szCs w:val="22"/>
              </w:rPr>
              <w:t>页面对齐，字号统一，尺寸统一。</w:t>
            </w:r>
          </w:p>
          <w:p w14:paraId="5305E5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（5）</w:t>
            </w:r>
            <w:r>
              <w:rPr>
                <w:rFonts w:ascii="宋体" w:eastAsia="宋体" w:hAnsi="宋体" w:cs="宋体" w:hint="eastAsia"/>
                <w:sz w:val="22"/>
                <w:szCs w:val="22"/>
              </w:rPr>
              <w:t>文字、图标、页面动态效果应和谐一致。</w:t>
            </w:r>
          </w:p>
          <w:p w14:paraId="2435D8E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（6）</w:t>
            </w:r>
            <w:r>
              <w:rPr>
                <w:rFonts w:ascii="宋体" w:eastAsia="宋体" w:hAnsi="宋体" w:cs="宋体" w:hint="eastAsia"/>
                <w:sz w:val="22"/>
                <w:szCs w:val="22"/>
              </w:rPr>
              <w:t>界面能够适应不同手机操作系统。</w:t>
            </w:r>
          </w:p>
        </w:tc>
      </w:tr>
      <w:tr w:rsidR="005D16E7" w14:paraId="02208A87" w14:textId="77777777">
        <w:trPr>
          <w:trHeight w:val="657"/>
        </w:trPr>
        <w:tc>
          <w:tcPr>
            <w:tcW w:w="2013" w:type="dxa"/>
            <w:shd w:val="clear" w:color="auto" w:fill="D9D9D9"/>
          </w:tcPr>
          <w:p w14:paraId="7A2AD099"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针对用户群体进行界面设计</w:t>
            </w:r>
          </w:p>
        </w:tc>
        <w:tc>
          <w:tcPr>
            <w:tcW w:w="6217" w:type="dxa"/>
          </w:tcPr>
          <w:p w14:paraId="5791741E"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针对科研群体的界面设计，整体观感应美观大方，突出主要功能，可适当加入富有科技感的设计。</w:t>
            </w:r>
          </w:p>
        </w:tc>
      </w:tr>
      <w:tr w:rsidR="005D16E7" w14:paraId="3E716633" w14:textId="77777777">
        <w:trPr>
          <w:trHeight w:val="1695"/>
        </w:trPr>
        <w:tc>
          <w:tcPr>
            <w:tcW w:w="2013" w:type="dxa"/>
            <w:shd w:val="clear" w:color="auto" w:fill="D9D9D9"/>
          </w:tcPr>
          <w:p w14:paraId="356F1889"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lastRenderedPageBreak/>
              <w:t>尽可能减少用户的操作次数</w:t>
            </w:r>
          </w:p>
        </w:tc>
        <w:tc>
          <w:tcPr>
            <w:tcW w:w="6217" w:type="dxa"/>
          </w:tcPr>
          <w:p w14:paraId="020D222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用户获得所需信息时，页面跳转的次数少。</w:t>
            </w:r>
          </w:p>
          <w:p w14:paraId="4CE40F9A"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减少用户的输入，尽量以下拉框的方式实现，搜索时能够自动补全列表。</w:t>
            </w:r>
          </w:p>
          <w:p w14:paraId="64377431"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能够记录用户的历史输入信息，再次访问时能够直接对历史输入信息进行选择。</w:t>
            </w:r>
          </w:p>
        </w:tc>
      </w:tr>
      <w:tr w:rsidR="005D16E7" w14:paraId="40EC7028" w14:textId="77777777">
        <w:trPr>
          <w:trHeight w:val="1128"/>
        </w:trPr>
        <w:tc>
          <w:tcPr>
            <w:tcW w:w="2013" w:type="dxa"/>
            <w:shd w:val="clear" w:color="auto" w:fill="D9D9D9"/>
          </w:tcPr>
          <w:p w14:paraId="1F6A89AC"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功能布局符合用户习惯</w:t>
            </w:r>
          </w:p>
        </w:tc>
        <w:tc>
          <w:tcPr>
            <w:tcW w:w="6217" w:type="dxa"/>
          </w:tcPr>
          <w:p w14:paraId="5530487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重要功能应放在界面中相对明显的部位。</w:t>
            </w:r>
          </w:p>
          <w:p w14:paraId="3859449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界面功能布局应符合用户的阅读习惯。</w:t>
            </w:r>
          </w:p>
          <w:p w14:paraId="53AA222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重要条目要始终显示。</w:t>
            </w:r>
          </w:p>
        </w:tc>
      </w:tr>
      <w:tr w:rsidR="005D16E7" w14:paraId="581A0AD2" w14:textId="77777777">
        <w:trPr>
          <w:trHeight w:val="748"/>
        </w:trPr>
        <w:tc>
          <w:tcPr>
            <w:tcW w:w="2013" w:type="dxa"/>
            <w:shd w:val="clear" w:color="auto" w:fill="D9D9D9"/>
          </w:tcPr>
          <w:p w14:paraId="499787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信息提示</w:t>
            </w:r>
          </w:p>
        </w:tc>
        <w:tc>
          <w:tcPr>
            <w:tcW w:w="6217" w:type="dxa"/>
          </w:tcPr>
          <w:p w14:paraId="553217D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界面能够根据用户的个人需要进行必要的信息提示。</w:t>
            </w:r>
          </w:p>
          <w:p w14:paraId="7DCA61E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信息提示应该出现在屏幕中容易找到的地方。</w:t>
            </w:r>
          </w:p>
        </w:tc>
      </w:tr>
      <w:tr w:rsidR="005D16E7" w14:paraId="5D3ED431" w14:textId="77777777">
        <w:trPr>
          <w:trHeight w:val="1500"/>
        </w:trPr>
        <w:tc>
          <w:tcPr>
            <w:tcW w:w="2013" w:type="dxa"/>
            <w:shd w:val="clear" w:color="auto" w:fill="D9D9D9"/>
          </w:tcPr>
          <w:p w14:paraId="7A1DED88"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满足用户个性化需求</w:t>
            </w:r>
          </w:p>
        </w:tc>
        <w:tc>
          <w:tcPr>
            <w:tcW w:w="6217" w:type="dxa"/>
          </w:tcPr>
          <w:p w14:paraId="692E730A"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用户能够根据自己的喜好调整界面的部分显示特性，如夜间模式。</w:t>
            </w:r>
          </w:p>
          <w:p w14:paraId="360031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提供用户对于软件的反馈功能。</w:t>
            </w:r>
          </w:p>
          <w:p w14:paraId="4079F625"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（3）</w:t>
            </w:r>
            <w:r>
              <w:rPr>
                <w:rFonts w:ascii="宋体" w:eastAsia="宋体" w:hAnsi="宋体" w:cs="宋体" w:hint="eastAsia"/>
                <w:color w:val="FF0000"/>
                <w:sz w:val="22"/>
                <w:szCs w:val="22"/>
              </w:rPr>
              <w:t>专家用户和企业用户页面的布局要能突出显示各自关心的重点，在布局及展示上可能会有所侧重。</w:t>
            </w:r>
          </w:p>
          <w:p w14:paraId="21E4AFF3"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（4）</w:t>
            </w:r>
            <w:r>
              <w:rPr>
                <w:rFonts w:ascii="宋体" w:eastAsia="宋体" w:hAnsi="宋体" w:cs="宋体" w:hint="eastAsia"/>
                <w:color w:val="FF0000"/>
                <w:sz w:val="22"/>
                <w:szCs w:val="22"/>
              </w:rPr>
              <w:t>企业可以选择是否接受AI的需求推荐，可以设置免打扰模式。</w:t>
            </w:r>
          </w:p>
        </w:tc>
      </w:tr>
    </w:tbl>
    <w:p w14:paraId="0BF55C8B" w14:textId="77777777" w:rsidR="00AC6A51" w:rsidRDefault="00AC6A51">
      <w:pPr>
        <w:pStyle w:val="3"/>
        <w:spacing w:before="60" w:after="40" w:line="360" w:lineRule="auto"/>
        <w:ind w:firstLineChars="200" w:firstLine="562"/>
        <w:jc w:val="both"/>
        <w:rPr>
          <w:rFonts w:ascii="宋体" w:eastAsia="宋体" w:hAnsi="宋体" w:cs="宋体"/>
          <w:sz w:val="28"/>
          <w:szCs w:val="28"/>
        </w:rPr>
      </w:pPr>
      <w:bookmarkStart w:id="193" w:name="_Toc719378112"/>
      <w:bookmarkStart w:id="194" w:name="_Toc171047138"/>
    </w:p>
    <w:p w14:paraId="4E5F509D" w14:textId="717AB818" w:rsidR="005D16E7" w:rsidRDefault="006D2E11">
      <w:pPr>
        <w:pStyle w:val="3"/>
        <w:spacing w:before="60" w:after="40" w:line="360" w:lineRule="auto"/>
        <w:ind w:firstLineChars="200" w:firstLine="562"/>
        <w:jc w:val="both"/>
        <w:rPr>
          <w:rFonts w:ascii="宋体" w:eastAsia="宋体" w:hAnsi="宋体" w:cs="宋体"/>
          <w:sz w:val="28"/>
          <w:szCs w:val="28"/>
        </w:rPr>
      </w:pPr>
      <w:bookmarkStart w:id="195" w:name="_Toc100169215"/>
      <w:r>
        <w:rPr>
          <w:rFonts w:ascii="宋体" w:eastAsia="宋体" w:hAnsi="宋体" w:cs="宋体" w:hint="eastAsia"/>
          <w:sz w:val="28"/>
          <w:szCs w:val="28"/>
        </w:rPr>
        <w:t>4.1.2 性能要求</w:t>
      </w:r>
      <w:bookmarkEnd w:id="193"/>
      <w:bookmarkEnd w:id="194"/>
      <w:bookmarkEnd w:id="195"/>
    </w:p>
    <w:p w14:paraId="39A477B2"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由于本软件是针对国内科研工作者而设计的，根据论文网站中国知网的相关数据来看，在 9:00-12:00 以及 15:00-17:00 为访问高峰时段，页面日均浏览量约为 150</w:t>
      </w:r>
    </w:p>
    <w:p w14:paraId="7590A74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6"/>
          <w:sz w:val="22"/>
          <w:szCs w:val="22"/>
        </w:rPr>
        <w:t>万，预计本软件的访问访问高峰时段会与之相近。</w:t>
      </w:r>
    </w:p>
    <w:p w14:paraId="496E30C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预计本软件以时间段访问的流量预测如下。</w:t>
      </w:r>
    </w:p>
    <w:tbl>
      <w:tblPr>
        <w:tblStyle w:val="TableNormal"/>
        <w:tblW w:w="8042"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0"/>
        <w:gridCol w:w="2682"/>
        <w:gridCol w:w="2680"/>
      </w:tblGrid>
      <w:tr w:rsidR="005D16E7" w14:paraId="4D585C2D" w14:textId="77777777">
        <w:trPr>
          <w:trHeight w:val="280"/>
        </w:trPr>
        <w:tc>
          <w:tcPr>
            <w:tcW w:w="2680" w:type="dxa"/>
            <w:shd w:val="clear" w:color="auto" w:fill="D0CECE"/>
          </w:tcPr>
          <w:p w14:paraId="2352F26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时间段名称</w:t>
            </w:r>
          </w:p>
        </w:tc>
        <w:tc>
          <w:tcPr>
            <w:tcW w:w="2682" w:type="dxa"/>
            <w:shd w:val="clear" w:color="auto" w:fill="D0CECE"/>
          </w:tcPr>
          <w:p w14:paraId="402B242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具体时段</w:t>
            </w:r>
          </w:p>
        </w:tc>
        <w:tc>
          <w:tcPr>
            <w:tcW w:w="2680" w:type="dxa"/>
            <w:shd w:val="clear" w:color="auto" w:fill="D0CECE"/>
          </w:tcPr>
          <w:p w14:paraId="5216BCD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用户访问量预测</w:t>
            </w:r>
          </w:p>
        </w:tc>
      </w:tr>
      <w:tr w:rsidR="005D16E7" w14:paraId="00174B79" w14:textId="77777777">
        <w:trPr>
          <w:trHeight w:val="751"/>
        </w:trPr>
        <w:tc>
          <w:tcPr>
            <w:tcW w:w="2680" w:type="dxa"/>
            <w:shd w:val="clear" w:color="auto" w:fill="D0CECE"/>
          </w:tcPr>
          <w:p w14:paraId="51D507C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高峰期</w:t>
            </w:r>
          </w:p>
        </w:tc>
        <w:tc>
          <w:tcPr>
            <w:tcW w:w="2682" w:type="dxa"/>
          </w:tcPr>
          <w:p w14:paraId="749870E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9 ：00~12 ：00</w:t>
            </w:r>
          </w:p>
          <w:p w14:paraId="1730215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15 ：00~17 ：00</w:t>
            </w:r>
          </w:p>
        </w:tc>
        <w:tc>
          <w:tcPr>
            <w:tcW w:w="2680" w:type="dxa"/>
          </w:tcPr>
          <w:p w14:paraId="2C7ADA5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40 万-60 万人/h</w:t>
            </w:r>
          </w:p>
        </w:tc>
      </w:tr>
      <w:tr w:rsidR="005D16E7" w14:paraId="6EAE6E39" w14:textId="77777777">
        <w:trPr>
          <w:trHeight w:val="1118"/>
        </w:trPr>
        <w:tc>
          <w:tcPr>
            <w:tcW w:w="2680" w:type="dxa"/>
            <w:shd w:val="clear" w:color="auto" w:fill="D0CECE"/>
          </w:tcPr>
          <w:p w14:paraId="18B70A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平稳期</w:t>
            </w:r>
          </w:p>
        </w:tc>
        <w:tc>
          <w:tcPr>
            <w:tcW w:w="2682" w:type="dxa"/>
          </w:tcPr>
          <w:p w14:paraId="4127C88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17 ：00-24：00</w:t>
            </w:r>
          </w:p>
          <w:p w14:paraId="2E45A6A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0 ：00-9 ：00</w:t>
            </w:r>
          </w:p>
          <w:p w14:paraId="4118203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12 ：00-15 ：00</w:t>
            </w:r>
          </w:p>
        </w:tc>
        <w:tc>
          <w:tcPr>
            <w:tcW w:w="2680" w:type="dxa"/>
          </w:tcPr>
          <w:p w14:paraId="559921B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5 万~10 万人/h</w:t>
            </w:r>
          </w:p>
        </w:tc>
      </w:tr>
    </w:tbl>
    <w:p w14:paraId="34C76244" w14:textId="77777777" w:rsidR="005D16E7" w:rsidRDefault="006D2E11">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t>高峰期：据我国科技部数据显示我国科技研发人员数量约为 450 万，在软件初期 预计总用户约为 200 万，在高峰时段以 20%-30%用户同时使用作为估计，即为 40 万-60 万人/h</w:t>
      </w:r>
    </w:p>
    <w:p w14:paraId="6011915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根据用户访问量预测，给出系统性能要求如下：</w:t>
      </w:r>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5D16E7" w14:paraId="65F832B7" w14:textId="77777777">
        <w:trPr>
          <w:trHeight w:val="266"/>
        </w:trPr>
        <w:tc>
          <w:tcPr>
            <w:tcW w:w="1984" w:type="dxa"/>
            <w:shd w:val="clear" w:color="auto" w:fill="D9D9D9"/>
          </w:tcPr>
          <w:p w14:paraId="1D025B4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需求名称</w:t>
            </w:r>
          </w:p>
        </w:tc>
        <w:tc>
          <w:tcPr>
            <w:tcW w:w="2855" w:type="dxa"/>
            <w:shd w:val="clear" w:color="auto" w:fill="D9D9D9"/>
          </w:tcPr>
          <w:p w14:paraId="7E7478F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需求解释</w:t>
            </w:r>
          </w:p>
        </w:tc>
        <w:tc>
          <w:tcPr>
            <w:tcW w:w="3405" w:type="dxa"/>
            <w:shd w:val="clear" w:color="auto" w:fill="D9D9D9"/>
          </w:tcPr>
          <w:p w14:paraId="5552D66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具体指标</w:t>
            </w:r>
          </w:p>
        </w:tc>
      </w:tr>
      <w:tr w:rsidR="005D16E7" w14:paraId="68689B77" w14:textId="77777777">
        <w:trPr>
          <w:trHeight w:val="1512"/>
        </w:trPr>
        <w:tc>
          <w:tcPr>
            <w:tcW w:w="1984" w:type="dxa"/>
            <w:shd w:val="clear" w:color="auto" w:fill="D9D9D9"/>
          </w:tcPr>
          <w:p w14:paraId="7DBE75A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并发处理能力</w:t>
            </w:r>
          </w:p>
        </w:tc>
        <w:tc>
          <w:tcPr>
            <w:tcW w:w="2855" w:type="dxa"/>
          </w:tcPr>
          <w:p w14:paraId="0EB3E248"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并发处理能力指系统的同步协调能力，这里更关注当多个用户同时操作同一功能或数据时，对系统性能的影响。</w:t>
            </w:r>
          </w:p>
        </w:tc>
        <w:tc>
          <w:tcPr>
            <w:tcW w:w="3405" w:type="dxa"/>
          </w:tcPr>
          <w:p w14:paraId="25FCA592" w14:textId="77777777" w:rsidR="005D16E7" w:rsidRDefault="006D2E11">
            <w:pPr>
              <w:spacing w:before="60" w:after="40" w:line="360" w:lineRule="auto"/>
              <w:ind w:right="292" w:firstLineChars="200" w:firstLine="440"/>
              <w:jc w:val="both"/>
              <w:rPr>
                <w:rFonts w:ascii="宋体" w:eastAsia="宋体" w:hAnsi="宋体" w:cs="宋体"/>
                <w:sz w:val="22"/>
                <w:szCs w:val="22"/>
              </w:rPr>
            </w:pPr>
            <w:r>
              <w:rPr>
                <w:rFonts w:ascii="宋体" w:eastAsia="宋体" w:hAnsi="宋体" w:cs="宋体" w:hint="eastAsia"/>
                <w:sz w:val="22"/>
                <w:szCs w:val="22"/>
              </w:rPr>
              <w:t>系统提供能够支持 10 人左右的并发能力。</w:t>
            </w:r>
          </w:p>
        </w:tc>
      </w:tr>
      <w:tr w:rsidR="005D16E7" w14:paraId="53F7EA94" w14:textId="77777777">
        <w:trPr>
          <w:trHeight w:val="2553"/>
        </w:trPr>
        <w:tc>
          <w:tcPr>
            <w:tcW w:w="1984" w:type="dxa"/>
            <w:shd w:val="clear" w:color="auto" w:fill="D9D9D9"/>
          </w:tcPr>
          <w:p w14:paraId="102124BC"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单事务响应时间</w:t>
            </w:r>
          </w:p>
        </w:tc>
        <w:tc>
          <w:tcPr>
            <w:tcW w:w="2855" w:type="dxa"/>
          </w:tcPr>
          <w:p w14:paraId="628B077A"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响应时间指功能完成的时间，和客观环境、数 据量级、用户的主观感 受等都有关系。确定响 应时间的指标需要根据 实际所需的数量级来要 求。另外，还要考虑用户的可接受度。</w:t>
            </w:r>
          </w:p>
        </w:tc>
        <w:tc>
          <w:tcPr>
            <w:tcW w:w="3405" w:type="dxa"/>
          </w:tcPr>
          <w:p w14:paraId="0AAAC29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单事务响应方面， 一般来说响应时间在 0.5s 以内使用的体验较好。但是考虑到实际情况中，如果在高峰期使用人数较多，响应时间可以适当延长到2s 左右。所以系统应该保证在非高峰期&lt;0.5s，高峰期&lt;2s 的响应能力。</w:t>
            </w:r>
          </w:p>
        </w:tc>
      </w:tr>
      <w:tr w:rsidR="005D16E7" w14:paraId="11A51F35" w14:textId="77777777">
        <w:trPr>
          <w:trHeight w:val="2563"/>
        </w:trPr>
        <w:tc>
          <w:tcPr>
            <w:tcW w:w="1984" w:type="dxa"/>
            <w:shd w:val="clear" w:color="auto" w:fill="D9D9D9"/>
          </w:tcPr>
          <w:p w14:paraId="68EF13C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数据精度</w:t>
            </w:r>
          </w:p>
        </w:tc>
        <w:tc>
          <w:tcPr>
            <w:tcW w:w="2855" w:type="dxa"/>
          </w:tcPr>
          <w:p w14:paraId="36D73F65"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 xml:space="preserve">   数据精度指对数据误差大小的定量度量。</w:t>
            </w:r>
          </w:p>
        </w:tc>
        <w:tc>
          <w:tcPr>
            <w:tcW w:w="3405" w:type="dxa"/>
          </w:tcPr>
          <w:p w14:paraId="7AA7C7B3"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根据实际需要，数据在输入、输出及传输过程中需要根据关 键字精度的不同满足各种精度 的要求。如： 查询可分为精确 查找和泛型查找， 精确查找可 匹配与输入完全一致的查询结 果；泛型查找可匹配仅与输入的关键字一致的全部查询结果。</w:t>
            </w:r>
          </w:p>
        </w:tc>
      </w:tr>
      <w:tr w:rsidR="005D16E7" w14:paraId="3A56A9AA" w14:textId="77777777">
        <w:trPr>
          <w:trHeight w:val="1036"/>
        </w:trPr>
        <w:tc>
          <w:tcPr>
            <w:tcW w:w="1984" w:type="dxa"/>
            <w:shd w:val="clear" w:color="auto" w:fill="D9D9D9"/>
          </w:tcPr>
          <w:p w14:paraId="06AAED6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时间特性</w:t>
            </w:r>
          </w:p>
        </w:tc>
        <w:tc>
          <w:tcPr>
            <w:tcW w:w="2855" w:type="dxa"/>
          </w:tcPr>
          <w:p w14:paraId="666338C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系统的时间特性主要指系统处理时间、数据转换时间。</w:t>
            </w:r>
          </w:p>
        </w:tc>
        <w:tc>
          <w:tcPr>
            <w:tcW w:w="3405" w:type="dxa"/>
          </w:tcPr>
          <w:p w14:paraId="0785FD6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系统对于每个请求的处理时间应小于 20ms，数据转换时间应小于5ms。</w:t>
            </w:r>
          </w:p>
        </w:tc>
      </w:tr>
      <w:tr w:rsidR="005D16E7" w14:paraId="3C9F3AE7" w14:textId="77777777">
        <w:trPr>
          <w:trHeight w:val="1511"/>
        </w:trPr>
        <w:tc>
          <w:tcPr>
            <w:tcW w:w="1984" w:type="dxa"/>
            <w:shd w:val="clear" w:color="auto" w:fill="D9D9D9"/>
          </w:tcPr>
          <w:p w14:paraId="29B7AB6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容错性</w:t>
            </w:r>
          </w:p>
        </w:tc>
        <w:tc>
          <w:tcPr>
            <w:tcW w:w="2855" w:type="dxa"/>
          </w:tcPr>
          <w:p w14:paraId="0637AE0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容错性是系统对错误操作的承载性能，即错误出现后得到解决的概率和效率。</w:t>
            </w:r>
          </w:p>
        </w:tc>
        <w:tc>
          <w:tcPr>
            <w:tcW w:w="3405" w:type="dxa"/>
          </w:tcPr>
          <w:p w14:paraId="211BA54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在发生错误后，系统应具有解脱和排除故障的能力，如失效后重启时间&lt;0.5s。系统应能够对用户的错误操作进行处理并给出错误提示。</w:t>
            </w:r>
          </w:p>
        </w:tc>
      </w:tr>
      <w:tr w:rsidR="005D16E7" w14:paraId="2AB2A691" w14:textId="77777777">
        <w:trPr>
          <w:trHeight w:val="1137"/>
        </w:trPr>
        <w:tc>
          <w:tcPr>
            <w:tcW w:w="1984" w:type="dxa"/>
            <w:shd w:val="clear" w:color="auto" w:fill="D9D9D9"/>
          </w:tcPr>
          <w:p w14:paraId="43A381A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w:t>
            </w:r>
          </w:p>
        </w:tc>
        <w:tc>
          <w:tcPr>
            <w:tcW w:w="2855" w:type="dxa"/>
          </w:tcPr>
          <w:p w14:paraId="72B2371D"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系统的可扩展性是指该系统适应变化的能力。</w:t>
            </w:r>
          </w:p>
        </w:tc>
        <w:tc>
          <w:tcPr>
            <w:tcW w:w="3405" w:type="dxa"/>
          </w:tcPr>
          <w:p w14:paraId="39F9440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可扩展性方面，考虑到软件的版本迭代以及后续功能的扩展，应该为之后可能添加的功能预留接口。</w:t>
            </w:r>
          </w:p>
        </w:tc>
      </w:tr>
      <w:tr w:rsidR="005D16E7" w14:paraId="2CE13BFF" w14:textId="77777777">
        <w:trPr>
          <w:trHeight w:val="847"/>
        </w:trPr>
        <w:tc>
          <w:tcPr>
            <w:tcW w:w="1984" w:type="dxa"/>
            <w:shd w:val="clear" w:color="auto" w:fill="D9D9D9"/>
          </w:tcPr>
          <w:p w14:paraId="22ACD81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w:t>
            </w:r>
          </w:p>
        </w:tc>
        <w:tc>
          <w:tcPr>
            <w:tcW w:w="2855" w:type="dxa"/>
          </w:tcPr>
          <w:p w14:paraId="5BEB259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系统有效性指系统能够处理各种输入的有效程度。</w:t>
            </w:r>
          </w:p>
        </w:tc>
        <w:tc>
          <w:tcPr>
            <w:tcW w:w="3405" w:type="dxa"/>
          </w:tcPr>
          <w:p w14:paraId="670E5BB6"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系统的人机及恶意行为的识别率&gt;95%。</w:t>
            </w:r>
          </w:p>
        </w:tc>
      </w:tr>
    </w:tbl>
    <w:p w14:paraId="058C0E61" w14:textId="77777777" w:rsidR="006A169E" w:rsidRDefault="006A169E">
      <w:pPr>
        <w:pStyle w:val="3"/>
        <w:spacing w:before="60" w:after="40" w:line="360" w:lineRule="auto"/>
        <w:ind w:firstLineChars="200" w:firstLine="562"/>
        <w:jc w:val="both"/>
        <w:rPr>
          <w:rFonts w:ascii="宋体" w:eastAsia="宋体" w:hAnsi="宋体" w:cs="宋体"/>
          <w:sz w:val="28"/>
          <w:szCs w:val="28"/>
        </w:rPr>
      </w:pPr>
      <w:bookmarkStart w:id="196" w:name="_Toc1086636938"/>
      <w:bookmarkStart w:id="197" w:name="_Toc217106043"/>
    </w:p>
    <w:p w14:paraId="57C7682C" w14:textId="5397E72A" w:rsidR="005D16E7" w:rsidRDefault="006D2E11">
      <w:pPr>
        <w:pStyle w:val="3"/>
        <w:spacing w:before="60" w:after="40" w:line="360" w:lineRule="auto"/>
        <w:ind w:firstLineChars="200" w:firstLine="562"/>
        <w:jc w:val="both"/>
        <w:rPr>
          <w:rFonts w:ascii="宋体" w:eastAsia="宋体" w:hAnsi="宋体" w:cs="宋体"/>
          <w:sz w:val="28"/>
          <w:szCs w:val="28"/>
        </w:rPr>
      </w:pPr>
      <w:bookmarkStart w:id="198" w:name="_Toc100169216"/>
      <w:r>
        <w:rPr>
          <w:rFonts w:ascii="宋体" w:eastAsia="宋体" w:hAnsi="宋体" w:cs="宋体" w:hint="eastAsia"/>
          <w:sz w:val="28"/>
          <w:szCs w:val="28"/>
        </w:rPr>
        <w:t>4.1.3 容量要求</w:t>
      </w:r>
      <w:bookmarkEnd w:id="196"/>
      <w:bookmarkEnd w:id="197"/>
      <w:bookmarkEnd w:id="198"/>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5D16E7" w14:paraId="1D57D38B" w14:textId="77777777">
        <w:trPr>
          <w:trHeight w:val="266"/>
        </w:trPr>
        <w:tc>
          <w:tcPr>
            <w:tcW w:w="1984" w:type="dxa"/>
            <w:shd w:val="clear" w:color="auto" w:fill="D9D9D9"/>
          </w:tcPr>
          <w:p w14:paraId="17F4453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需求名称</w:t>
            </w:r>
          </w:p>
        </w:tc>
        <w:tc>
          <w:tcPr>
            <w:tcW w:w="2855" w:type="dxa"/>
            <w:shd w:val="clear" w:color="auto" w:fill="D9D9D9"/>
          </w:tcPr>
          <w:p w14:paraId="111011A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需求解释</w:t>
            </w:r>
          </w:p>
        </w:tc>
        <w:tc>
          <w:tcPr>
            <w:tcW w:w="3405" w:type="dxa"/>
            <w:shd w:val="clear" w:color="auto" w:fill="D9D9D9"/>
          </w:tcPr>
          <w:p w14:paraId="308299E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具体指标</w:t>
            </w:r>
          </w:p>
        </w:tc>
      </w:tr>
      <w:tr w:rsidR="005D16E7" w14:paraId="749FB506" w14:textId="77777777">
        <w:trPr>
          <w:trHeight w:val="2004"/>
        </w:trPr>
        <w:tc>
          <w:tcPr>
            <w:tcW w:w="1984" w:type="dxa"/>
            <w:shd w:val="clear" w:color="auto" w:fill="D9D9D9"/>
          </w:tcPr>
          <w:p w14:paraId="4D5B490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用户规模</w:t>
            </w:r>
          </w:p>
        </w:tc>
        <w:tc>
          <w:tcPr>
            <w:tcW w:w="2855" w:type="dxa"/>
          </w:tcPr>
          <w:p w14:paraId="420E2B20"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用户规模指软件面向用户对象群体的数目最大 值，用于反映软件的运营情况。</w:t>
            </w:r>
          </w:p>
        </w:tc>
        <w:tc>
          <w:tcPr>
            <w:tcW w:w="3405" w:type="dxa"/>
          </w:tcPr>
          <w:p w14:paraId="34993554" w14:textId="77777777" w:rsidR="005D16E7" w:rsidRDefault="006D2E11">
            <w:pPr>
              <w:spacing w:before="60" w:after="40" w:line="360" w:lineRule="auto"/>
              <w:ind w:right="263" w:firstLineChars="200" w:firstLine="440"/>
              <w:jc w:val="both"/>
              <w:rPr>
                <w:rFonts w:ascii="宋体" w:eastAsia="宋体" w:hAnsi="宋体" w:cs="宋体"/>
                <w:sz w:val="22"/>
                <w:szCs w:val="22"/>
              </w:rPr>
            </w:pPr>
            <w:r>
              <w:rPr>
                <w:rFonts w:ascii="宋体" w:eastAsia="宋体" w:hAnsi="宋体" w:cs="宋体" w:hint="eastAsia"/>
                <w:sz w:val="22"/>
                <w:szCs w:val="22"/>
              </w:rPr>
              <w:t>使用规模方面，由于我们致力于做出一款全球通用的科研工 具，因此潜在用户数量将高达 数十亿。在软件的初期，我们 先聚焦中国市场， 初期用户规模预计在万人左右。</w:t>
            </w:r>
          </w:p>
        </w:tc>
      </w:tr>
      <w:tr w:rsidR="005D16E7" w14:paraId="212B2FE0" w14:textId="77777777">
        <w:trPr>
          <w:trHeight w:val="1512"/>
        </w:trPr>
        <w:tc>
          <w:tcPr>
            <w:tcW w:w="1984" w:type="dxa"/>
            <w:shd w:val="clear" w:color="auto" w:fill="D9D9D9"/>
          </w:tcPr>
          <w:p w14:paraId="2DF09B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存储空间</w:t>
            </w:r>
          </w:p>
        </w:tc>
        <w:tc>
          <w:tcPr>
            <w:tcW w:w="2855" w:type="dxa"/>
          </w:tcPr>
          <w:p w14:paraId="0286410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存储空间是指通过物理</w:t>
            </w:r>
          </w:p>
          <w:p w14:paraId="737A042E"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存储介质存储、管理数据的一个载体空间。</w:t>
            </w:r>
          </w:p>
        </w:tc>
        <w:tc>
          <w:tcPr>
            <w:tcW w:w="3405" w:type="dxa"/>
          </w:tcPr>
          <w:p w14:paraId="2AFF59F7"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存储空间方面，为满足大数据分析和提高用户体验的需求，系统应该保存大量的浏览记录</w:t>
            </w:r>
            <w:r>
              <w:rPr>
                <w:rFonts w:ascii="宋体" w:eastAsia="宋体" w:hAnsi="宋体" w:cs="宋体" w:hint="eastAsia"/>
                <w:position w:val="9"/>
                <w:sz w:val="22"/>
                <w:szCs w:val="22"/>
              </w:rPr>
              <w:t>和发帖内容</w:t>
            </w:r>
            <w:r>
              <w:rPr>
                <w:rFonts w:ascii="宋体" w:eastAsia="宋体" w:hAnsi="宋体" w:cs="宋体" w:hint="eastAsia"/>
                <w:sz w:val="22"/>
                <w:szCs w:val="22"/>
              </w:rPr>
              <w:t>估算 20G。</w:t>
            </w:r>
          </w:p>
        </w:tc>
      </w:tr>
    </w:tbl>
    <w:p w14:paraId="10D8615F"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99" w:name="_Toc672321212"/>
      <w:bookmarkStart w:id="200" w:name="_Toc966227148"/>
      <w:bookmarkStart w:id="201" w:name="_Toc100169217"/>
      <w:r>
        <w:rPr>
          <w:rFonts w:ascii="宋体" w:eastAsia="宋体" w:hAnsi="宋体" w:cs="宋体" w:hint="eastAsia"/>
          <w:sz w:val="28"/>
          <w:szCs w:val="28"/>
        </w:rPr>
        <w:t>4.1.4 数据备份/恢复</w:t>
      </w:r>
      <w:bookmarkEnd w:id="199"/>
      <w:bookmarkEnd w:id="200"/>
      <w:bookmarkEnd w:id="201"/>
    </w:p>
    <w:p w14:paraId="581C277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对于系统设计文档、用户资料、操作记录等重要文件均需要进行备份。</w:t>
      </w:r>
    </w:p>
    <w:p w14:paraId="4B22012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2. 系统文件能够按照设定的时间进行自动备份。</w:t>
      </w:r>
    </w:p>
    <w:p w14:paraId="72930C9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用户可以手动将备份系统上的数据恢复到本地系统中。</w:t>
      </w:r>
    </w:p>
    <w:p w14:paraId="0E57958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 能够实现检测并恢复备份库中的数据至服务器。</w:t>
      </w:r>
    </w:p>
    <w:p w14:paraId="1FB5276B" w14:textId="77777777" w:rsidR="007F56B0" w:rsidRDefault="007F56B0" w:rsidP="0010154F">
      <w:pPr>
        <w:pStyle w:val="2"/>
        <w:spacing w:before="60" w:after="40" w:line="360" w:lineRule="auto"/>
        <w:ind w:right="54" w:firstLineChars="200" w:firstLine="643"/>
        <w:jc w:val="both"/>
        <w:rPr>
          <w:rFonts w:ascii="宋体" w:eastAsia="宋体" w:hAnsi="宋体" w:cs="宋体"/>
          <w:color w:val="000000" w:themeColor="text1"/>
          <w:szCs w:val="32"/>
        </w:rPr>
      </w:pPr>
      <w:bookmarkStart w:id="202" w:name="_Toc584607434"/>
      <w:bookmarkStart w:id="203" w:name="_Toc1488422492"/>
    </w:p>
    <w:p w14:paraId="51109318" w14:textId="659BA927" w:rsidR="005D16E7" w:rsidRPr="0010154F" w:rsidRDefault="006D2E11" w:rsidP="0010154F">
      <w:pPr>
        <w:pStyle w:val="2"/>
        <w:spacing w:before="60" w:after="40" w:line="360" w:lineRule="auto"/>
        <w:ind w:right="54" w:firstLineChars="200" w:firstLine="643"/>
        <w:jc w:val="both"/>
        <w:rPr>
          <w:rFonts w:ascii="宋体" w:eastAsia="宋体" w:hAnsi="宋体" w:cs="宋体"/>
          <w:color w:val="000000" w:themeColor="text1"/>
          <w:szCs w:val="32"/>
        </w:rPr>
      </w:pPr>
      <w:bookmarkStart w:id="204" w:name="_Toc100169218"/>
      <w:r w:rsidRPr="0010154F">
        <w:rPr>
          <w:rFonts w:ascii="宋体" w:eastAsia="宋体" w:hAnsi="宋体" w:cs="宋体" w:hint="eastAsia"/>
          <w:color w:val="000000" w:themeColor="text1"/>
          <w:szCs w:val="32"/>
        </w:rPr>
        <w:t>4.2 硬件需求</w:t>
      </w:r>
      <w:bookmarkEnd w:id="202"/>
      <w:bookmarkEnd w:id="203"/>
      <w:bookmarkEnd w:id="204"/>
    </w:p>
    <w:p w14:paraId="03E7CFE5"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05" w:name="_Toc1667102112"/>
      <w:bookmarkStart w:id="206" w:name="_Toc1384014653"/>
      <w:bookmarkStart w:id="207" w:name="_Toc100169219"/>
      <w:r>
        <w:rPr>
          <w:rFonts w:ascii="宋体" w:eastAsia="宋体" w:hAnsi="宋体" w:cs="宋体" w:hint="eastAsia"/>
          <w:sz w:val="28"/>
          <w:szCs w:val="28"/>
        </w:rPr>
        <w:t>4.2.1 主机系统</w:t>
      </w:r>
      <w:bookmarkEnd w:id="205"/>
      <w:bookmarkEnd w:id="206"/>
      <w:bookmarkEnd w:id="207"/>
    </w:p>
    <w:p w14:paraId="6F1F454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主机系统应具有高可靠性，能长时间连续工作，并有容错措施。</w:t>
      </w:r>
    </w:p>
    <w:p w14:paraId="1DB2954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2. 支持通用大型数据库 mysql8.0 及以上版本。</w:t>
      </w:r>
    </w:p>
    <w:p w14:paraId="6714C93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具有良好的可管理性和可维护性。</w:t>
      </w:r>
    </w:p>
    <w:p w14:paraId="2378EED8"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08" w:name="_Toc2048995621"/>
      <w:bookmarkStart w:id="209" w:name="_Toc1010860483"/>
      <w:bookmarkStart w:id="210" w:name="_Toc100169220"/>
      <w:r>
        <w:rPr>
          <w:rFonts w:ascii="宋体" w:eastAsia="宋体" w:hAnsi="宋体" w:cs="宋体" w:hint="eastAsia"/>
          <w:sz w:val="28"/>
          <w:szCs w:val="28"/>
        </w:rPr>
        <w:t>4.2.2 操作系统</w:t>
      </w:r>
      <w:bookmarkEnd w:id="208"/>
      <w:bookmarkEnd w:id="209"/>
      <w:bookmarkEnd w:id="210"/>
    </w:p>
    <w:p w14:paraId="716FAB7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在移动端能支持 Andriod 手机操作系统。</w:t>
      </w:r>
    </w:p>
    <w:p w14:paraId="6411A34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2.   操作系统内存应不小于 2G。</w:t>
      </w:r>
    </w:p>
    <w:p w14:paraId="13B2040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操作系统最小内存空间应不小于 50G。</w:t>
      </w:r>
    </w:p>
    <w:p w14:paraId="2F52737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   操作系统处理器频率速度应尽可能高。</w:t>
      </w:r>
    </w:p>
    <w:p w14:paraId="09236E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5.   操作系统显示器分辨率： 15 寸屏幕用 800x600，17 寸屏幕用 1024x768。</w:t>
      </w:r>
    </w:p>
    <w:p w14:paraId="2F4669B3"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6.   Web端要求适配浏览器分辨率大于 800x600、小于 3840x2160 的浏览器，做到文字清晰可见，控件显示、使用正常；兼容性上要求适配 Google Chrome、Microsoft Edge、Firefox 等使用 Chrome 内核的主流浏览器</w:t>
      </w:r>
    </w:p>
    <w:p w14:paraId="3B51B817"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11" w:name="_Toc1243454871"/>
      <w:bookmarkStart w:id="212" w:name="_Toc258537030"/>
      <w:bookmarkStart w:id="213" w:name="_Toc100169221"/>
      <w:r>
        <w:rPr>
          <w:rFonts w:ascii="宋体" w:eastAsia="宋体" w:hAnsi="宋体" w:cs="宋体" w:hint="eastAsia"/>
          <w:sz w:val="28"/>
          <w:szCs w:val="28"/>
        </w:rPr>
        <w:t>4.2.3 数据库</w:t>
      </w:r>
      <w:bookmarkEnd w:id="211"/>
      <w:bookmarkEnd w:id="212"/>
      <w:bookmarkEnd w:id="213"/>
    </w:p>
    <w:p w14:paraId="49102FC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数据库采用 mysql8.0 及以上版本。</w:t>
      </w:r>
    </w:p>
    <w:p w14:paraId="0D06EFCB"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14" w:name="_Toc1649838516"/>
      <w:bookmarkStart w:id="215" w:name="_Toc231840959"/>
      <w:bookmarkStart w:id="216" w:name="_Toc100169222"/>
      <w:r>
        <w:rPr>
          <w:rFonts w:ascii="宋体" w:eastAsia="宋体" w:hAnsi="宋体" w:cs="宋体" w:hint="eastAsia"/>
          <w:sz w:val="28"/>
          <w:szCs w:val="28"/>
        </w:rPr>
        <w:t>4.2.4 网络设备</w:t>
      </w:r>
      <w:bookmarkEnd w:id="214"/>
      <w:bookmarkEnd w:id="215"/>
      <w:bookmarkEnd w:id="216"/>
    </w:p>
    <w:p w14:paraId="5E29FF2F" w14:textId="77777777" w:rsidR="005D16E7" w:rsidRDefault="006D2E11">
      <w:pPr>
        <w:spacing w:before="60" w:after="40" w:line="360" w:lineRule="auto"/>
        <w:ind w:right="54" w:firstLineChars="200" w:firstLine="440"/>
        <w:jc w:val="both"/>
        <w:rPr>
          <w:rFonts w:ascii="宋体" w:eastAsia="宋体" w:hAnsi="宋体" w:cs="宋体"/>
          <w:sz w:val="22"/>
          <w:szCs w:val="22"/>
        </w:rPr>
      </w:pPr>
      <w:r>
        <w:rPr>
          <w:rFonts w:ascii="宋体" w:eastAsia="宋体" w:hAnsi="宋体" w:cs="宋体" w:hint="eastAsia"/>
          <w:sz w:val="22"/>
          <w:szCs w:val="22"/>
        </w:rPr>
        <w:t>采用的网络设备应该考虑未来需求，具有好的网络性能，没有明显的处理延迟， 且能够避免反复更换。</w:t>
      </w:r>
    </w:p>
    <w:p w14:paraId="0C2F9002" w14:textId="77777777" w:rsidR="005D16E7" w:rsidRDefault="006D2E11">
      <w:pPr>
        <w:pStyle w:val="2"/>
        <w:spacing w:before="60" w:after="40" w:line="360" w:lineRule="auto"/>
        <w:ind w:right="54" w:firstLineChars="200" w:firstLine="643"/>
        <w:jc w:val="both"/>
        <w:rPr>
          <w:rFonts w:ascii="宋体" w:eastAsia="宋体" w:hAnsi="宋体" w:cs="宋体"/>
          <w:color w:val="FF0000"/>
          <w:szCs w:val="32"/>
        </w:rPr>
      </w:pPr>
      <w:bookmarkStart w:id="217" w:name="_Toc1918681445"/>
      <w:bookmarkStart w:id="218" w:name="_Toc826390822"/>
      <w:bookmarkStart w:id="219" w:name="_Toc100169223"/>
      <w:r>
        <w:rPr>
          <w:rFonts w:ascii="宋体" w:eastAsia="宋体" w:hAnsi="宋体" w:cs="宋体" w:hint="eastAsia"/>
          <w:color w:val="FF0000"/>
          <w:szCs w:val="32"/>
        </w:rPr>
        <w:lastRenderedPageBreak/>
        <w:t>4.3 数据要求</w:t>
      </w:r>
      <w:bookmarkEnd w:id="217"/>
      <w:bookmarkEnd w:id="218"/>
      <w:bookmarkEnd w:id="219"/>
    </w:p>
    <w:p w14:paraId="17B45FB7" w14:textId="77777777" w:rsidR="005D16E7" w:rsidRDefault="006D2E11">
      <w:pPr>
        <w:pStyle w:val="3"/>
        <w:spacing w:before="60" w:after="40" w:line="360" w:lineRule="auto"/>
        <w:ind w:right="54" w:firstLineChars="200" w:firstLine="562"/>
        <w:jc w:val="both"/>
        <w:rPr>
          <w:rFonts w:ascii="宋体" w:eastAsia="宋体" w:hAnsi="宋体" w:cs="宋体"/>
          <w:color w:val="FF0000"/>
          <w:sz w:val="28"/>
          <w:szCs w:val="28"/>
        </w:rPr>
      </w:pPr>
      <w:bookmarkStart w:id="220" w:name="_Toc1984791558"/>
      <w:bookmarkStart w:id="221" w:name="_Toc163455879"/>
      <w:bookmarkStart w:id="222" w:name="_Toc100169224"/>
      <w:r>
        <w:rPr>
          <w:rFonts w:ascii="宋体" w:eastAsia="宋体" w:hAnsi="宋体" w:cs="宋体" w:hint="eastAsia"/>
          <w:color w:val="FF0000"/>
          <w:sz w:val="28"/>
          <w:szCs w:val="28"/>
        </w:rPr>
        <w:t>4.3.1 数据合法性</w:t>
      </w:r>
      <w:bookmarkEnd w:id="220"/>
      <w:bookmarkEnd w:id="221"/>
      <w:bookmarkEnd w:id="222"/>
    </w:p>
    <w:p w14:paraId="7DC8B1CA" w14:textId="77777777" w:rsidR="005D16E7" w:rsidRDefault="006D2E11">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专家注册以及企业注册时的关键信息需要进行筛查，不能随便进行填写。如果所填写的信息和所给接口查询得到的信息不匹配的话，创建用户的操作不能够正确执行。</w:t>
      </w:r>
    </w:p>
    <w:p w14:paraId="17598912" w14:textId="77777777" w:rsidR="005D16E7" w:rsidRDefault="006D2E11">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数据合法至少包括一下内容：</w:t>
      </w:r>
    </w:p>
    <w:p w14:paraId="60EC4696"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1. </w:t>
      </w:r>
      <w:r>
        <w:rPr>
          <w:rFonts w:ascii="宋体" w:eastAsia="宋体" w:hAnsi="宋体" w:cs="宋体" w:hint="eastAsia"/>
          <w:color w:val="FF0000"/>
          <w:sz w:val="22"/>
          <w:szCs w:val="22"/>
        </w:rPr>
        <w:t>用户注册功能中用户名应由 4-28 位中英文字符或数字（不包括标点符号，特殊字符等）组成；密码应由 6-20 位或以上的英文字符或标点符号或数字或特殊字符组成，且区分大小写，若密码过于简单则无法完成注册。</w:t>
      </w:r>
    </w:p>
    <w:p w14:paraId="635CDA88"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2. </w:t>
      </w:r>
      <w:r>
        <w:rPr>
          <w:rFonts w:ascii="宋体" w:eastAsia="宋体" w:hAnsi="宋体" w:cs="宋体" w:hint="eastAsia"/>
          <w:color w:val="FF0000"/>
          <w:sz w:val="22"/>
          <w:szCs w:val="22"/>
        </w:rPr>
        <w:t>邮箱验证功能中用户提供的邮箱需要格式规范，真实存在。</w:t>
      </w:r>
    </w:p>
    <w:p w14:paraId="7C387EC6"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3. 专家</w:t>
      </w:r>
      <w:r>
        <w:rPr>
          <w:rFonts w:ascii="宋体" w:eastAsia="宋体" w:hAnsi="宋体" w:cs="宋体" w:hint="eastAsia"/>
          <w:color w:val="FF0000"/>
          <w:sz w:val="22"/>
          <w:szCs w:val="22"/>
        </w:rPr>
        <w:t>填写个人信息需要真实；企业需要事先在平台上进行账号认证。</w:t>
      </w:r>
    </w:p>
    <w:p w14:paraId="1E647D4C"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4. </w:t>
      </w:r>
      <w:r>
        <w:rPr>
          <w:rFonts w:ascii="宋体" w:eastAsia="宋体" w:hAnsi="宋体" w:cs="宋体" w:hint="eastAsia"/>
          <w:color w:val="FF0000"/>
          <w:sz w:val="22"/>
          <w:szCs w:val="22"/>
        </w:rPr>
        <w:t>前端显示的时间格式一律按照 yyyy-mm-dd hh:mm:ss 格式。</w:t>
      </w:r>
    </w:p>
    <w:p w14:paraId="1027A0C2"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lang w:bidi="ar"/>
        </w:rPr>
        <w:t>账号机构认证功能需提供机构的名称、地址、邮编、证明文件等信息，以上信息均需要，格式正确真实有效。</w:t>
      </w:r>
    </w:p>
    <w:p w14:paraId="5B4EE547" w14:textId="77777777" w:rsidR="005D16E7" w:rsidRDefault="006D2E11">
      <w:pPr>
        <w:pStyle w:val="3"/>
        <w:spacing w:before="60" w:after="40" w:line="360" w:lineRule="auto"/>
        <w:ind w:right="54" w:firstLineChars="200" w:firstLine="562"/>
        <w:jc w:val="both"/>
        <w:rPr>
          <w:rFonts w:ascii="宋体" w:eastAsia="宋体" w:hAnsi="宋体" w:cs="宋体"/>
          <w:color w:val="FF0000"/>
          <w:sz w:val="28"/>
          <w:szCs w:val="28"/>
        </w:rPr>
      </w:pPr>
      <w:bookmarkStart w:id="223" w:name="_Toc996468642"/>
      <w:bookmarkStart w:id="224" w:name="_Toc755286937"/>
      <w:bookmarkStart w:id="225" w:name="_Toc100169225"/>
      <w:r>
        <w:rPr>
          <w:rFonts w:ascii="宋体" w:eastAsia="宋体" w:hAnsi="宋体" w:cs="宋体" w:hint="eastAsia"/>
          <w:color w:val="FF0000"/>
          <w:sz w:val="28"/>
          <w:szCs w:val="28"/>
        </w:rPr>
        <w:t>4.3.2 数据安全性</w:t>
      </w:r>
      <w:bookmarkEnd w:id="223"/>
      <w:bookmarkEnd w:id="224"/>
      <w:bookmarkEnd w:id="225"/>
    </w:p>
    <w:p w14:paraId="7CBEB47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shd w:val="clear" w:color="auto" w:fill="FFFFFF"/>
        </w:rPr>
        <w:t>在我们这样一个对接平台上，数据安全的重要性不言而喻。我们不仅有义务保证用户的账号和相关私人信息不泄露，更有必要保护平台内的订单安全，保证这些数据能够被普通用户以及企业用户正常使用，同时不能被盗用或错误的使用。</w:t>
      </w:r>
    </w:p>
    <w:p w14:paraId="3B1E8470" w14:textId="77777777" w:rsidR="005D16E7" w:rsidRDefault="006D2E11">
      <w:pPr>
        <w:pStyle w:val="3"/>
        <w:spacing w:before="60" w:after="40" w:line="360" w:lineRule="auto"/>
        <w:ind w:firstLineChars="200" w:firstLine="562"/>
        <w:jc w:val="both"/>
        <w:rPr>
          <w:rFonts w:ascii="宋体" w:eastAsia="宋体" w:hAnsi="宋体" w:cs="宋体"/>
          <w:color w:val="FF0000"/>
          <w:sz w:val="28"/>
          <w:szCs w:val="28"/>
        </w:rPr>
      </w:pPr>
      <w:bookmarkStart w:id="226" w:name="_Toc142125789"/>
      <w:bookmarkStart w:id="227" w:name="_Toc1967040221"/>
      <w:bookmarkStart w:id="228" w:name="_Toc100169226"/>
      <w:r>
        <w:rPr>
          <w:rFonts w:ascii="宋体" w:eastAsia="宋体" w:hAnsi="宋体" w:cs="宋体" w:hint="eastAsia"/>
          <w:color w:val="FF0000"/>
          <w:sz w:val="28"/>
          <w:szCs w:val="28"/>
        </w:rPr>
        <w:t>4.3.3 数据维护与管理</w:t>
      </w:r>
      <w:bookmarkEnd w:id="226"/>
      <w:bookmarkEnd w:id="227"/>
      <w:bookmarkEnd w:id="228"/>
    </w:p>
    <w:p w14:paraId="1CCB878B" w14:textId="77777777" w:rsidR="005D16E7" w:rsidRDefault="006D2E11">
      <w:pPr>
        <w:wordWrap w:val="0"/>
        <w:autoSpaceDE/>
        <w:autoSpaceDN/>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定期对后端数据库的信息进行检查与维护，检查并防止任何无用或恶意的信息存在，并对根据需求变动等进行适当的改动。同时也通过对数据的检查查找程序有无bug存在，若存在的话进行及时的改动。</w:t>
      </w:r>
    </w:p>
    <w:sectPr w:rsidR="005D16E7">
      <w:pgSz w:w="11900" w:h="16839"/>
      <w:pgMar w:top="1440" w:right="1800" w:bottom="144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92526" w14:textId="77777777" w:rsidR="006501DA" w:rsidRDefault="006501DA">
      <w:r>
        <w:separator/>
      </w:r>
    </w:p>
  </w:endnote>
  <w:endnote w:type="continuationSeparator" w:id="0">
    <w:p w14:paraId="5684B21C" w14:textId="77777777" w:rsidR="006501DA" w:rsidRDefault="0065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867249"/>
      <w:docPartObj>
        <w:docPartGallery w:val="Page Numbers (Bottom of Page)"/>
        <w:docPartUnique/>
      </w:docPartObj>
    </w:sdtPr>
    <w:sdtEndPr/>
    <w:sdtContent>
      <w:p w14:paraId="023F0A7D" w14:textId="646FAA64" w:rsidR="0071012A" w:rsidRDefault="0071012A">
        <w:pPr>
          <w:pStyle w:val="a4"/>
          <w:jc w:val="center"/>
        </w:pPr>
        <w:r>
          <w:fldChar w:fldCharType="begin"/>
        </w:r>
        <w:r>
          <w:instrText>PAGE   \* MERGEFORMAT</w:instrText>
        </w:r>
        <w:r>
          <w:fldChar w:fldCharType="separate"/>
        </w:r>
        <w:r>
          <w:rPr>
            <w:lang w:val="zh-CN"/>
          </w:rPr>
          <w:t>2</w:t>
        </w:r>
        <w:r>
          <w:fldChar w:fldCharType="end"/>
        </w:r>
      </w:p>
    </w:sdtContent>
  </w:sdt>
  <w:p w14:paraId="24E36E10" w14:textId="77777777" w:rsidR="0071012A" w:rsidRDefault="0071012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5143F" w14:textId="77777777" w:rsidR="006501DA" w:rsidRDefault="006501DA">
      <w:r>
        <w:separator/>
      </w:r>
    </w:p>
  </w:footnote>
  <w:footnote w:type="continuationSeparator" w:id="0">
    <w:p w14:paraId="10A5679E" w14:textId="77777777" w:rsidR="006501DA" w:rsidRDefault="00650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25026" w14:textId="77777777" w:rsidR="005D16E7" w:rsidRDefault="005D16E7">
    <w:pPr>
      <w:pStyle w:val="a6"/>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DD2FC2D"/>
    <w:multiLevelType w:val="multilevel"/>
    <w:tmpl w:val="DDD2FC2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BEEBCB5"/>
    <w:multiLevelType w:val="singleLevel"/>
    <w:tmpl w:val="EBEEBCB5"/>
    <w:lvl w:ilvl="0">
      <w:start w:val="1"/>
      <w:numFmt w:val="lowerRoman"/>
      <w:suff w:val="space"/>
      <w:lvlText w:val="%1."/>
      <w:lvlJc w:val="left"/>
    </w:lvl>
  </w:abstractNum>
  <w:abstractNum w:abstractNumId="2" w15:restartNumberingAfterBreak="0">
    <w:nsid w:val="F9CF1247"/>
    <w:multiLevelType w:val="singleLevel"/>
    <w:tmpl w:val="F9CF1247"/>
    <w:lvl w:ilvl="0">
      <w:start w:val="1"/>
      <w:numFmt w:val="lowerLetter"/>
      <w:lvlText w:val="%1."/>
      <w:lvlJc w:val="left"/>
      <w:pPr>
        <w:tabs>
          <w:tab w:val="left" w:pos="425"/>
        </w:tabs>
        <w:ind w:left="425" w:hanging="425"/>
      </w:pPr>
      <w:rPr>
        <w:rFonts w:hint="default"/>
      </w:rPr>
    </w:lvl>
  </w:abstractNum>
  <w:abstractNum w:abstractNumId="3" w15:restartNumberingAfterBreak="0">
    <w:nsid w:val="3E8B199C"/>
    <w:multiLevelType w:val="multilevel"/>
    <w:tmpl w:val="3E8B199C"/>
    <w:lvl w:ilvl="0">
      <w:start w:val="1"/>
      <w:numFmt w:val="bullet"/>
      <w:lvlText w:val=""/>
      <w:lvlJc w:val="left"/>
      <w:pPr>
        <w:ind w:left="862" w:hanging="420"/>
      </w:pPr>
      <w:rPr>
        <w:rFonts w:ascii="Wingdings" w:hAnsi="Wingdings" w:hint="default"/>
      </w:rPr>
    </w:lvl>
    <w:lvl w:ilvl="1">
      <w:start w:val="1"/>
      <w:numFmt w:val="bullet"/>
      <w:lvlText w:val=""/>
      <w:lvlJc w:val="left"/>
      <w:pPr>
        <w:ind w:left="1282" w:hanging="420"/>
      </w:pPr>
      <w:rPr>
        <w:rFonts w:ascii="Wingdings" w:hAnsi="Wingdings" w:hint="default"/>
      </w:rPr>
    </w:lvl>
    <w:lvl w:ilvl="2">
      <w:start w:val="1"/>
      <w:numFmt w:val="bullet"/>
      <w:lvlText w:val=""/>
      <w:lvlJc w:val="left"/>
      <w:pPr>
        <w:ind w:left="1702" w:hanging="420"/>
      </w:pPr>
      <w:rPr>
        <w:rFonts w:ascii="Wingdings" w:hAnsi="Wingdings" w:hint="default"/>
      </w:rPr>
    </w:lvl>
    <w:lvl w:ilvl="3">
      <w:start w:val="1"/>
      <w:numFmt w:val="bullet"/>
      <w:lvlText w:val=""/>
      <w:lvlJc w:val="left"/>
      <w:pPr>
        <w:ind w:left="2122" w:hanging="420"/>
      </w:pPr>
      <w:rPr>
        <w:rFonts w:ascii="Wingdings" w:hAnsi="Wingdings" w:hint="default"/>
      </w:rPr>
    </w:lvl>
    <w:lvl w:ilvl="4">
      <w:start w:val="1"/>
      <w:numFmt w:val="bullet"/>
      <w:lvlText w:val=""/>
      <w:lvlJc w:val="left"/>
      <w:pPr>
        <w:ind w:left="2542" w:hanging="420"/>
      </w:pPr>
      <w:rPr>
        <w:rFonts w:ascii="Wingdings" w:hAnsi="Wingdings" w:hint="default"/>
      </w:rPr>
    </w:lvl>
    <w:lvl w:ilvl="5">
      <w:start w:val="1"/>
      <w:numFmt w:val="bullet"/>
      <w:lvlText w:val=""/>
      <w:lvlJc w:val="left"/>
      <w:pPr>
        <w:ind w:left="2962" w:hanging="420"/>
      </w:pPr>
      <w:rPr>
        <w:rFonts w:ascii="Wingdings" w:hAnsi="Wingdings" w:hint="default"/>
      </w:rPr>
    </w:lvl>
    <w:lvl w:ilvl="6">
      <w:start w:val="1"/>
      <w:numFmt w:val="bullet"/>
      <w:lvlText w:val=""/>
      <w:lvlJc w:val="left"/>
      <w:pPr>
        <w:ind w:left="3382" w:hanging="420"/>
      </w:pPr>
      <w:rPr>
        <w:rFonts w:ascii="Wingdings" w:hAnsi="Wingdings" w:hint="default"/>
      </w:rPr>
    </w:lvl>
    <w:lvl w:ilvl="7">
      <w:start w:val="1"/>
      <w:numFmt w:val="bullet"/>
      <w:lvlText w:val=""/>
      <w:lvlJc w:val="left"/>
      <w:pPr>
        <w:ind w:left="3802" w:hanging="420"/>
      </w:pPr>
      <w:rPr>
        <w:rFonts w:ascii="Wingdings" w:hAnsi="Wingdings" w:hint="default"/>
      </w:rPr>
    </w:lvl>
    <w:lvl w:ilvl="8">
      <w:start w:val="1"/>
      <w:numFmt w:val="bullet"/>
      <w:lvlText w:val=""/>
      <w:lvlJc w:val="left"/>
      <w:pPr>
        <w:ind w:left="4222" w:hanging="420"/>
      </w:pPr>
      <w:rPr>
        <w:rFonts w:ascii="Wingdings" w:hAnsi="Wingdings" w:hint="default"/>
      </w:rPr>
    </w:lvl>
  </w:abstractNum>
  <w:abstractNum w:abstractNumId="4" w15:restartNumberingAfterBreak="0">
    <w:nsid w:val="7F2EBE0F"/>
    <w:multiLevelType w:val="singleLevel"/>
    <w:tmpl w:val="7F2EBE0F"/>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isplayBackgroundShape/>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0A6721"/>
    <w:rsid w:val="8B7F62AA"/>
    <w:rsid w:val="8BFDB7F4"/>
    <w:rsid w:val="9678854F"/>
    <w:rsid w:val="96DC3438"/>
    <w:rsid w:val="9B5943D3"/>
    <w:rsid w:val="9B7D86A8"/>
    <w:rsid w:val="9CFE5C0E"/>
    <w:rsid w:val="9E6D2F34"/>
    <w:rsid w:val="9F6D493C"/>
    <w:rsid w:val="9FD6DD49"/>
    <w:rsid w:val="9FDFF187"/>
    <w:rsid w:val="A6B90943"/>
    <w:rsid w:val="ABBAB398"/>
    <w:rsid w:val="ABF96ACA"/>
    <w:rsid w:val="AC993F8C"/>
    <w:rsid w:val="ADFFB17D"/>
    <w:rsid w:val="AFA7D855"/>
    <w:rsid w:val="AFEFCD2F"/>
    <w:rsid w:val="AFFDF44F"/>
    <w:rsid w:val="B3FAB104"/>
    <w:rsid w:val="B53F9455"/>
    <w:rsid w:val="B5F7321A"/>
    <w:rsid w:val="B6FD3131"/>
    <w:rsid w:val="B76ACAE8"/>
    <w:rsid w:val="B7AC2661"/>
    <w:rsid w:val="B7BC91C8"/>
    <w:rsid w:val="BA4E289D"/>
    <w:rsid w:val="BA5FAF6B"/>
    <w:rsid w:val="BBB980C7"/>
    <w:rsid w:val="BBDF977E"/>
    <w:rsid w:val="BBFEDCB5"/>
    <w:rsid w:val="BCD9C306"/>
    <w:rsid w:val="BCFEFC58"/>
    <w:rsid w:val="BCFF77A4"/>
    <w:rsid w:val="BD4F05BA"/>
    <w:rsid w:val="BD7BA4AC"/>
    <w:rsid w:val="BEDFE447"/>
    <w:rsid w:val="BF3F23CC"/>
    <w:rsid w:val="BF7A8858"/>
    <w:rsid w:val="BF7BDB1D"/>
    <w:rsid w:val="BFB830EF"/>
    <w:rsid w:val="BFEF0A91"/>
    <w:rsid w:val="BFF58BBE"/>
    <w:rsid w:val="BFF7A9B9"/>
    <w:rsid w:val="CAFF9D20"/>
    <w:rsid w:val="CB7D038A"/>
    <w:rsid w:val="CBB5C81F"/>
    <w:rsid w:val="CD77CA6A"/>
    <w:rsid w:val="CE239DC0"/>
    <w:rsid w:val="CFFE1708"/>
    <w:rsid w:val="CFFFBAA4"/>
    <w:rsid w:val="D0FE38B6"/>
    <w:rsid w:val="D6FFB02B"/>
    <w:rsid w:val="D76D0B1E"/>
    <w:rsid w:val="D7BD4C69"/>
    <w:rsid w:val="D7BFDFDF"/>
    <w:rsid w:val="D7DEA3C3"/>
    <w:rsid w:val="D7F457A0"/>
    <w:rsid w:val="D95BC998"/>
    <w:rsid w:val="DAF7967B"/>
    <w:rsid w:val="DAFEC1DD"/>
    <w:rsid w:val="DB6FD98F"/>
    <w:rsid w:val="DB7F2298"/>
    <w:rsid w:val="DB9F6ED2"/>
    <w:rsid w:val="DBDAB990"/>
    <w:rsid w:val="DBF95462"/>
    <w:rsid w:val="DDBBBCE1"/>
    <w:rsid w:val="DDBF5154"/>
    <w:rsid w:val="DDD57A2C"/>
    <w:rsid w:val="DDDF3F5D"/>
    <w:rsid w:val="DDFF5F69"/>
    <w:rsid w:val="DEECB05E"/>
    <w:rsid w:val="DEFFF327"/>
    <w:rsid w:val="DF6EE84B"/>
    <w:rsid w:val="DF7AFA2C"/>
    <w:rsid w:val="DFAF7F6F"/>
    <w:rsid w:val="DFC9D331"/>
    <w:rsid w:val="DFCDBC67"/>
    <w:rsid w:val="DFE31310"/>
    <w:rsid w:val="DFEF86A5"/>
    <w:rsid w:val="DFF7CD48"/>
    <w:rsid w:val="DFFB98D7"/>
    <w:rsid w:val="DFFC21C7"/>
    <w:rsid w:val="DFFD75E7"/>
    <w:rsid w:val="DFFEC5D5"/>
    <w:rsid w:val="DFFF8C21"/>
    <w:rsid w:val="E3DE435F"/>
    <w:rsid w:val="E3FD20A1"/>
    <w:rsid w:val="E5FF28DC"/>
    <w:rsid w:val="E7BFF202"/>
    <w:rsid w:val="E7D72606"/>
    <w:rsid w:val="E7F97089"/>
    <w:rsid w:val="EADDCB90"/>
    <w:rsid w:val="EBF99503"/>
    <w:rsid w:val="EC3B991B"/>
    <w:rsid w:val="ECFFFBD7"/>
    <w:rsid w:val="ED25581F"/>
    <w:rsid w:val="EDA7C24F"/>
    <w:rsid w:val="EF6BE726"/>
    <w:rsid w:val="EF7D22DD"/>
    <w:rsid w:val="EF9AE612"/>
    <w:rsid w:val="EFAE1B4D"/>
    <w:rsid w:val="EFD3F8F3"/>
    <w:rsid w:val="EFFD218A"/>
    <w:rsid w:val="EFFDFCBF"/>
    <w:rsid w:val="EFFEF502"/>
    <w:rsid w:val="F1F713EC"/>
    <w:rsid w:val="F3DFE229"/>
    <w:rsid w:val="F3E59958"/>
    <w:rsid w:val="F3FFED04"/>
    <w:rsid w:val="F3FFF405"/>
    <w:rsid w:val="F4626180"/>
    <w:rsid w:val="F47D6DC3"/>
    <w:rsid w:val="F4FBC8E6"/>
    <w:rsid w:val="F5AF362E"/>
    <w:rsid w:val="F5BFF581"/>
    <w:rsid w:val="F5F5EF80"/>
    <w:rsid w:val="F5F7BE65"/>
    <w:rsid w:val="F5F98251"/>
    <w:rsid w:val="F5FF4278"/>
    <w:rsid w:val="F62F4D09"/>
    <w:rsid w:val="F6EB4CAB"/>
    <w:rsid w:val="F6F387DE"/>
    <w:rsid w:val="F6FD27FD"/>
    <w:rsid w:val="F74FC55B"/>
    <w:rsid w:val="F7AFE11F"/>
    <w:rsid w:val="F7E3739D"/>
    <w:rsid w:val="F7E70657"/>
    <w:rsid w:val="F7EBF35E"/>
    <w:rsid w:val="F91F2A7F"/>
    <w:rsid w:val="F9D410EA"/>
    <w:rsid w:val="F9DF7FB7"/>
    <w:rsid w:val="F9E7ABA1"/>
    <w:rsid w:val="FA4F00A8"/>
    <w:rsid w:val="FABFFB56"/>
    <w:rsid w:val="FAEF38DB"/>
    <w:rsid w:val="FB3F3931"/>
    <w:rsid w:val="FB5F8A03"/>
    <w:rsid w:val="FB7D2F8D"/>
    <w:rsid w:val="FB7F8F41"/>
    <w:rsid w:val="FBC24897"/>
    <w:rsid w:val="FBCB2FE3"/>
    <w:rsid w:val="FBF7C9B3"/>
    <w:rsid w:val="FBFB4C41"/>
    <w:rsid w:val="FBFE0DF6"/>
    <w:rsid w:val="FBFE8D7E"/>
    <w:rsid w:val="FBFFDB27"/>
    <w:rsid w:val="FC7F62F4"/>
    <w:rsid w:val="FD7EAD0D"/>
    <w:rsid w:val="FD7F1075"/>
    <w:rsid w:val="FD7FD97C"/>
    <w:rsid w:val="FDEBF3E7"/>
    <w:rsid w:val="FDEC5C82"/>
    <w:rsid w:val="FDFFAD1F"/>
    <w:rsid w:val="FE3648AC"/>
    <w:rsid w:val="FE3D1281"/>
    <w:rsid w:val="FE7A0075"/>
    <w:rsid w:val="FEB5EAB1"/>
    <w:rsid w:val="FEF34432"/>
    <w:rsid w:val="FEFF327D"/>
    <w:rsid w:val="FEFFD9D4"/>
    <w:rsid w:val="FF2AFDBC"/>
    <w:rsid w:val="FF3C063B"/>
    <w:rsid w:val="FF53A473"/>
    <w:rsid w:val="FF65DE56"/>
    <w:rsid w:val="FF75C9AA"/>
    <w:rsid w:val="FF7B9867"/>
    <w:rsid w:val="FF7E1194"/>
    <w:rsid w:val="FFBAD6AB"/>
    <w:rsid w:val="FFBC8840"/>
    <w:rsid w:val="FFBD611A"/>
    <w:rsid w:val="FFDB28B2"/>
    <w:rsid w:val="FFDFDE14"/>
    <w:rsid w:val="FFE791EA"/>
    <w:rsid w:val="FFEF267C"/>
    <w:rsid w:val="FFF7844E"/>
    <w:rsid w:val="FFFBEDD1"/>
    <w:rsid w:val="FFFD49A6"/>
    <w:rsid w:val="FFFD89CD"/>
    <w:rsid w:val="FFFE6C52"/>
    <w:rsid w:val="FFFF0FB6"/>
    <w:rsid w:val="FFFF73CB"/>
    <w:rsid w:val="FFFF7511"/>
    <w:rsid w:val="FFFFE260"/>
    <w:rsid w:val="000226BD"/>
    <w:rsid w:val="00040AE8"/>
    <w:rsid w:val="000523E5"/>
    <w:rsid w:val="000844F7"/>
    <w:rsid w:val="000A6721"/>
    <w:rsid w:val="000A73D2"/>
    <w:rsid w:val="000D4300"/>
    <w:rsid w:val="000E5463"/>
    <w:rsid w:val="000F39E5"/>
    <w:rsid w:val="000F4115"/>
    <w:rsid w:val="0010154F"/>
    <w:rsid w:val="001028E6"/>
    <w:rsid w:val="001202D3"/>
    <w:rsid w:val="001227FD"/>
    <w:rsid w:val="001269C0"/>
    <w:rsid w:val="00130BEB"/>
    <w:rsid w:val="001319A2"/>
    <w:rsid w:val="00136105"/>
    <w:rsid w:val="00155ABF"/>
    <w:rsid w:val="00164CFD"/>
    <w:rsid w:val="00171008"/>
    <w:rsid w:val="00180348"/>
    <w:rsid w:val="0018150A"/>
    <w:rsid w:val="001838A7"/>
    <w:rsid w:val="00184829"/>
    <w:rsid w:val="00194980"/>
    <w:rsid w:val="001A0111"/>
    <w:rsid w:val="001B30BE"/>
    <w:rsid w:val="001C1B0C"/>
    <w:rsid w:val="001D118A"/>
    <w:rsid w:val="001E255B"/>
    <w:rsid w:val="001E27F9"/>
    <w:rsid w:val="001F2A3B"/>
    <w:rsid w:val="001F4D8E"/>
    <w:rsid w:val="002206C5"/>
    <w:rsid w:val="00222889"/>
    <w:rsid w:val="00222F48"/>
    <w:rsid w:val="00250522"/>
    <w:rsid w:val="00257F71"/>
    <w:rsid w:val="002603DF"/>
    <w:rsid w:val="0027327C"/>
    <w:rsid w:val="00282A85"/>
    <w:rsid w:val="00294746"/>
    <w:rsid w:val="002C1184"/>
    <w:rsid w:val="002D2038"/>
    <w:rsid w:val="002D3E0F"/>
    <w:rsid w:val="002E206D"/>
    <w:rsid w:val="002E385E"/>
    <w:rsid w:val="002F2B8D"/>
    <w:rsid w:val="002F3CE5"/>
    <w:rsid w:val="002F7994"/>
    <w:rsid w:val="00302E97"/>
    <w:rsid w:val="00304B93"/>
    <w:rsid w:val="00315512"/>
    <w:rsid w:val="003205EA"/>
    <w:rsid w:val="00327928"/>
    <w:rsid w:val="0033061A"/>
    <w:rsid w:val="003509BB"/>
    <w:rsid w:val="00365D6A"/>
    <w:rsid w:val="003748FD"/>
    <w:rsid w:val="00383B3D"/>
    <w:rsid w:val="00397B5D"/>
    <w:rsid w:val="003A059A"/>
    <w:rsid w:val="003A299B"/>
    <w:rsid w:val="003A6A9A"/>
    <w:rsid w:val="003A6FF7"/>
    <w:rsid w:val="003B494B"/>
    <w:rsid w:val="003B5C12"/>
    <w:rsid w:val="003B7D8F"/>
    <w:rsid w:val="003C4493"/>
    <w:rsid w:val="003D63F2"/>
    <w:rsid w:val="003F4062"/>
    <w:rsid w:val="00405315"/>
    <w:rsid w:val="004225FA"/>
    <w:rsid w:val="00432A47"/>
    <w:rsid w:val="00435E77"/>
    <w:rsid w:val="004806A0"/>
    <w:rsid w:val="00481D4E"/>
    <w:rsid w:val="0048220C"/>
    <w:rsid w:val="00490528"/>
    <w:rsid w:val="00491A8A"/>
    <w:rsid w:val="004A12B9"/>
    <w:rsid w:val="004B488A"/>
    <w:rsid w:val="004B6E00"/>
    <w:rsid w:val="004C1CD9"/>
    <w:rsid w:val="004C2D59"/>
    <w:rsid w:val="004C3F62"/>
    <w:rsid w:val="004C4035"/>
    <w:rsid w:val="004E0E5B"/>
    <w:rsid w:val="004E66C3"/>
    <w:rsid w:val="004F4A36"/>
    <w:rsid w:val="004F6BFE"/>
    <w:rsid w:val="00522CEA"/>
    <w:rsid w:val="005258DA"/>
    <w:rsid w:val="00531543"/>
    <w:rsid w:val="005321EC"/>
    <w:rsid w:val="00536E5F"/>
    <w:rsid w:val="00542D98"/>
    <w:rsid w:val="00542F8B"/>
    <w:rsid w:val="005539F9"/>
    <w:rsid w:val="00553C18"/>
    <w:rsid w:val="005676FB"/>
    <w:rsid w:val="0058182B"/>
    <w:rsid w:val="00597881"/>
    <w:rsid w:val="005A03C2"/>
    <w:rsid w:val="005C35C3"/>
    <w:rsid w:val="005D16E7"/>
    <w:rsid w:val="005D65B0"/>
    <w:rsid w:val="005F2AC9"/>
    <w:rsid w:val="005F5610"/>
    <w:rsid w:val="00600E4B"/>
    <w:rsid w:val="006106C6"/>
    <w:rsid w:val="00620CB5"/>
    <w:rsid w:val="00622B70"/>
    <w:rsid w:val="00627EEA"/>
    <w:rsid w:val="00640D0C"/>
    <w:rsid w:val="00643097"/>
    <w:rsid w:val="006501DA"/>
    <w:rsid w:val="00660CDF"/>
    <w:rsid w:val="00663687"/>
    <w:rsid w:val="00665EE0"/>
    <w:rsid w:val="006749F1"/>
    <w:rsid w:val="00685B1D"/>
    <w:rsid w:val="00696389"/>
    <w:rsid w:val="00697CB5"/>
    <w:rsid w:val="006A169E"/>
    <w:rsid w:val="006B3BCF"/>
    <w:rsid w:val="006C011D"/>
    <w:rsid w:val="006D2E11"/>
    <w:rsid w:val="006D75E3"/>
    <w:rsid w:val="006F2437"/>
    <w:rsid w:val="006F421A"/>
    <w:rsid w:val="006F47A3"/>
    <w:rsid w:val="00707BF0"/>
    <w:rsid w:val="0071012A"/>
    <w:rsid w:val="007121F3"/>
    <w:rsid w:val="0072334D"/>
    <w:rsid w:val="0072494A"/>
    <w:rsid w:val="00743766"/>
    <w:rsid w:val="00747928"/>
    <w:rsid w:val="00757DFC"/>
    <w:rsid w:val="00777E2C"/>
    <w:rsid w:val="00780FA1"/>
    <w:rsid w:val="00782596"/>
    <w:rsid w:val="0078287D"/>
    <w:rsid w:val="0079377E"/>
    <w:rsid w:val="007A1C75"/>
    <w:rsid w:val="007A672D"/>
    <w:rsid w:val="007C06A5"/>
    <w:rsid w:val="007D4CEA"/>
    <w:rsid w:val="007E3F26"/>
    <w:rsid w:val="007F56B0"/>
    <w:rsid w:val="00802888"/>
    <w:rsid w:val="0082651C"/>
    <w:rsid w:val="008345A2"/>
    <w:rsid w:val="008358D1"/>
    <w:rsid w:val="008431D9"/>
    <w:rsid w:val="00846AE8"/>
    <w:rsid w:val="0084762B"/>
    <w:rsid w:val="00853994"/>
    <w:rsid w:val="00855E01"/>
    <w:rsid w:val="008735B3"/>
    <w:rsid w:val="00882BCB"/>
    <w:rsid w:val="008919CD"/>
    <w:rsid w:val="00892658"/>
    <w:rsid w:val="008969FB"/>
    <w:rsid w:val="008A2D9B"/>
    <w:rsid w:val="008A5707"/>
    <w:rsid w:val="008C62C2"/>
    <w:rsid w:val="008D1354"/>
    <w:rsid w:val="008E7CFC"/>
    <w:rsid w:val="00903314"/>
    <w:rsid w:val="009162B7"/>
    <w:rsid w:val="00931238"/>
    <w:rsid w:val="00931B56"/>
    <w:rsid w:val="00942F22"/>
    <w:rsid w:val="0096701F"/>
    <w:rsid w:val="009710C9"/>
    <w:rsid w:val="009A023C"/>
    <w:rsid w:val="009A5237"/>
    <w:rsid w:val="009B2519"/>
    <w:rsid w:val="009B6158"/>
    <w:rsid w:val="009B6AE7"/>
    <w:rsid w:val="009C50F2"/>
    <w:rsid w:val="009D173E"/>
    <w:rsid w:val="009E1D1F"/>
    <w:rsid w:val="009E3E5F"/>
    <w:rsid w:val="009F6347"/>
    <w:rsid w:val="00A13DE5"/>
    <w:rsid w:val="00A15BC3"/>
    <w:rsid w:val="00A2744A"/>
    <w:rsid w:val="00A31E7B"/>
    <w:rsid w:val="00A76790"/>
    <w:rsid w:val="00A82B3F"/>
    <w:rsid w:val="00A85CE9"/>
    <w:rsid w:val="00A952DF"/>
    <w:rsid w:val="00A96917"/>
    <w:rsid w:val="00A977C0"/>
    <w:rsid w:val="00AA30C0"/>
    <w:rsid w:val="00AC0C7F"/>
    <w:rsid w:val="00AC3C96"/>
    <w:rsid w:val="00AC6A51"/>
    <w:rsid w:val="00AD2091"/>
    <w:rsid w:val="00AE2265"/>
    <w:rsid w:val="00AF763B"/>
    <w:rsid w:val="00B143A8"/>
    <w:rsid w:val="00B14D76"/>
    <w:rsid w:val="00B36AF8"/>
    <w:rsid w:val="00B45564"/>
    <w:rsid w:val="00B47FE5"/>
    <w:rsid w:val="00B55394"/>
    <w:rsid w:val="00B62156"/>
    <w:rsid w:val="00B6279C"/>
    <w:rsid w:val="00B644C2"/>
    <w:rsid w:val="00B65840"/>
    <w:rsid w:val="00B7539D"/>
    <w:rsid w:val="00B77007"/>
    <w:rsid w:val="00B81E49"/>
    <w:rsid w:val="00B82CD0"/>
    <w:rsid w:val="00B9286E"/>
    <w:rsid w:val="00B93180"/>
    <w:rsid w:val="00B943E0"/>
    <w:rsid w:val="00BB5302"/>
    <w:rsid w:val="00BC58AE"/>
    <w:rsid w:val="00BE6181"/>
    <w:rsid w:val="00BE683B"/>
    <w:rsid w:val="00BF2A8A"/>
    <w:rsid w:val="00C01830"/>
    <w:rsid w:val="00C055C1"/>
    <w:rsid w:val="00C2237C"/>
    <w:rsid w:val="00C24860"/>
    <w:rsid w:val="00C27B63"/>
    <w:rsid w:val="00C31F03"/>
    <w:rsid w:val="00C36F7A"/>
    <w:rsid w:val="00C426CE"/>
    <w:rsid w:val="00C42D5F"/>
    <w:rsid w:val="00C536A8"/>
    <w:rsid w:val="00C6459A"/>
    <w:rsid w:val="00C812E7"/>
    <w:rsid w:val="00C8309C"/>
    <w:rsid w:val="00C85D58"/>
    <w:rsid w:val="00C86BCC"/>
    <w:rsid w:val="00CA3515"/>
    <w:rsid w:val="00CA76B5"/>
    <w:rsid w:val="00D03594"/>
    <w:rsid w:val="00D32C57"/>
    <w:rsid w:val="00D568DF"/>
    <w:rsid w:val="00D570F5"/>
    <w:rsid w:val="00D60ACE"/>
    <w:rsid w:val="00D61FED"/>
    <w:rsid w:val="00D84BB4"/>
    <w:rsid w:val="00D85269"/>
    <w:rsid w:val="00DA6B3D"/>
    <w:rsid w:val="00DB0746"/>
    <w:rsid w:val="00DB42A7"/>
    <w:rsid w:val="00DC65CF"/>
    <w:rsid w:val="00DC6D7E"/>
    <w:rsid w:val="00DD259A"/>
    <w:rsid w:val="00DD7F10"/>
    <w:rsid w:val="00E07D64"/>
    <w:rsid w:val="00E26764"/>
    <w:rsid w:val="00E31C1E"/>
    <w:rsid w:val="00E41A32"/>
    <w:rsid w:val="00E568D8"/>
    <w:rsid w:val="00E60412"/>
    <w:rsid w:val="00E66D0E"/>
    <w:rsid w:val="00E71BAF"/>
    <w:rsid w:val="00E729B7"/>
    <w:rsid w:val="00E75A0C"/>
    <w:rsid w:val="00E80E0F"/>
    <w:rsid w:val="00E8427E"/>
    <w:rsid w:val="00E95DD9"/>
    <w:rsid w:val="00EA3C16"/>
    <w:rsid w:val="00ED1CF2"/>
    <w:rsid w:val="00EE44BE"/>
    <w:rsid w:val="00F00790"/>
    <w:rsid w:val="00F06FB8"/>
    <w:rsid w:val="00F1321F"/>
    <w:rsid w:val="00F26F32"/>
    <w:rsid w:val="00F2789F"/>
    <w:rsid w:val="00F325A5"/>
    <w:rsid w:val="00F60C2D"/>
    <w:rsid w:val="00F67C76"/>
    <w:rsid w:val="00F76B67"/>
    <w:rsid w:val="00F870DC"/>
    <w:rsid w:val="00F92BDB"/>
    <w:rsid w:val="00F9653A"/>
    <w:rsid w:val="00F96A63"/>
    <w:rsid w:val="00FA7753"/>
    <w:rsid w:val="00FB1A33"/>
    <w:rsid w:val="00FB2705"/>
    <w:rsid w:val="00FC271E"/>
    <w:rsid w:val="00FC593A"/>
    <w:rsid w:val="00FD04CB"/>
    <w:rsid w:val="00FE1E51"/>
    <w:rsid w:val="00FE61F3"/>
    <w:rsid w:val="07FC42EA"/>
    <w:rsid w:val="0FB3A921"/>
    <w:rsid w:val="12B77876"/>
    <w:rsid w:val="17F53B92"/>
    <w:rsid w:val="1CBF1FFB"/>
    <w:rsid w:val="1DF9B0A6"/>
    <w:rsid w:val="1ECFB1F2"/>
    <w:rsid w:val="1FE7167E"/>
    <w:rsid w:val="25E17AC0"/>
    <w:rsid w:val="2ADCA275"/>
    <w:rsid w:val="2BBAB593"/>
    <w:rsid w:val="2BCF2041"/>
    <w:rsid w:val="2F5EAF32"/>
    <w:rsid w:val="2F77A6FD"/>
    <w:rsid w:val="31FAB6DE"/>
    <w:rsid w:val="31FFCE3D"/>
    <w:rsid w:val="35766458"/>
    <w:rsid w:val="35FF0E37"/>
    <w:rsid w:val="35FF3DF2"/>
    <w:rsid w:val="36A6C190"/>
    <w:rsid w:val="36DD3C7F"/>
    <w:rsid w:val="36DEE507"/>
    <w:rsid w:val="375FE257"/>
    <w:rsid w:val="37DF8B90"/>
    <w:rsid w:val="37FC07FF"/>
    <w:rsid w:val="3A3092A2"/>
    <w:rsid w:val="3BE72FB4"/>
    <w:rsid w:val="3CB24884"/>
    <w:rsid w:val="3D4BB471"/>
    <w:rsid w:val="3D67E48C"/>
    <w:rsid w:val="3D78EE19"/>
    <w:rsid w:val="3DA7C6AD"/>
    <w:rsid w:val="3DBF571D"/>
    <w:rsid w:val="3DED74C6"/>
    <w:rsid w:val="3DF353D0"/>
    <w:rsid w:val="3DFDCCDA"/>
    <w:rsid w:val="3ECE89AD"/>
    <w:rsid w:val="3EF51A13"/>
    <w:rsid w:val="3EF63BE1"/>
    <w:rsid w:val="3F3F5C17"/>
    <w:rsid w:val="3F746E7B"/>
    <w:rsid w:val="3FBD6E07"/>
    <w:rsid w:val="3FBE60C8"/>
    <w:rsid w:val="3FD6C8B7"/>
    <w:rsid w:val="3FEE1568"/>
    <w:rsid w:val="3FF5329F"/>
    <w:rsid w:val="4549130E"/>
    <w:rsid w:val="47BB50D1"/>
    <w:rsid w:val="47BBF7E1"/>
    <w:rsid w:val="48BFEE67"/>
    <w:rsid w:val="4E4455C4"/>
    <w:rsid w:val="4F7F2B4D"/>
    <w:rsid w:val="4FBF45EC"/>
    <w:rsid w:val="4FF2417C"/>
    <w:rsid w:val="4FF9D53F"/>
    <w:rsid w:val="4FFB4891"/>
    <w:rsid w:val="4FFD8895"/>
    <w:rsid w:val="51FC5286"/>
    <w:rsid w:val="52AE24BB"/>
    <w:rsid w:val="53EFD5CE"/>
    <w:rsid w:val="56779792"/>
    <w:rsid w:val="56D651B4"/>
    <w:rsid w:val="57B68804"/>
    <w:rsid w:val="58FFD8E5"/>
    <w:rsid w:val="59FE9C0B"/>
    <w:rsid w:val="5A7F845F"/>
    <w:rsid w:val="5BBD0CB0"/>
    <w:rsid w:val="5CFFBA76"/>
    <w:rsid w:val="5DD1EA88"/>
    <w:rsid w:val="5DF77B80"/>
    <w:rsid w:val="5E3B5F18"/>
    <w:rsid w:val="5EBDD40C"/>
    <w:rsid w:val="5F77B489"/>
    <w:rsid w:val="5F7F8079"/>
    <w:rsid w:val="5F7FAFC6"/>
    <w:rsid w:val="5F7FDBB1"/>
    <w:rsid w:val="5FB42BA7"/>
    <w:rsid w:val="5FCE0E07"/>
    <w:rsid w:val="5FDF5D49"/>
    <w:rsid w:val="5FEF21A7"/>
    <w:rsid w:val="5FFEC49D"/>
    <w:rsid w:val="63AF11D8"/>
    <w:rsid w:val="65FE39B2"/>
    <w:rsid w:val="68DB93AB"/>
    <w:rsid w:val="68EECA5D"/>
    <w:rsid w:val="69CF0469"/>
    <w:rsid w:val="6BB5A272"/>
    <w:rsid w:val="6BBC36FB"/>
    <w:rsid w:val="6BEF6311"/>
    <w:rsid w:val="6DF634C4"/>
    <w:rsid w:val="6DF86744"/>
    <w:rsid w:val="6DFF5A04"/>
    <w:rsid w:val="6E7F24A2"/>
    <w:rsid w:val="6EEF6A8A"/>
    <w:rsid w:val="6EEF77CE"/>
    <w:rsid w:val="6EFB30F0"/>
    <w:rsid w:val="6EFCDED2"/>
    <w:rsid w:val="6EFD8C67"/>
    <w:rsid w:val="6F135E8F"/>
    <w:rsid w:val="6F771367"/>
    <w:rsid w:val="6FB935B1"/>
    <w:rsid w:val="6FDF4B8B"/>
    <w:rsid w:val="6FFAC79C"/>
    <w:rsid w:val="6FFDFD4F"/>
    <w:rsid w:val="6FFF8E64"/>
    <w:rsid w:val="6FFFBE8B"/>
    <w:rsid w:val="713A237F"/>
    <w:rsid w:val="72FD0E42"/>
    <w:rsid w:val="738FEB47"/>
    <w:rsid w:val="73D8EEEB"/>
    <w:rsid w:val="74F383A4"/>
    <w:rsid w:val="74FB3F61"/>
    <w:rsid w:val="7563E71C"/>
    <w:rsid w:val="75BF5894"/>
    <w:rsid w:val="76BE3544"/>
    <w:rsid w:val="76BF3AAB"/>
    <w:rsid w:val="76DE4211"/>
    <w:rsid w:val="76E454FD"/>
    <w:rsid w:val="76ED19BF"/>
    <w:rsid w:val="7766D6A3"/>
    <w:rsid w:val="77752C4C"/>
    <w:rsid w:val="77B04E0D"/>
    <w:rsid w:val="77BF23B4"/>
    <w:rsid w:val="77BFBEE8"/>
    <w:rsid w:val="77DFAC14"/>
    <w:rsid w:val="77EF2C81"/>
    <w:rsid w:val="77EFC2C5"/>
    <w:rsid w:val="77FFF3F1"/>
    <w:rsid w:val="78BA1DD5"/>
    <w:rsid w:val="78DF9FAC"/>
    <w:rsid w:val="795A245D"/>
    <w:rsid w:val="79F647EC"/>
    <w:rsid w:val="79F67613"/>
    <w:rsid w:val="7A7E6016"/>
    <w:rsid w:val="7ABF1519"/>
    <w:rsid w:val="7ADF8490"/>
    <w:rsid w:val="7B1D60A4"/>
    <w:rsid w:val="7B6F07F3"/>
    <w:rsid w:val="7B7D9C33"/>
    <w:rsid w:val="7B7E6F2F"/>
    <w:rsid w:val="7BBBB6EF"/>
    <w:rsid w:val="7BCF4123"/>
    <w:rsid w:val="7BF73FD8"/>
    <w:rsid w:val="7BFB8ECA"/>
    <w:rsid w:val="7BFD6891"/>
    <w:rsid w:val="7BFFD16E"/>
    <w:rsid w:val="7CCFF0ED"/>
    <w:rsid w:val="7CDF164D"/>
    <w:rsid w:val="7CECA026"/>
    <w:rsid w:val="7D3F38B6"/>
    <w:rsid w:val="7D5FB208"/>
    <w:rsid w:val="7D671EFB"/>
    <w:rsid w:val="7D6EF6EF"/>
    <w:rsid w:val="7D7E3440"/>
    <w:rsid w:val="7D7E8550"/>
    <w:rsid w:val="7D9C816A"/>
    <w:rsid w:val="7D9F318F"/>
    <w:rsid w:val="7DBE625C"/>
    <w:rsid w:val="7DBE665C"/>
    <w:rsid w:val="7DEF7608"/>
    <w:rsid w:val="7DF7D08A"/>
    <w:rsid w:val="7DF87CC3"/>
    <w:rsid w:val="7DFB9C75"/>
    <w:rsid w:val="7DFF87A0"/>
    <w:rsid w:val="7E7C2CF0"/>
    <w:rsid w:val="7EB8AA2E"/>
    <w:rsid w:val="7ECECDA3"/>
    <w:rsid w:val="7EEB11A0"/>
    <w:rsid w:val="7EFDB5AA"/>
    <w:rsid w:val="7EFF4290"/>
    <w:rsid w:val="7EFF9A28"/>
    <w:rsid w:val="7EFFC4A5"/>
    <w:rsid w:val="7F1791BB"/>
    <w:rsid w:val="7F4C0D60"/>
    <w:rsid w:val="7F5FE6B4"/>
    <w:rsid w:val="7F6763E2"/>
    <w:rsid w:val="7F67E9FA"/>
    <w:rsid w:val="7F7F0888"/>
    <w:rsid w:val="7F7FDD1A"/>
    <w:rsid w:val="7FAE6B79"/>
    <w:rsid w:val="7FBFEC23"/>
    <w:rsid w:val="7FC7AB95"/>
    <w:rsid w:val="7FCD6AF0"/>
    <w:rsid w:val="7FDE2AB7"/>
    <w:rsid w:val="7FDF45C5"/>
    <w:rsid w:val="7FDFB686"/>
    <w:rsid w:val="7FE75FDE"/>
    <w:rsid w:val="7FEBBA77"/>
    <w:rsid w:val="7FED2D5F"/>
    <w:rsid w:val="7FEE0486"/>
    <w:rsid w:val="7FF31A10"/>
    <w:rsid w:val="7FF8BBF6"/>
    <w:rsid w:val="7FFB0218"/>
    <w:rsid w:val="7FFDBEA3"/>
    <w:rsid w:val="7FFDEAE9"/>
    <w:rsid w:val="7FFE2289"/>
    <w:rsid w:val="7FFF3949"/>
    <w:rsid w:val="7FFFE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E8B6C"/>
  <w15:docId w15:val="{36B4CC06-4CDE-45AA-852A-04DBE410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annotation text"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eastAsia="黑体"/>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2" w:lineRule="auto"/>
      <w:outlineLvl w:val="3"/>
    </w:pPr>
    <w:rPr>
      <w:rFonts w:eastAsia="黑体"/>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style>
  <w:style w:type="paragraph" w:styleId="TOC3">
    <w:name w:val="toc 3"/>
    <w:basedOn w:val="a"/>
    <w:next w:val="a"/>
    <w:uiPriority w:val="39"/>
    <w:qFormat/>
    <w:pPr>
      <w:ind w:leftChars="400" w:left="840"/>
    </w:pPr>
  </w:style>
  <w:style w:type="paragraph" w:styleId="a4">
    <w:name w:val="footer"/>
    <w:basedOn w:val="a"/>
    <w:link w:val="a5"/>
    <w:uiPriority w:val="99"/>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pPr>
      <w:ind w:leftChars="200" w:left="420"/>
    </w:pPr>
  </w:style>
  <w:style w:type="paragraph" w:styleId="a7">
    <w:name w:val="Normal (Web)"/>
    <w:basedOn w:val="a"/>
    <w:rPr>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rPr>
      <w:sz w:val="21"/>
      <w:szCs w:val="21"/>
    </w:rPr>
  </w:style>
  <w:style w:type="table" w:customStyle="1" w:styleId="TableNormal">
    <w:name w:val="Table Normal"/>
    <w:semiHidden/>
    <w:unhideWhenUsed/>
    <w:qFormat/>
    <w:tblPr>
      <w:tblCellMar>
        <w:top w:w="0" w:type="dxa"/>
        <w:left w:w="0" w:type="dxa"/>
        <w:bottom w:w="0" w:type="dxa"/>
        <w:right w:w="0" w:type="dxa"/>
      </w:tblCellMar>
    </w:tblPr>
  </w:style>
  <w:style w:type="paragraph" w:styleId="aa">
    <w:name w:val="List Paragraph"/>
    <w:basedOn w:val="a"/>
    <w:uiPriority w:val="99"/>
    <w:pPr>
      <w:ind w:firstLineChars="200" w:firstLine="420"/>
    </w:pPr>
  </w:style>
  <w:style w:type="paragraph" w:styleId="TOC">
    <w:name w:val="TOC Heading"/>
    <w:basedOn w:val="1"/>
    <w:next w:val="a"/>
    <w:uiPriority w:val="39"/>
    <w:unhideWhenUsed/>
    <w:qFormat/>
    <w:rsid w:val="00E729B7"/>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snapToGrid/>
      <w:color w:val="365F91" w:themeColor="accent1" w:themeShade="BF"/>
      <w:kern w:val="0"/>
      <w:sz w:val="32"/>
      <w:szCs w:val="32"/>
    </w:rPr>
  </w:style>
  <w:style w:type="character" w:styleId="ab">
    <w:name w:val="Hyperlink"/>
    <w:basedOn w:val="a0"/>
    <w:uiPriority w:val="99"/>
    <w:unhideWhenUsed/>
    <w:rsid w:val="00E729B7"/>
    <w:rPr>
      <w:color w:val="0000FF" w:themeColor="hyperlink"/>
      <w:u w:val="single"/>
    </w:rPr>
  </w:style>
  <w:style w:type="character" w:styleId="ac">
    <w:name w:val="Unresolved Mention"/>
    <w:basedOn w:val="a0"/>
    <w:uiPriority w:val="99"/>
    <w:semiHidden/>
    <w:unhideWhenUsed/>
    <w:rsid w:val="008345A2"/>
    <w:rPr>
      <w:color w:val="605E5C"/>
      <w:shd w:val="clear" w:color="auto" w:fill="E1DFDD"/>
    </w:rPr>
  </w:style>
  <w:style w:type="character" w:customStyle="1" w:styleId="a5">
    <w:name w:val="页脚 字符"/>
    <w:basedOn w:val="a0"/>
    <w:link w:val="a4"/>
    <w:uiPriority w:val="99"/>
    <w:rsid w:val="0071012A"/>
    <w:rPr>
      <w:rFonts w:ascii="Arial" w:eastAsia="Arial" w:hAnsi="Arial" w:cs="Arial"/>
      <w:snapToGrid w:val="0"/>
      <w:color w:val="000000"/>
      <w:sz w:val="18"/>
      <w:szCs w:val="21"/>
    </w:rPr>
  </w:style>
  <w:style w:type="character" w:customStyle="1" w:styleId="40">
    <w:name w:val="标题 4 字符"/>
    <w:basedOn w:val="a0"/>
    <w:link w:val="4"/>
    <w:rsid w:val="001F4D8E"/>
    <w:rPr>
      <w:rFonts w:ascii="Arial" w:eastAsia="黑体" w:hAnsi="Arial" w:cs="Arial"/>
      <w:b/>
      <w:snapToGrid w:val="0"/>
      <w:color w:val="000000"/>
      <w:sz w:val="28"/>
      <w:szCs w:val="21"/>
    </w:rPr>
  </w:style>
  <w:style w:type="character" w:customStyle="1" w:styleId="50">
    <w:name w:val="标题 5 字符"/>
    <w:basedOn w:val="a0"/>
    <w:link w:val="5"/>
    <w:rsid w:val="001F4D8E"/>
    <w:rPr>
      <w:rFonts w:ascii="Arial" w:eastAsia="Arial" w:hAnsi="Arial" w:cs="Arial"/>
      <w:b/>
      <w:snapToGrid w:val="0"/>
      <w:color w:val="000000"/>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hyperlink" Target="https://weibo.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towardsdatascience.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mendeley.com/"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edium.com/paper-poetry/tagged/weekly-dig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arxiv.org/" TargetMode="External"/><Relationship Id="rId17" Type="http://schemas.openxmlformats.org/officeDocument/2006/relationships/hyperlink" Target="https://twitter.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8DF5E0-478B-4DB4-9D41-58204BB3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48</Pages>
  <Words>3831</Words>
  <Characters>21842</Characters>
  <Application>Microsoft Office Word</Application>
  <DocSecurity>0</DocSecurity>
  <Lines>182</Lines>
  <Paragraphs>51</Paragraphs>
  <ScaleCrop>false</ScaleCrop>
  <Company/>
  <LinksUpToDate>false</LinksUpToDate>
  <CharactersWithSpaces>25622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DJZ</dc:creator>
  <cp:lastModifiedBy>郭 明明</cp:lastModifiedBy>
  <cp:revision>286</cp:revision>
  <dcterms:created xsi:type="dcterms:W3CDTF">2021-04-10T15:43:00Z</dcterms:created>
  <dcterms:modified xsi:type="dcterms:W3CDTF">2022-04-06T12:32:00Z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2022-03-23T15:07:11Z</vt:filetime>
  </property>
  <property fmtid="{D5CDD505-2E9C-101B-9397-08002B2CF9AE}" pid="4" name="KSOProductBuildVer">
    <vt:lpwstr>2052-11.1.0.11365</vt:lpwstr>
  </property>
  <property fmtid="{D5CDD505-2E9C-101B-9397-08002B2CF9AE}" pid="5" name="ICV">
    <vt:lpwstr>E31ADCF011264F8F980F0890FF869B18</vt:lpwstr>
  </property>
</Properties>
</file>