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618E4961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A202D1">
              <w:t>4/1</w:t>
            </w:r>
            <w:r w:rsidR="00920C45">
              <w:t>6</w:t>
            </w:r>
            <w:r w:rsidR="00A202D1">
              <w:rPr>
                <w:rFonts w:hint="eastAsia"/>
              </w:rPr>
              <w:t xml:space="preserve"> </w:t>
            </w:r>
            <w:r w:rsidR="00920C45">
              <w:rPr>
                <w:rFonts w:hint="eastAsia"/>
              </w:rPr>
              <w:t>금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48414B96" w:rsidR="00835832" w:rsidRPr="003D0ADE" w:rsidRDefault="00CE3AE1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proofErr w:type="spellStart"/>
            <w:r w:rsidR="00920C45">
              <w:rPr>
                <w:rFonts w:hint="eastAsia"/>
              </w:rPr>
              <w:t>스터디카페</w:t>
            </w:r>
            <w:proofErr w:type="spellEnd"/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74D700FE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 w:rsidR="00920C45">
              <w:rPr>
                <w:rFonts w:hint="eastAsia"/>
              </w:rPr>
              <w:t>,</w:t>
            </w:r>
            <w:r w:rsidR="00920C45">
              <w:t xml:space="preserve"> </w:t>
            </w:r>
            <w:proofErr w:type="spellStart"/>
            <w:r w:rsidR="00920C45">
              <w:rPr>
                <w:rFonts w:hint="eastAsia"/>
              </w:rPr>
              <w:t>최윤제</w:t>
            </w:r>
            <w:proofErr w:type="spellEnd"/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62DF0FD7" w:rsidR="00835832" w:rsidRPr="003D0ADE" w:rsidRDefault="00A202D1" w:rsidP="00835832">
            <w:r>
              <w:rPr>
                <w:rFonts w:hint="eastAsia"/>
              </w:rPr>
              <w:t>대면</w:t>
            </w:r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CE3AE1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1D98AE8F" w:rsidR="00835832" w:rsidRPr="003D0ADE" w:rsidRDefault="00920C45" w:rsidP="00835832">
            <w:pPr>
              <w:rPr>
                <w:rFonts w:hint="eastAsia"/>
              </w:rPr>
            </w:pPr>
            <w:r>
              <w:rPr>
                <w:rFonts w:hint="eastAsia"/>
              </w:rPr>
              <w:t>대면: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이치구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t xml:space="preserve">: </w:t>
            </w:r>
            <w:proofErr w:type="spellStart"/>
            <w:r>
              <w:rPr>
                <w:rFonts w:hint="eastAsia"/>
              </w:rPr>
              <w:t>최윤제</w:t>
            </w:r>
            <w:proofErr w:type="spellEnd"/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6163DBE0" w:rsidR="00835832" w:rsidRDefault="00920C45" w:rsidP="00835832">
            <w:r>
              <w:rPr>
                <w:rFonts w:hint="eastAsia"/>
              </w:rPr>
              <w:t>4</w:t>
            </w:r>
            <w:r>
              <w:t>&lt;</w:t>
            </w:r>
            <w:r>
              <w:rPr>
                <w:rFonts w:hint="eastAsia"/>
              </w:rPr>
              <w:t>산출물 관리&gt;,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오탈자</w:t>
            </w:r>
            <w:proofErr w:type="spellEnd"/>
            <w:r>
              <w:rPr>
                <w:rFonts w:hint="eastAsia"/>
              </w:rPr>
              <w:t xml:space="preserve"> 수정,</w:t>
            </w:r>
            <w:r>
              <w:t xml:space="preserve"> </w:t>
            </w:r>
            <w:r>
              <w:rPr>
                <w:rFonts w:hint="eastAsia"/>
              </w:rPr>
              <w:t>일정 수정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2E8AC9F6" w14:textId="09B9C2C2" w:rsidR="00E124C1" w:rsidRDefault="00957C4C" w:rsidP="00BA26A6">
            <w:r>
              <w:rPr>
                <w:rFonts w:hint="eastAsia"/>
              </w:rPr>
              <w:t xml:space="preserve">업로드 하기 전에 수정할 내용 협의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오탈자</w:t>
            </w:r>
            <w:proofErr w:type="spellEnd"/>
            <w:r>
              <w:rPr>
                <w:rFonts w:hint="eastAsia"/>
              </w:rPr>
              <w:t xml:space="preserve"> 수정</w:t>
            </w:r>
            <w:bookmarkStart w:id="0" w:name="_GoBack"/>
            <w:bookmarkEnd w:id="0"/>
            <w:r>
              <w:t xml:space="preserve">: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문서 관리 도구와 연락 도구에서 빠뜨린 내용 첨가 </w:t>
            </w:r>
            <w:r>
              <w:t xml:space="preserve">-&gt; </w:t>
            </w:r>
            <w:r>
              <w:rPr>
                <w:rFonts w:hint="eastAsia"/>
              </w:rPr>
              <w:t>먼데이 닷컴,</w:t>
            </w:r>
            <w:r>
              <w:t xml:space="preserve"> </w:t>
            </w:r>
            <w:r>
              <w:rPr>
                <w:rFonts w:hint="eastAsia"/>
              </w:rPr>
              <w:t>엑셀</w:t>
            </w:r>
          </w:p>
          <w:p w14:paraId="0076C39B" w14:textId="5DEEF454" w:rsidR="00957C4C" w:rsidRPr="00E124C1" w:rsidRDefault="00957C4C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 &lt;</w:t>
            </w:r>
            <w:r>
              <w:rPr>
                <w:rFonts w:hint="eastAsia"/>
              </w:rPr>
              <w:t xml:space="preserve">도구&gt;중 구글 </w:t>
            </w:r>
            <w:r>
              <w:t>docs</w:t>
            </w:r>
            <w:r>
              <w:rPr>
                <w:rFonts w:hint="eastAsia"/>
              </w:rPr>
              <w:t xml:space="preserve">의 내용 및 규칙 문장이 어색하므로 수정하기로 결정 </w:t>
            </w:r>
            <w:r>
              <w:t xml:space="preserve">-&gt; </w:t>
            </w:r>
            <w:r>
              <w:rPr>
                <w:rFonts w:hint="eastAsia"/>
              </w:rPr>
              <w:t xml:space="preserve">수정 완료 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64270B53" w14:textId="7537A14F" w:rsidR="00E124C1" w:rsidRDefault="00957C4C" w:rsidP="00C6616B">
            <w:pPr>
              <w:spacing w:before="80" w:after="80"/>
            </w:pP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오탈자</w:t>
            </w:r>
            <w:proofErr w:type="spellEnd"/>
            <w:r>
              <w:rPr>
                <w:rFonts w:hint="eastAsia"/>
              </w:rPr>
              <w:t xml:space="preserve"> 수정 및 일정 수정: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  <w:p w14:paraId="067FD014" w14:textId="631B505F" w:rsidR="00957C4C" w:rsidRDefault="00957C4C" w:rsidP="00C6616B">
            <w:pPr>
              <w:spacing w:before="80" w:after="80"/>
              <w:rPr>
                <w:rFonts w:hint="eastAsia"/>
              </w:rPr>
            </w:pPr>
            <w:r>
              <w:rPr>
                <w:rFonts w:hint="eastAsia"/>
              </w:rPr>
              <w:t>산출물 관리</w:t>
            </w:r>
            <w:r>
              <w:t xml:space="preserve">: </w:t>
            </w:r>
            <w:r>
              <w:rPr>
                <w:rFonts w:hint="eastAsia"/>
              </w:rPr>
              <w:t>팀원 전원</w:t>
            </w:r>
          </w:p>
          <w:p w14:paraId="26F1C43F" w14:textId="7341A4F7" w:rsidR="00835832" w:rsidRDefault="00835832" w:rsidP="00835832">
            <w:pPr>
              <w:spacing w:before="80" w:after="80"/>
              <w:rPr>
                <w:rFonts w:hint="eastAsia"/>
              </w:rPr>
            </w:pPr>
          </w:p>
          <w:p w14:paraId="24025D16" w14:textId="77777777" w:rsidR="00835832" w:rsidRDefault="00835832" w:rsidP="00835832">
            <w:pPr>
              <w:spacing w:before="80" w:after="80"/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6F1E2DBE" w14:textId="6E107DDF" w:rsidR="0032317D" w:rsidRDefault="0032317D" w:rsidP="00BA26A6">
            <w:pPr>
              <w:rPr>
                <w:rFonts w:hint="eastAsia"/>
              </w:rPr>
            </w:pPr>
          </w:p>
          <w:p w14:paraId="36B562FF" w14:textId="7777777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140B72C8" w14:textId="5ACCF000" w:rsidR="0037357E" w:rsidRDefault="00957C4C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프로젝트 중간보고 영상 관련 회의</w:t>
            </w:r>
          </w:p>
          <w:p w14:paraId="163F3036" w14:textId="77777777" w:rsidR="00801F0E" w:rsidRDefault="00801F0E" w:rsidP="00BA26A6"/>
          <w:p w14:paraId="01D70752" w14:textId="77777777" w:rsidR="00801F0E" w:rsidRDefault="00801F0E" w:rsidP="00BA26A6">
            <w:pPr>
              <w:rPr>
                <w:rFonts w:hint="eastAsia"/>
              </w:rPr>
            </w:pPr>
          </w:p>
          <w:p w14:paraId="31408D70" w14:textId="77777777" w:rsidR="00801F0E" w:rsidRDefault="00801F0E" w:rsidP="00BA26A6"/>
          <w:p w14:paraId="1DF51B38" w14:textId="77777777" w:rsidR="00801F0E" w:rsidRDefault="00801F0E" w:rsidP="00BA26A6">
            <w:pPr>
              <w:rPr>
                <w:rFonts w:hint="eastAsia"/>
              </w:rPr>
            </w:pPr>
          </w:p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25A63536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E9363" w14:textId="77777777" w:rsidR="00CE3AE1" w:rsidRDefault="00CE3AE1">
      <w:r>
        <w:separator/>
      </w:r>
    </w:p>
  </w:endnote>
  <w:endnote w:type="continuationSeparator" w:id="0">
    <w:p w14:paraId="21C3EDCA" w14:textId="77777777" w:rsidR="00CE3AE1" w:rsidRDefault="00CE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0AC26" w14:textId="77777777" w:rsidR="00CE3AE1" w:rsidRDefault="00CE3AE1">
      <w:r>
        <w:separator/>
      </w:r>
    </w:p>
  </w:footnote>
  <w:footnote w:type="continuationSeparator" w:id="0">
    <w:p w14:paraId="58254C5B" w14:textId="77777777" w:rsidR="00CE3AE1" w:rsidRDefault="00CE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160389"/>
    <w:rsid w:val="0018514B"/>
    <w:rsid w:val="0019353F"/>
    <w:rsid w:val="00195D08"/>
    <w:rsid w:val="001A10F5"/>
    <w:rsid w:val="001F64C8"/>
    <w:rsid w:val="002A5825"/>
    <w:rsid w:val="0032317D"/>
    <w:rsid w:val="00331E07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562515"/>
    <w:rsid w:val="006858FE"/>
    <w:rsid w:val="006E0E70"/>
    <w:rsid w:val="00721F49"/>
    <w:rsid w:val="007623AA"/>
    <w:rsid w:val="00793B2B"/>
    <w:rsid w:val="00794AC9"/>
    <w:rsid w:val="00801688"/>
    <w:rsid w:val="00801F0E"/>
    <w:rsid w:val="00805B44"/>
    <w:rsid w:val="008203C9"/>
    <w:rsid w:val="00835832"/>
    <w:rsid w:val="009010DC"/>
    <w:rsid w:val="00920C45"/>
    <w:rsid w:val="00941485"/>
    <w:rsid w:val="00957C4C"/>
    <w:rsid w:val="009759DB"/>
    <w:rsid w:val="009A4B7B"/>
    <w:rsid w:val="009D0401"/>
    <w:rsid w:val="009E1C12"/>
    <w:rsid w:val="00A10A8B"/>
    <w:rsid w:val="00A202D1"/>
    <w:rsid w:val="00A2210A"/>
    <w:rsid w:val="00A57407"/>
    <w:rsid w:val="00AE43CC"/>
    <w:rsid w:val="00B074A5"/>
    <w:rsid w:val="00B4503C"/>
    <w:rsid w:val="00BA26A6"/>
    <w:rsid w:val="00BA4739"/>
    <w:rsid w:val="00BF29EE"/>
    <w:rsid w:val="00C60857"/>
    <w:rsid w:val="00C6616B"/>
    <w:rsid w:val="00C7087C"/>
    <w:rsid w:val="00C74B7F"/>
    <w:rsid w:val="00CA4B0E"/>
    <w:rsid w:val="00CD31A0"/>
    <w:rsid w:val="00CE3AE1"/>
    <w:rsid w:val="00D51AE5"/>
    <w:rsid w:val="00DA094C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307099"/>
    <w:rsid w:val="003754C8"/>
    <w:rsid w:val="004243B4"/>
    <w:rsid w:val="00855B13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2</cp:revision>
  <cp:lastPrinted>2006-08-01T17:47:00Z</cp:lastPrinted>
  <dcterms:created xsi:type="dcterms:W3CDTF">2021-04-16T05:31:00Z</dcterms:created>
  <dcterms:modified xsi:type="dcterms:W3CDTF">2021-04-16T05:31:00Z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