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C3EFB" w:rsidRDefault="00641447" w14:paraId="7786B6EE" w14:textId="77777777">
      <w:pPr>
        <w:jc w:val="center"/>
      </w:pPr>
      <w:r>
        <w:rPr>
          <w:b/>
          <w:sz w:val="40"/>
        </w:rPr>
        <w:t>Software Architecture and Design Specification</w:t>
      </w:r>
    </w:p>
    <w:p w:rsidR="00EC3EFB" w:rsidRDefault="00641447" w14:paraId="0624CB4A" w14:textId="77777777">
      <w:r>
        <w:rPr>
          <w:b/>
        </w:rPr>
        <w:t>Project: Student Attendance Management System</w:t>
      </w:r>
    </w:p>
    <w:p w:rsidR="00EC3EFB" w:rsidRDefault="00641447" w14:paraId="4C978F0D" w14:textId="77777777">
      <w:r>
        <w:t>Version: 1.2</w:t>
      </w:r>
    </w:p>
    <w:p w:rsidR="00EC3EFB" w:rsidRDefault="00641447" w14:paraId="6D57D643" w14:textId="77777777">
      <w:r>
        <w:t>Authors: Team 1</w:t>
      </w:r>
    </w:p>
    <w:p w:rsidR="00EC3EFB" w:rsidRDefault="00641447" w14:paraId="5DC3C1CC" w14:textId="77777777">
      <w:r>
        <w:t>Organization: SE-Student-Attendance-Management-System</w:t>
      </w:r>
    </w:p>
    <w:p w:rsidR="00EC3EFB" w:rsidRDefault="00641447" w14:paraId="39EE99E2" w14:textId="77777777">
      <w:r>
        <w:t>Date: 06-10-2026</w:t>
      </w:r>
    </w:p>
    <w:p w:rsidR="00EC3EFB" w:rsidRDefault="00641447" w14:paraId="119246BA" w14:textId="77777777">
      <w:r>
        <w:t>Status: Draft – Updated</w:t>
      </w:r>
    </w:p>
    <w:p w:rsidR="00EC3EFB" w:rsidRDefault="00641447" w14:paraId="33AFF5F5" w14:textId="77777777">
      <w:r>
        <w:br w:type="page"/>
      </w:r>
    </w:p>
    <w:p w:rsidR="00EC3EFB" w:rsidRDefault="00641447" w14:paraId="007B8E2D" w14:textId="77777777">
      <w:pPr>
        <w:pStyle w:val="Heading1"/>
      </w:pPr>
      <w:r>
        <w:t>Revision History</w:t>
      </w:r>
    </w:p>
    <w:tbl>
      <w:tblPr>
        <w:tblStyle w:val="TableGrid"/>
        <w:tblW w:w="0" w:type="auto"/>
        <w:jc w:val="center"/>
        <w:tblLook w:val="04A0" w:firstRow="1" w:lastRow="0" w:firstColumn="1" w:lastColumn="0" w:noHBand="0" w:noVBand="1"/>
      </w:tblPr>
      <w:tblGrid>
        <w:gridCol w:w="2482"/>
        <w:gridCol w:w="2481"/>
        <w:gridCol w:w="2481"/>
        <w:gridCol w:w="2482"/>
      </w:tblGrid>
      <w:tr w:rsidR="00EC3EFB" w:rsidTr="3BBF53B8" w14:paraId="4B53B9B6" w14:textId="77777777">
        <w:trPr/>
        <w:tc>
          <w:tcPr>
            <w:tcW w:w="2484" w:type="dxa"/>
            <w:tcMar/>
          </w:tcPr>
          <w:p w:rsidR="00EC3EFB" w:rsidRDefault="00641447" w14:paraId="1F0A037B" w14:textId="77777777">
            <w:r>
              <w:rPr>
                <w:b/>
              </w:rPr>
              <w:t>Version</w:t>
            </w:r>
          </w:p>
        </w:tc>
        <w:tc>
          <w:tcPr>
            <w:tcW w:w="2484" w:type="dxa"/>
            <w:tcMar/>
          </w:tcPr>
          <w:p w:rsidR="00EC3EFB" w:rsidRDefault="00641447" w14:paraId="5E3442D3" w14:textId="77777777">
            <w:r>
              <w:rPr>
                <w:b/>
              </w:rPr>
              <w:t>Date</w:t>
            </w:r>
          </w:p>
        </w:tc>
        <w:tc>
          <w:tcPr>
            <w:tcW w:w="2484" w:type="dxa"/>
            <w:tcMar/>
          </w:tcPr>
          <w:p w:rsidR="00EC3EFB" w:rsidRDefault="00641447" w14:paraId="15F48663" w14:textId="77777777">
            <w:r>
              <w:rPr>
                <w:b/>
              </w:rPr>
              <w:t>Author</w:t>
            </w:r>
          </w:p>
        </w:tc>
        <w:tc>
          <w:tcPr>
            <w:tcW w:w="2484" w:type="dxa"/>
            <w:tcMar/>
          </w:tcPr>
          <w:p w:rsidR="00EC3EFB" w:rsidRDefault="00641447" w14:paraId="60D44B25" w14:textId="77777777">
            <w:r>
              <w:rPr>
                <w:b/>
              </w:rPr>
              <w:t>Change Summary</w:t>
            </w:r>
          </w:p>
        </w:tc>
      </w:tr>
      <w:tr w:rsidR="00EC3EFB" w:rsidTr="3BBF53B8" w14:paraId="599EAAE7" w14:textId="77777777">
        <w:trPr/>
        <w:tc>
          <w:tcPr>
            <w:tcW w:w="2484" w:type="dxa"/>
            <w:tcMar/>
          </w:tcPr>
          <w:p w:rsidR="00EC3EFB" w:rsidRDefault="00641447" w14:paraId="66084AD7" w14:textId="4836F746">
            <w:r w:rsidR="67C5FBE7">
              <w:rPr/>
              <w:t>1.</w:t>
            </w:r>
            <w:r w:rsidR="19739F68">
              <w:rPr/>
              <w:t>2</w:t>
            </w:r>
          </w:p>
        </w:tc>
        <w:tc>
          <w:tcPr>
            <w:tcW w:w="2484" w:type="dxa"/>
            <w:tcMar/>
          </w:tcPr>
          <w:p w:rsidR="00EC3EFB" w:rsidRDefault="00641447" w14:paraId="672BFE22" w14:textId="24ED6ED1">
            <w:r w:rsidR="67C5FBE7">
              <w:rPr/>
              <w:t>0</w:t>
            </w:r>
            <w:r w:rsidR="2D0DD7AE">
              <w:rPr/>
              <w:t>3</w:t>
            </w:r>
            <w:r w:rsidR="67C5FBE7">
              <w:rPr/>
              <w:t>-10-2026</w:t>
            </w:r>
          </w:p>
        </w:tc>
        <w:tc>
          <w:tcPr>
            <w:tcW w:w="2484" w:type="dxa"/>
            <w:tcMar/>
          </w:tcPr>
          <w:p w:rsidR="00EC3EFB" w:rsidRDefault="00641447" w14:paraId="1DC14B00" w14:textId="77777777">
            <w:r>
              <w:t>Team 1</w:t>
            </w:r>
          </w:p>
        </w:tc>
        <w:tc>
          <w:tcPr>
            <w:tcW w:w="2484" w:type="dxa"/>
            <w:tcMar/>
          </w:tcPr>
          <w:p w:rsidR="00EC3EFB" w:rsidP="3BBF53B8" w:rsidRDefault="00641447" w14:textId="77777777" w14:paraId="7596E4DC">
            <w:pPr>
              <w:rPr>
                <w:b w:val="0"/>
                <w:bCs w:val="0"/>
                <w:sz w:val="22"/>
                <w:szCs w:val="22"/>
              </w:rPr>
            </w:pPr>
            <w:r w:rsidRPr="3BBF53B8" w:rsidR="16102BF8">
              <w:rPr>
                <w:b w:val="0"/>
                <w:bCs w:val="0"/>
                <w:sz w:val="22"/>
                <w:szCs w:val="22"/>
              </w:rPr>
              <w:t>Added architecture design decisions, API-to-requirement traceability, and security threat considerations.</w:t>
            </w:r>
          </w:p>
          <w:p w:rsidR="00EC3EFB" w:rsidRDefault="00641447" w14:paraId="1B670104" w14:textId="57C2FAA4"/>
        </w:tc>
      </w:tr>
    </w:tbl>
    <w:p w:rsidR="00EC3EFB" w:rsidRDefault="00641447" w14:paraId="370F3F74" w14:textId="77777777">
      <w:pPr>
        <w:pStyle w:val="Heading1"/>
      </w:pPr>
      <w:r>
        <w:t>Approvals</w:t>
      </w:r>
    </w:p>
    <w:tbl>
      <w:tblPr>
        <w:tblStyle w:val="TableGrid"/>
        <w:tblW w:w="0" w:type="auto"/>
        <w:jc w:val="center"/>
        <w:tblLook w:val="04A0" w:firstRow="1" w:lastRow="0" w:firstColumn="1" w:lastColumn="0" w:noHBand="0" w:noVBand="1"/>
      </w:tblPr>
      <w:tblGrid>
        <w:gridCol w:w="3308"/>
        <w:gridCol w:w="3309"/>
        <w:gridCol w:w="3309"/>
      </w:tblGrid>
      <w:tr w:rsidR="00EC3EFB" w:rsidTr="69748999" w14:paraId="74FF741F" w14:textId="77777777">
        <w:trPr>
          <w:jc w:val="center"/>
        </w:trPr>
        <w:tc>
          <w:tcPr>
            <w:tcW w:w="3312" w:type="dxa"/>
            <w:tcMar/>
          </w:tcPr>
          <w:p w:rsidR="00EC3EFB" w:rsidRDefault="00641447" w14:paraId="5F020F51" w14:textId="77777777">
            <w:r>
              <w:rPr>
                <w:b/>
              </w:rPr>
              <w:t>Role</w:t>
            </w:r>
          </w:p>
        </w:tc>
        <w:tc>
          <w:tcPr>
            <w:tcW w:w="3312" w:type="dxa"/>
            <w:tcMar/>
          </w:tcPr>
          <w:p w:rsidR="00EC3EFB" w:rsidRDefault="00641447" w14:paraId="6D128FE2" w14:textId="77777777">
            <w:r>
              <w:rPr>
                <w:b/>
              </w:rPr>
              <w:t>Name</w:t>
            </w:r>
          </w:p>
        </w:tc>
        <w:tc>
          <w:tcPr>
            <w:tcW w:w="3312" w:type="dxa"/>
            <w:tcMar/>
          </w:tcPr>
          <w:p w:rsidR="00EC3EFB" w:rsidRDefault="00641447" w14:paraId="7C26BBCC" w14:textId="77777777">
            <w:r>
              <w:rPr>
                <w:b/>
              </w:rPr>
              <w:t>Signature/Date</w:t>
            </w:r>
          </w:p>
        </w:tc>
      </w:tr>
      <w:tr w:rsidR="00EC3EFB" w:rsidTr="69748999" w14:paraId="26F2BA2A" w14:textId="77777777">
        <w:trPr>
          <w:jc w:val="center"/>
        </w:trPr>
        <w:tc>
          <w:tcPr>
            <w:tcW w:w="3312" w:type="dxa"/>
            <w:tcMar/>
          </w:tcPr>
          <w:p w:rsidR="00EC3EFB" w:rsidRDefault="00641447" w14:paraId="0716C293" w14:textId="77777777">
            <w:r>
              <w:t>Project Manager</w:t>
            </w:r>
          </w:p>
        </w:tc>
        <w:tc>
          <w:tcPr>
            <w:tcW w:w="3312" w:type="dxa"/>
            <w:tcMar/>
          </w:tcPr>
          <w:p w:rsidR="00EC3EFB" w:rsidRDefault="396939EE" w14:paraId="0F3337E1" w14:textId="77777777">
            <w:r>
              <w:t>ANIRUDH M</w:t>
            </w:r>
          </w:p>
        </w:tc>
        <w:tc>
          <w:tcPr>
            <w:tcW w:w="3312" w:type="dxa"/>
            <w:tcMar/>
          </w:tcPr>
          <w:p w:rsidR="00EC3EFB" w:rsidRDefault="00EC3EFB" w14:paraId="3AF3683D" w14:textId="77777777"/>
        </w:tc>
      </w:tr>
      <w:tr w:rsidR="00EC3EFB" w:rsidTr="69748999" w14:paraId="42ED0866" w14:textId="77777777">
        <w:trPr>
          <w:jc w:val="center"/>
        </w:trPr>
        <w:tc>
          <w:tcPr>
            <w:tcW w:w="3312" w:type="dxa"/>
            <w:tcMar/>
          </w:tcPr>
          <w:p w:rsidR="00EC3EFB" w:rsidRDefault="00641447" w14:paraId="48DC941B" w14:textId="77777777">
            <w:r>
              <w:t>Team Member</w:t>
            </w:r>
          </w:p>
        </w:tc>
        <w:tc>
          <w:tcPr>
            <w:tcW w:w="3312" w:type="dxa"/>
            <w:tcMar/>
          </w:tcPr>
          <w:p w:rsidR="00EC3EFB" w:rsidRDefault="70F5B5FF" w14:paraId="512AA826" w14:textId="77777777">
            <w:r>
              <w:t xml:space="preserve">RAVITEJAS </w:t>
            </w:r>
          </w:p>
        </w:tc>
        <w:tc>
          <w:tcPr>
            <w:tcW w:w="3312" w:type="dxa"/>
            <w:tcMar/>
          </w:tcPr>
          <w:p w:rsidR="00EC3EFB" w:rsidRDefault="00EC3EFB" w14:paraId="6C819990" w14:textId="77777777"/>
        </w:tc>
      </w:tr>
      <w:tr w:rsidR="00EC3EFB" w:rsidTr="69748999" w14:paraId="13BFC693" w14:textId="77777777">
        <w:trPr>
          <w:jc w:val="center"/>
        </w:trPr>
        <w:tc>
          <w:tcPr>
            <w:tcW w:w="3312" w:type="dxa"/>
            <w:tcMar/>
          </w:tcPr>
          <w:p w:rsidR="00EC3EFB" w:rsidRDefault="00641447" w14:paraId="1A67F7DD" w14:textId="77777777">
            <w:r>
              <w:t>Team Member</w:t>
            </w:r>
          </w:p>
        </w:tc>
        <w:tc>
          <w:tcPr>
            <w:tcW w:w="3312" w:type="dxa"/>
            <w:tcMar/>
          </w:tcPr>
          <w:p w:rsidR="00EC3EFB" w:rsidRDefault="38210906" w14:paraId="219CA5B7" w14:textId="1BD32047">
            <w:r w:rsidR="6A856F63">
              <w:rPr/>
              <w:t>RAHUL DEVENDRA KAGAWAD</w:t>
            </w:r>
          </w:p>
        </w:tc>
        <w:tc>
          <w:tcPr>
            <w:tcW w:w="3312" w:type="dxa"/>
            <w:tcMar/>
          </w:tcPr>
          <w:p w:rsidR="00EC3EFB" w:rsidRDefault="00EC3EFB" w14:paraId="118E1B73" w14:textId="77777777"/>
        </w:tc>
      </w:tr>
    </w:tbl>
    <w:p w:rsidR="00EC3EFB" w:rsidRDefault="00641447" w14:paraId="3F31A6EE" w14:textId="77777777">
      <w:r>
        <w:br w:type="page"/>
      </w:r>
    </w:p>
    <w:p w:rsidR="00EC3EFB" w:rsidRDefault="00641447" w14:paraId="6EDDD4C5" w14:textId="77777777">
      <w:pPr>
        <w:pStyle w:val="Heading1"/>
      </w:pPr>
      <w:r>
        <w:t>1. Introduction</w:t>
      </w:r>
    </w:p>
    <w:p w:rsidR="00EC3EFB" w:rsidRDefault="00641447" w14:paraId="4F388160" w14:textId="77777777">
      <w:pPr>
        <w:pStyle w:val="Heading2"/>
      </w:pPr>
      <w:r>
        <w:t>1.1 Purpose</w:t>
      </w:r>
    </w:p>
    <w:p w:rsidR="00EC3EFB" w:rsidRDefault="00641447" w14:paraId="45C82ACC" w14:textId="77777777">
      <w:r>
        <w:t>This document defines the software architecture and detailed design of the Student Attendance Management System. It translates the Phase 1 SRS into a clear logical architecture, UML component structure, service responsibilities, interfaces, interaction flows, security controls, and design decisions.</w:t>
      </w:r>
    </w:p>
    <w:p w:rsidR="00EC3EFB" w:rsidRDefault="00641447" w14:paraId="2B1EB5AB" w14:textId="77777777">
      <w:pPr>
        <w:pStyle w:val="Heading2"/>
      </w:pPr>
      <w:r>
        <w:t>1.2 Scope</w:t>
      </w:r>
    </w:p>
    <w:p w:rsidR="00EC3EFB" w:rsidRDefault="00641447" w14:paraId="542C27A1" w14:textId="77777777">
      <w:r>
        <w:t>The system is a web-based application that supports user authentication, role-based access, student and course/class management, attendance recording and authorized modification, attendance viewing and percentage calculation, reporting, and role-specific dashboards.</w:t>
      </w:r>
    </w:p>
    <w:p w:rsidR="00EC3EFB" w:rsidRDefault="00641447" w14:paraId="3CF92268" w14:textId="77777777">
      <w:pPr>
        <w:pStyle w:val="Heading2"/>
      </w:pPr>
      <w:r>
        <w:t>1.3 Audience</w:t>
      </w:r>
    </w:p>
    <w:p w:rsidR="00EC3EFB" w:rsidRDefault="00641447" w14:paraId="3CA9BE3B" w14:textId="77777777">
      <w:r>
        <w:t>The intended audience includes the project team, developers, testers, project manager, faculty/instructors, and other stakeholders involved in development, verification, maintenance, deployment, and evaluation.</w:t>
      </w:r>
    </w:p>
    <w:p w:rsidR="00EC3EFB" w:rsidRDefault="00641447" w14:paraId="56F3BE17" w14:textId="77777777">
      <w:pPr>
        <w:pStyle w:val="Heading2"/>
      </w:pPr>
      <w:r>
        <w:t>1.4 Definitions</w:t>
      </w:r>
    </w:p>
    <w:tbl>
      <w:tblPr>
        <w:tblStyle w:val="TableGrid"/>
        <w:tblW w:w="0" w:type="auto"/>
        <w:jc w:val="center"/>
        <w:tblLook w:val="04A0" w:firstRow="1" w:lastRow="0" w:firstColumn="1" w:lastColumn="0" w:noHBand="0" w:noVBand="1"/>
      </w:tblPr>
      <w:tblGrid>
        <w:gridCol w:w="4963"/>
        <w:gridCol w:w="4963"/>
      </w:tblGrid>
      <w:tr w:rsidR="00EC3EFB" w14:paraId="72F1026B" w14:textId="77777777">
        <w:trPr>
          <w:jc w:val="center"/>
        </w:trPr>
        <w:tc>
          <w:tcPr>
            <w:tcW w:w="4968" w:type="dxa"/>
          </w:tcPr>
          <w:p w:rsidR="00EC3EFB" w:rsidRDefault="00641447" w14:paraId="5FD05E55" w14:textId="77777777">
            <w:r>
              <w:rPr>
                <w:b/>
              </w:rPr>
              <w:t>Term</w:t>
            </w:r>
          </w:p>
        </w:tc>
        <w:tc>
          <w:tcPr>
            <w:tcW w:w="4968" w:type="dxa"/>
          </w:tcPr>
          <w:p w:rsidR="00EC3EFB" w:rsidRDefault="00641447" w14:paraId="57BFC4E2" w14:textId="77777777">
            <w:r>
              <w:rPr>
                <w:b/>
              </w:rPr>
              <w:t>Definition</w:t>
            </w:r>
          </w:p>
        </w:tc>
      </w:tr>
      <w:tr w:rsidR="00EC3EFB" w14:paraId="6E4CDBE0" w14:textId="77777777">
        <w:trPr>
          <w:jc w:val="center"/>
        </w:trPr>
        <w:tc>
          <w:tcPr>
            <w:tcW w:w="4968" w:type="dxa"/>
          </w:tcPr>
          <w:p w:rsidR="00EC3EFB" w:rsidRDefault="00641447" w14:paraId="22F6A76D" w14:textId="77777777">
            <w:r>
              <w:t>SAD</w:t>
            </w:r>
          </w:p>
        </w:tc>
        <w:tc>
          <w:tcPr>
            <w:tcW w:w="4968" w:type="dxa"/>
          </w:tcPr>
          <w:p w:rsidR="00EC3EFB" w:rsidRDefault="00641447" w14:paraId="6B81D171" w14:textId="77777777">
            <w:r>
              <w:t>Software Architecture and Design Specification</w:t>
            </w:r>
          </w:p>
        </w:tc>
      </w:tr>
      <w:tr w:rsidR="00EC3EFB" w14:paraId="6B657381" w14:textId="77777777">
        <w:trPr>
          <w:jc w:val="center"/>
        </w:trPr>
        <w:tc>
          <w:tcPr>
            <w:tcW w:w="4968" w:type="dxa"/>
          </w:tcPr>
          <w:p w:rsidR="00EC3EFB" w:rsidRDefault="00641447" w14:paraId="159C1C16" w14:textId="77777777">
            <w:r>
              <w:t>SRS</w:t>
            </w:r>
          </w:p>
        </w:tc>
        <w:tc>
          <w:tcPr>
            <w:tcW w:w="4968" w:type="dxa"/>
          </w:tcPr>
          <w:p w:rsidR="00EC3EFB" w:rsidRDefault="00641447" w14:paraId="20EE2746" w14:textId="77777777">
            <w:r>
              <w:t>Software Requirements Specification</w:t>
            </w:r>
          </w:p>
        </w:tc>
      </w:tr>
      <w:tr w:rsidR="00EC3EFB" w14:paraId="4E16D6DF" w14:textId="77777777">
        <w:trPr>
          <w:jc w:val="center"/>
        </w:trPr>
        <w:tc>
          <w:tcPr>
            <w:tcW w:w="4968" w:type="dxa"/>
          </w:tcPr>
          <w:p w:rsidR="00EC3EFB" w:rsidRDefault="00641447" w14:paraId="2E0D1C38" w14:textId="77777777">
            <w:r>
              <w:t>RBAC</w:t>
            </w:r>
          </w:p>
        </w:tc>
        <w:tc>
          <w:tcPr>
            <w:tcW w:w="4968" w:type="dxa"/>
          </w:tcPr>
          <w:p w:rsidR="00EC3EFB" w:rsidRDefault="00641447" w14:paraId="480049AA" w14:textId="77777777">
            <w:r>
              <w:t>Role-Based Access Control</w:t>
            </w:r>
          </w:p>
        </w:tc>
      </w:tr>
      <w:tr w:rsidR="00EC3EFB" w14:paraId="1C16C9ED" w14:textId="77777777">
        <w:trPr>
          <w:jc w:val="center"/>
        </w:trPr>
        <w:tc>
          <w:tcPr>
            <w:tcW w:w="4968" w:type="dxa"/>
          </w:tcPr>
          <w:p w:rsidR="00EC3EFB" w:rsidRDefault="00641447" w14:paraId="5D3E1A3A" w14:textId="77777777">
            <w:r>
              <w:t>API</w:t>
            </w:r>
          </w:p>
        </w:tc>
        <w:tc>
          <w:tcPr>
            <w:tcW w:w="4968" w:type="dxa"/>
          </w:tcPr>
          <w:p w:rsidR="00EC3EFB" w:rsidRDefault="00641447" w14:paraId="32810E85" w14:textId="77777777">
            <w:r>
              <w:t>Application Programming Interface</w:t>
            </w:r>
          </w:p>
        </w:tc>
      </w:tr>
      <w:tr w:rsidR="00EC3EFB" w14:paraId="40AA3BA2" w14:textId="77777777">
        <w:trPr>
          <w:jc w:val="center"/>
        </w:trPr>
        <w:tc>
          <w:tcPr>
            <w:tcW w:w="4968" w:type="dxa"/>
          </w:tcPr>
          <w:p w:rsidR="00EC3EFB" w:rsidRDefault="00641447" w14:paraId="314D591F" w14:textId="77777777">
            <w:r>
              <w:t>HTTPS</w:t>
            </w:r>
          </w:p>
        </w:tc>
        <w:tc>
          <w:tcPr>
            <w:tcW w:w="4968" w:type="dxa"/>
          </w:tcPr>
          <w:p w:rsidR="00EC3EFB" w:rsidRDefault="00641447" w14:paraId="7F60D3CC" w14:textId="77777777">
            <w:r>
              <w:t>Hypertext Transfer Protocol Secure</w:t>
            </w:r>
          </w:p>
        </w:tc>
      </w:tr>
      <w:tr w:rsidR="00EC3EFB" w14:paraId="5601643B" w14:textId="77777777">
        <w:trPr>
          <w:jc w:val="center"/>
        </w:trPr>
        <w:tc>
          <w:tcPr>
            <w:tcW w:w="4968" w:type="dxa"/>
          </w:tcPr>
          <w:p w:rsidR="00EC3EFB" w:rsidRDefault="00641447" w14:paraId="5DBE9FE0" w14:textId="77777777">
            <w:r>
              <w:t>REQ</w:t>
            </w:r>
          </w:p>
        </w:tc>
        <w:tc>
          <w:tcPr>
            <w:tcW w:w="4968" w:type="dxa"/>
          </w:tcPr>
          <w:p w:rsidR="00EC3EFB" w:rsidRDefault="00641447" w14:paraId="75082F09" w14:textId="77777777">
            <w:r>
              <w:t>Functional requirement identifier</w:t>
            </w:r>
          </w:p>
        </w:tc>
      </w:tr>
      <w:tr w:rsidR="00EC3EFB" w14:paraId="3829D58D" w14:textId="77777777">
        <w:trPr>
          <w:jc w:val="center"/>
        </w:trPr>
        <w:tc>
          <w:tcPr>
            <w:tcW w:w="4968" w:type="dxa"/>
          </w:tcPr>
          <w:p w:rsidR="00EC3EFB" w:rsidRDefault="00641447" w14:paraId="0E6EFDEF" w14:textId="77777777">
            <w:r>
              <w:t>BR</w:t>
            </w:r>
          </w:p>
        </w:tc>
        <w:tc>
          <w:tcPr>
            <w:tcW w:w="4968" w:type="dxa"/>
          </w:tcPr>
          <w:p w:rsidR="00EC3EFB" w:rsidRDefault="00641447" w14:paraId="53106CC6" w14:textId="77777777">
            <w:r>
              <w:t>Business rule identifier</w:t>
            </w:r>
          </w:p>
        </w:tc>
      </w:tr>
    </w:tbl>
    <w:p w:rsidR="00EC3EFB" w:rsidRDefault="00641447" w14:paraId="37F25219" w14:textId="77777777">
      <w:pPr>
        <w:pStyle w:val="Heading1"/>
      </w:pPr>
      <w:r>
        <w:t>2. Document Overview</w:t>
      </w:r>
    </w:p>
    <w:p w:rsidR="00EC3EFB" w:rsidRDefault="00641447" w14:paraId="664454AF" w14:textId="77777777">
      <w:pPr>
        <w:pStyle w:val="Heading2"/>
      </w:pPr>
      <w:r>
        <w:t>2.1 How to Use This Document</w:t>
      </w:r>
    </w:p>
    <w:p w:rsidR="00EC3EFB" w:rsidRDefault="00641447" w14:paraId="6671A1FA" w14:textId="77777777">
      <w:r>
        <w:t>Section 3 presents the architecture, UML component view, architecture rationale, risks, requirement traceability, security design, architecture design decisions, and security threat considerations. Section 4 presents detailed interaction flows, APIs, API-to-requirement traceability, error handling, logging, monitoring, UX considerations, and next steps. All design decisions are aligned with the Phase 1 SRS.</w:t>
      </w:r>
    </w:p>
    <w:p w:rsidR="00EC3EFB" w:rsidRDefault="00641447" w14:paraId="305FDCF2" w14:textId="77777777">
      <w:pPr>
        <w:pStyle w:val="Heading2"/>
      </w:pPr>
      <w:r>
        <w:t>2.2 Related Documents</w:t>
      </w:r>
    </w:p>
    <w:p w:rsidR="00EC3EFB" w:rsidRDefault="00641447" w14:paraId="68AC03AF" w14:textId="77777777">
      <w:pPr>
        <w:pStyle w:val="ListBullet"/>
        <w:spacing w:after="40"/>
      </w:pPr>
      <w:r>
        <w:t>Student Attendance Management System – Software Requirements Specification, Version 1.0.</w:t>
      </w:r>
    </w:p>
    <w:p w:rsidR="00EC3EFB" w:rsidRDefault="00641447" w14:paraId="2A162D43" w14:textId="77777777">
      <w:pPr>
        <w:pStyle w:val="ListBullet"/>
        <w:spacing w:after="40"/>
      </w:pPr>
      <w:r>
        <w:t>Student Attendance Management System – Phase 2 Software Test Plan.</w:t>
      </w:r>
    </w:p>
    <w:p w:rsidR="00EC3EFB" w:rsidRDefault="00641447" w14:paraId="2FD33144" w14:textId="77777777">
      <w:pPr>
        <w:pStyle w:val="ListBullet"/>
        <w:spacing w:after="40"/>
      </w:pPr>
      <w:r>
        <w:t>Requirement Traceability Matrix in the SRS.</w:t>
      </w:r>
    </w:p>
    <w:p w:rsidR="00EC3EFB" w:rsidRDefault="00641447" w14:paraId="5415D3F2" w14:textId="77777777">
      <w:pPr>
        <w:pStyle w:val="Heading1"/>
      </w:pPr>
      <w:r>
        <w:t>3. Architecture</w:t>
      </w:r>
    </w:p>
    <w:p w:rsidR="00EC3EFB" w:rsidRDefault="00641447" w14:paraId="6470C760" w14:textId="77777777">
      <w:pPr>
        <w:pStyle w:val="Heading2"/>
      </w:pPr>
      <w:r>
        <w:t>3.1 Goals &amp; Constraints</w:t>
      </w:r>
    </w:p>
    <w:p w:rsidR="00EC3EFB" w:rsidRDefault="00641447" w14:paraId="559D8D42" w14:textId="77777777">
      <w:pPr>
        <w:pStyle w:val="ListBullet"/>
        <w:spacing w:after="40"/>
      </w:pPr>
      <w:r>
        <w:t>Role-based access for Administrator, Faculty, and Student.</w:t>
      </w:r>
    </w:p>
    <w:p w:rsidR="00EC3EFB" w:rsidRDefault="00641447" w14:paraId="1840FF96" w14:textId="77777777">
      <w:pPr>
        <w:pStyle w:val="ListBullet"/>
        <w:spacing w:after="40"/>
      </w:pPr>
      <w:r>
        <w:t>Accurate and consistent attendance data.</w:t>
      </w:r>
    </w:p>
    <w:p w:rsidR="00EC3EFB" w:rsidRDefault="00641447" w14:paraId="1099D278" w14:textId="77777777">
      <w:pPr>
        <w:pStyle w:val="ListBullet"/>
        <w:spacing w:after="40"/>
      </w:pPr>
      <w:r>
        <w:t>Modular architecture supporting maintainability.</w:t>
      </w:r>
    </w:p>
    <w:p w:rsidR="00EC3EFB" w:rsidRDefault="00641447" w14:paraId="782C092D" w14:textId="77777777">
      <w:pPr>
        <w:pStyle w:val="ListBullet"/>
        <w:spacing w:after="40"/>
      </w:pPr>
      <w:r>
        <w:t>Meet SRS performance targets: major pages within 3 seconds, attendance processing within 2 seconds, normal reports within 5 seconds.</w:t>
      </w:r>
    </w:p>
    <w:p w:rsidR="00EC3EFB" w:rsidRDefault="00641447" w14:paraId="4C68FD68" w14:textId="77777777">
      <w:pPr>
        <w:pStyle w:val="ListBullet"/>
        <w:spacing w:after="40"/>
      </w:pPr>
      <w:r>
        <w:t>Secure authentication, authorization, protected attendance data, and HTTPS where supported.</w:t>
      </w:r>
    </w:p>
    <w:p w:rsidR="00EC3EFB" w:rsidRDefault="00641447" w14:paraId="72CE5492" w14:textId="77777777">
      <w:pPr>
        <w:pStyle w:val="ListBullet"/>
        <w:spacing w:after="40"/>
      </w:pPr>
      <w:r>
        <w:t>Support growth in students, courses, classes, and users.</w:t>
      </w:r>
    </w:p>
    <w:p w:rsidR="00EC3EFB" w:rsidRDefault="00641447" w14:paraId="708F646A" w14:textId="77777777">
      <w:pPr>
        <w:pStyle w:val="ListBullet"/>
        <w:spacing w:after="40"/>
      </w:pPr>
      <w:r>
        <w:t>SRS permits Python with Django/Flask or Java with Spring Boot; final framework is to be confirmed.</w:t>
      </w:r>
    </w:p>
    <w:p w:rsidR="00EC3EFB" w:rsidRDefault="00641447" w14:paraId="480C2E9E" w14:textId="77777777">
      <w:pPr>
        <w:pStyle w:val="ListBullet"/>
        <w:spacing w:after="40"/>
      </w:pPr>
      <w:r>
        <w:t>SRS requires persistent database storage; exact DBMS is to be finalized.</w:t>
      </w:r>
    </w:p>
    <w:p w:rsidR="00EC3EFB" w:rsidRDefault="00641447" w14:paraId="166543D6" w14:textId="77777777">
      <w:pPr>
        <w:pStyle w:val="Heading2"/>
      </w:pPr>
      <w:r>
        <w:t>3.2 Stakeholders &amp; Concerns</w:t>
      </w:r>
    </w:p>
    <w:tbl>
      <w:tblPr>
        <w:tblStyle w:val="TableGrid"/>
        <w:tblW w:w="0" w:type="auto"/>
        <w:jc w:val="center"/>
        <w:tblLook w:val="04A0" w:firstRow="1" w:lastRow="0" w:firstColumn="1" w:lastColumn="0" w:noHBand="0" w:noVBand="1"/>
      </w:tblPr>
      <w:tblGrid>
        <w:gridCol w:w="4963"/>
        <w:gridCol w:w="4963"/>
      </w:tblGrid>
      <w:tr w:rsidR="00EC3EFB" w14:paraId="5581A7A2" w14:textId="77777777">
        <w:trPr>
          <w:jc w:val="center"/>
        </w:trPr>
        <w:tc>
          <w:tcPr>
            <w:tcW w:w="4968" w:type="dxa"/>
          </w:tcPr>
          <w:p w:rsidR="00EC3EFB" w:rsidRDefault="00641447" w14:paraId="45E81374" w14:textId="77777777">
            <w:r>
              <w:rPr>
                <w:b/>
              </w:rPr>
              <w:t>Stakeholder</w:t>
            </w:r>
          </w:p>
        </w:tc>
        <w:tc>
          <w:tcPr>
            <w:tcW w:w="4968" w:type="dxa"/>
          </w:tcPr>
          <w:p w:rsidR="00EC3EFB" w:rsidRDefault="00641447" w14:paraId="733F1125" w14:textId="77777777">
            <w:r>
              <w:rPr>
                <w:b/>
              </w:rPr>
              <w:t>Concerns</w:t>
            </w:r>
          </w:p>
        </w:tc>
      </w:tr>
      <w:tr w:rsidR="00EC3EFB" w14:paraId="594AA0CB" w14:textId="77777777">
        <w:trPr>
          <w:jc w:val="center"/>
        </w:trPr>
        <w:tc>
          <w:tcPr>
            <w:tcW w:w="4968" w:type="dxa"/>
          </w:tcPr>
          <w:p w:rsidR="00EC3EFB" w:rsidRDefault="00641447" w14:paraId="6A08E0F8" w14:textId="77777777">
            <w:r>
              <w:t>Administrator</w:t>
            </w:r>
          </w:p>
        </w:tc>
        <w:tc>
          <w:tcPr>
            <w:tcW w:w="4968" w:type="dxa"/>
          </w:tcPr>
          <w:p w:rsidR="00EC3EFB" w:rsidRDefault="00641447" w14:paraId="71AB723E" w14:textId="77777777">
            <w:r>
              <w:t>System-level records, access control, data integrity</w:t>
            </w:r>
          </w:p>
        </w:tc>
      </w:tr>
      <w:tr w:rsidR="00EC3EFB" w14:paraId="201D2731" w14:textId="77777777">
        <w:trPr>
          <w:jc w:val="center"/>
        </w:trPr>
        <w:tc>
          <w:tcPr>
            <w:tcW w:w="4968" w:type="dxa"/>
          </w:tcPr>
          <w:p w:rsidR="00EC3EFB" w:rsidRDefault="00641447" w14:paraId="1F0777B8" w14:textId="77777777">
            <w:r>
              <w:t>Faculty</w:t>
            </w:r>
          </w:p>
        </w:tc>
        <w:tc>
          <w:tcPr>
            <w:tcW w:w="4968" w:type="dxa"/>
          </w:tcPr>
          <w:p w:rsidR="00EC3EFB" w:rsidRDefault="00641447" w14:paraId="7C889DDD" w14:textId="77777777">
            <w:r>
              <w:t>Assigned classes, attendance, reports</w:t>
            </w:r>
          </w:p>
        </w:tc>
      </w:tr>
      <w:tr w:rsidR="00EC3EFB" w14:paraId="06B4D220" w14:textId="77777777">
        <w:trPr>
          <w:jc w:val="center"/>
        </w:trPr>
        <w:tc>
          <w:tcPr>
            <w:tcW w:w="4968" w:type="dxa"/>
          </w:tcPr>
          <w:p w:rsidR="00EC3EFB" w:rsidRDefault="00641447" w14:paraId="197538AD" w14:textId="77777777">
            <w:r>
              <w:t>Student</w:t>
            </w:r>
          </w:p>
        </w:tc>
        <w:tc>
          <w:tcPr>
            <w:tcW w:w="4968" w:type="dxa"/>
          </w:tcPr>
          <w:p w:rsidR="00EC3EFB" w:rsidRDefault="00641447" w14:paraId="410C0F54" w14:textId="77777777">
            <w:r>
              <w:t>Own attendance, history, percentage</w:t>
            </w:r>
          </w:p>
        </w:tc>
      </w:tr>
      <w:tr w:rsidR="00EC3EFB" w14:paraId="7AC5B5BD" w14:textId="77777777">
        <w:trPr>
          <w:jc w:val="center"/>
        </w:trPr>
        <w:tc>
          <w:tcPr>
            <w:tcW w:w="4968" w:type="dxa"/>
          </w:tcPr>
          <w:p w:rsidR="00EC3EFB" w:rsidRDefault="00641447" w14:paraId="61EDC979" w14:textId="77777777">
            <w:r>
              <w:t>Project Manager</w:t>
            </w:r>
          </w:p>
        </w:tc>
        <w:tc>
          <w:tcPr>
            <w:tcW w:w="4968" w:type="dxa"/>
          </w:tcPr>
          <w:p w:rsidR="00EC3EFB" w:rsidRDefault="00641447" w14:paraId="7A571B78" w14:textId="77777777">
            <w:r>
              <w:t>Requirements, traceability, maintainability</w:t>
            </w:r>
          </w:p>
        </w:tc>
      </w:tr>
      <w:tr w:rsidR="00EC3EFB" w14:paraId="36693C43" w14:textId="77777777">
        <w:trPr>
          <w:jc w:val="center"/>
        </w:trPr>
        <w:tc>
          <w:tcPr>
            <w:tcW w:w="4968" w:type="dxa"/>
          </w:tcPr>
          <w:p w:rsidR="00EC3EFB" w:rsidRDefault="00641447" w14:paraId="0DDA0A46" w14:textId="77777777">
            <w:r>
              <w:t>Developers</w:t>
            </w:r>
          </w:p>
        </w:tc>
        <w:tc>
          <w:tcPr>
            <w:tcW w:w="4968" w:type="dxa"/>
          </w:tcPr>
          <w:p w:rsidR="00EC3EFB" w:rsidRDefault="00641447" w14:paraId="00C8E797" w14:textId="77777777">
            <w:r>
              <w:t>Modularity, interfaces, implementation</w:t>
            </w:r>
          </w:p>
        </w:tc>
      </w:tr>
      <w:tr w:rsidR="00EC3EFB" w14:paraId="4943D43C" w14:textId="77777777">
        <w:trPr>
          <w:jc w:val="center"/>
        </w:trPr>
        <w:tc>
          <w:tcPr>
            <w:tcW w:w="4968" w:type="dxa"/>
          </w:tcPr>
          <w:p w:rsidR="00EC3EFB" w:rsidRDefault="00641447" w14:paraId="7E3996DA" w14:textId="77777777">
            <w:r>
              <w:t>Testers</w:t>
            </w:r>
          </w:p>
        </w:tc>
        <w:tc>
          <w:tcPr>
            <w:tcW w:w="4968" w:type="dxa"/>
          </w:tcPr>
          <w:p w:rsidR="00EC3EFB" w:rsidRDefault="00641447" w14:paraId="025D1D90" w14:textId="77777777">
            <w:r>
              <w:t>Testability, errors, traceability</w:t>
            </w:r>
          </w:p>
        </w:tc>
      </w:tr>
    </w:tbl>
    <w:p w:rsidR="00EC3EFB" w:rsidRDefault="00641447" w14:paraId="4A31E11C" w14:textId="77777777">
      <w:pPr>
        <w:pStyle w:val="Heading2"/>
      </w:pPr>
      <w:r>
        <w:t>3.3 Component (UML) Diagram</w:t>
      </w:r>
    </w:p>
    <w:p w:rsidR="00EC3EFB" w:rsidRDefault="00EC3EFB" w14:paraId="7695BB72" w14:textId="444151EE">
      <w:pPr>
        <w:rPr>
          <w:noProof/>
        </w:rPr>
      </w:pPr>
    </w:p>
    <w:p w:rsidR="00104C54" w:rsidRDefault="00104C54" w14:paraId="6BC826C6" w14:textId="583B7A9E">
      <w:r>
        <w:rPr>
          <w:noProof/>
        </w:rPr>
        <w:drawing>
          <wp:inline distT="0" distB="0" distL="0" distR="0" wp14:anchorId="7CDBDF87" wp14:editId="0BABB347">
            <wp:extent cx="6309360" cy="4015105"/>
            <wp:effectExtent l="0" t="0" r="0" b="4445"/>
            <wp:docPr id="194646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61299" name="Picture 1946461299"/>
                    <pic:cNvPicPr/>
                  </pic:nvPicPr>
                  <pic:blipFill>
                    <a:blip r:embed="rId8"/>
                    <a:stretch>
                      <a:fillRect/>
                    </a:stretch>
                  </pic:blipFill>
                  <pic:spPr>
                    <a:xfrm>
                      <a:off x="0" y="0"/>
                      <a:ext cx="6309360" cy="4015105"/>
                    </a:xfrm>
                    <a:prstGeom prst="rect">
                      <a:avLst/>
                    </a:prstGeom>
                  </pic:spPr>
                </pic:pic>
              </a:graphicData>
            </a:graphic>
          </wp:inline>
        </w:drawing>
      </w:r>
    </w:p>
    <w:p w:rsidR="00EC3EFB" w:rsidRDefault="00641447" w14:paraId="6945012B" w14:textId="77777777">
      <w:r>
        <w:t>Figure 1. UML component diagram – logical system architecture.</w:t>
      </w:r>
    </w:p>
    <w:p w:rsidR="00EC3EFB" w:rsidRDefault="00641447" w14:paraId="174AB919" w14:textId="77777777">
      <w:pPr>
        <w:pStyle w:val="Heading2"/>
      </w:pPr>
      <w:r>
        <w:t>3.4 Component Descriptions</w:t>
      </w:r>
    </w:p>
    <w:tbl>
      <w:tblPr>
        <w:tblStyle w:val="TableGrid"/>
        <w:tblW w:w="0" w:type="auto"/>
        <w:jc w:val="center"/>
        <w:tblLook w:val="04A0" w:firstRow="1" w:lastRow="0" w:firstColumn="1" w:lastColumn="0" w:noHBand="0" w:noVBand="1"/>
      </w:tblPr>
      <w:tblGrid>
        <w:gridCol w:w="4963"/>
        <w:gridCol w:w="4963"/>
      </w:tblGrid>
      <w:tr w:rsidR="00EC3EFB" w14:paraId="5BAE42EB" w14:textId="77777777">
        <w:trPr>
          <w:jc w:val="center"/>
        </w:trPr>
        <w:tc>
          <w:tcPr>
            <w:tcW w:w="4968" w:type="dxa"/>
          </w:tcPr>
          <w:p w:rsidR="00EC3EFB" w:rsidRDefault="00641447" w14:paraId="28ABABD5" w14:textId="77777777">
            <w:r>
              <w:rPr>
                <w:b/>
              </w:rPr>
              <w:t>Component</w:t>
            </w:r>
          </w:p>
        </w:tc>
        <w:tc>
          <w:tcPr>
            <w:tcW w:w="4968" w:type="dxa"/>
          </w:tcPr>
          <w:p w:rsidR="00EC3EFB" w:rsidRDefault="00641447" w14:paraId="5CEBC33F" w14:textId="77777777">
            <w:r>
              <w:rPr>
                <w:b/>
              </w:rPr>
              <w:t>Responsibility</w:t>
            </w:r>
          </w:p>
        </w:tc>
      </w:tr>
      <w:tr w:rsidR="00EC3EFB" w14:paraId="6449FE0E" w14:textId="77777777">
        <w:trPr>
          <w:jc w:val="center"/>
        </w:trPr>
        <w:tc>
          <w:tcPr>
            <w:tcW w:w="4968" w:type="dxa"/>
          </w:tcPr>
          <w:p w:rsidR="00EC3EFB" w:rsidRDefault="00641447" w14:paraId="474A14F3" w14:textId="77777777">
            <w:r>
              <w:t>Web UI / Presentation Layer</w:t>
            </w:r>
          </w:p>
        </w:tc>
        <w:tc>
          <w:tcPr>
            <w:tcW w:w="4968" w:type="dxa"/>
          </w:tcPr>
          <w:p w:rsidR="00EC3EFB" w:rsidRDefault="00641447" w14:paraId="0012977B" w14:textId="77777777">
            <w:r>
              <w:t>Provides login, role-based dashboards, student/course screens, attendance screens, and reporting views.</w:t>
            </w:r>
          </w:p>
        </w:tc>
      </w:tr>
      <w:tr w:rsidR="00EC3EFB" w14:paraId="57D1204C" w14:textId="77777777">
        <w:trPr>
          <w:jc w:val="center"/>
        </w:trPr>
        <w:tc>
          <w:tcPr>
            <w:tcW w:w="4968" w:type="dxa"/>
          </w:tcPr>
          <w:p w:rsidR="00EC3EFB" w:rsidRDefault="00641447" w14:paraId="05A45E05" w14:textId="77777777">
            <w:r>
              <w:t>Authentication &amp; Authorization</w:t>
            </w:r>
          </w:p>
        </w:tc>
        <w:tc>
          <w:tcPr>
            <w:tcW w:w="4968" w:type="dxa"/>
          </w:tcPr>
          <w:p w:rsidR="00EC3EFB" w:rsidRDefault="00641447" w14:paraId="0DB79B65" w14:textId="77777777">
            <w:r>
              <w:t>Validates credentials, manages sessions, and enforces role-based access control.</w:t>
            </w:r>
          </w:p>
        </w:tc>
      </w:tr>
      <w:tr w:rsidR="00EC3EFB" w14:paraId="425D3043" w14:textId="77777777">
        <w:trPr>
          <w:jc w:val="center"/>
        </w:trPr>
        <w:tc>
          <w:tcPr>
            <w:tcW w:w="4968" w:type="dxa"/>
          </w:tcPr>
          <w:p w:rsidR="00EC3EFB" w:rsidRDefault="00641447" w14:paraId="0CD0DCB4" w14:textId="77777777">
            <w:r>
              <w:t>Student &amp; Course Management</w:t>
            </w:r>
          </w:p>
        </w:tc>
        <w:tc>
          <w:tcPr>
            <w:tcW w:w="4968" w:type="dxa"/>
          </w:tcPr>
          <w:p w:rsidR="00EC3EFB" w:rsidRDefault="00641447" w14:paraId="43AF97BE" w14:textId="77777777">
            <w:r>
              <w:t xml:space="preserve">Maintains student records, courses/classes, and </w:t>
            </w:r>
            <w:r>
              <w:t>faculty-to-class assignments.</w:t>
            </w:r>
          </w:p>
        </w:tc>
      </w:tr>
      <w:tr w:rsidR="00EC3EFB" w14:paraId="0084CF69" w14:textId="77777777">
        <w:trPr>
          <w:jc w:val="center"/>
        </w:trPr>
        <w:tc>
          <w:tcPr>
            <w:tcW w:w="4968" w:type="dxa"/>
          </w:tcPr>
          <w:p w:rsidR="00EC3EFB" w:rsidRDefault="00641447" w14:paraId="0C1144D2" w14:textId="77777777">
            <w:r>
              <w:t>Attendance Service</w:t>
            </w:r>
          </w:p>
        </w:tc>
        <w:tc>
          <w:tcPr>
            <w:tcW w:w="4968" w:type="dxa"/>
          </w:tcPr>
          <w:p w:rsidR="00EC3EFB" w:rsidRDefault="00641447" w14:paraId="0D89F4E6" w14:textId="77777777">
            <w:r>
              <w:t>Creates attendance sessions, validates status values, prevents duplicates, and permits only authorized modifications.</w:t>
            </w:r>
          </w:p>
        </w:tc>
      </w:tr>
      <w:tr w:rsidR="00EC3EFB" w14:paraId="2E992345" w14:textId="77777777">
        <w:trPr>
          <w:jc w:val="center"/>
        </w:trPr>
        <w:tc>
          <w:tcPr>
            <w:tcW w:w="4968" w:type="dxa"/>
          </w:tcPr>
          <w:p w:rsidR="00EC3EFB" w:rsidRDefault="00641447" w14:paraId="021596F0" w14:textId="77777777">
            <w:r>
              <w:t>Reporting Service</w:t>
            </w:r>
          </w:p>
        </w:tc>
        <w:tc>
          <w:tcPr>
            <w:tcW w:w="4968" w:type="dxa"/>
          </w:tcPr>
          <w:p w:rsidR="00EC3EFB" w:rsidRDefault="00641447" w14:paraId="114C139D" w14:textId="77777777">
            <w:r>
              <w:t>Generates attendance summaries and filtered reports for authorized users.</w:t>
            </w:r>
          </w:p>
        </w:tc>
      </w:tr>
      <w:tr w:rsidR="00EC3EFB" w14:paraId="73629B73" w14:textId="77777777">
        <w:trPr>
          <w:jc w:val="center"/>
        </w:trPr>
        <w:tc>
          <w:tcPr>
            <w:tcW w:w="4968" w:type="dxa"/>
          </w:tcPr>
          <w:p w:rsidR="00EC3EFB" w:rsidRDefault="00641447" w14:paraId="43EAE638" w14:textId="77777777">
            <w:r>
              <w:t>Dashboard Service</w:t>
            </w:r>
          </w:p>
        </w:tc>
        <w:tc>
          <w:tcPr>
            <w:tcW w:w="4968" w:type="dxa"/>
          </w:tcPr>
          <w:p w:rsidR="00EC3EFB" w:rsidRDefault="00641447" w14:paraId="258ED3DD" w14:textId="77777777">
            <w:r>
              <w:t>Builds role-specific summaries and dashboard information.</w:t>
            </w:r>
          </w:p>
        </w:tc>
      </w:tr>
      <w:tr w:rsidR="00EC3EFB" w14:paraId="2932DD29" w14:textId="77777777">
        <w:trPr>
          <w:jc w:val="center"/>
        </w:trPr>
        <w:tc>
          <w:tcPr>
            <w:tcW w:w="4968" w:type="dxa"/>
          </w:tcPr>
          <w:p w:rsidR="00EC3EFB" w:rsidRDefault="00641447" w14:paraId="28F286A3" w14:textId="77777777">
            <w:r>
              <w:t>Data Access Layer</w:t>
            </w:r>
          </w:p>
        </w:tc>
        <w:tc>
          <w:tcPr>
            <w:tcW w:w="4968" w:type="dxa"/>
          </w:tcPr>
          <w:p w:rsidR="00EC3EFB" w:rsidRDefault="00641447" w14:paraId="7B23D86E" w14:textId="77777777">
            <w:r>
              <w:t>Provides validated, transaction-aware access between application services and persistent storage.</w:t>
            </w:r>
          </w:p>
        </w:tc>
      </w:tr>
      <w:tr w:rsidR="00EC3EFB" w14:paraId="3506A22C" w14:textId="77777777">
        <w:trPr>
          <w:jc w:val="center"/>
        </w:trPr>
        <w:tc>
          <w:tcPr>
            <w:tcW w:w="4968" w:type="dxa"/>
          </w:tcPr>
          <w:p w:rsidR="00EC3EFB" w:rsidRDefault="00641447" w14:paraId="1F5B48A3" w14:textId="77777777">
            <w:r>
              <w:t>Relational Database</w:t>
            </w:r>
          </w:p>
        </w:tc>
        <w:tc>
          <w:tcPr>
            <w:tcW w:w="4968" w:type="dxa"/>
          </w:tcPr>
          <w:p w:rsidR="00EC3EFB" w:rsidRDefault="00641447" w14:paraId="0BFE476C" w14:textId="77777777">
            <w:r>
              <w:t>Stores users, students, faculty assignments, courses/classes, attendance sessions, and attendance records.</w:t>
            </w:r>
          </w:p>
        </w:tc>
      </w:tr>
    </w:tbl>
    <w:p w:rsidR="00EC3EFB" w:rsidRDefault="00641447" w14:paraId="5A8844B4" w14:textId="77777777">
      <w:pPr>
        <w:pStyle w:val="Heading2"/>
      </w:pPr>
      <w:r>
        <w:t>3.5 Chosen Architecture Pattern and Rationale</w:t>
      </w:r>
    </w:p>
    <w:p w:rsidR="00EC3EFB" w:rsidRDefault="00641447" w14:paraId="38C09B9C" w14:textId="77777777">
      <w:r>
        <w:t>A layered architecture is selected for Phase 2. The presentation layer handles user interaction, application services implement business functions, the data access layer controls persistence, and the relational database stores system records. This separation improves maintainability, testability, security, and traceability while avoiding unnecessary complexity for a mini-project.</w:t>
      </w:r>
    </w:p>
    <w:p w:rsidR="00EC3EFB" w:rsidRDefault="00641447" w14:paraId="501E90EE" w14:textId="77777777">
      <w:pPr>
        <w:pStyle w:val="Heading2"/>
      </w:pPr>
      <w:r>
        <w:t>3.6 Technology Stack &amp; Data Stores</w:t>
      </w:r>
    </w:p>
    <w:tbl>
      <w:tblPr>
        <w:tblStyle w:val="TableGrid"/>
        <w:tblW w:w="0" w:type="auto"/>
        <w:jc w:val="center"/>
        <w:tblLook w:val="04A0" w:firstRow="1" w:lastRow="0" w:firstColumn="1" w:lastColumn="0" w:noHBand="0" w:noVBand="1"/>
      </w:tblPr>
      <w:tblGrid>
        <w:gridCol w:w="4963"/>
        <w:gridCol w:w="4963"/>
      </w:tblGrid>
      <w:tr w:rsidR="00EC3EFB" w14:paraId="03B0473D" w14:textId="77777777">
        <w:trPr>
          <w:jc w:val="center"/>
        </w:trPr>
        <w:tc>
          <w:tcPr>
            <w:tcW w:w="4968" w:type="dxa"/>
          </w:tcPr>
          <w:p w:rsidR="00EC3EFB" w:rsidRDefault="00641447" w14:paraId="3FAACB75" w14:textId="77777777">
            <w:r>
              <w:rPr>
                <w:b/>
              </w:rPr>
              <w:t>Area</w:t>
            </w:r>
          </w:p>
        </w:tc>
        <w:tc>
          <w:tcPr>
            <w:tcW w:w="4968" w:type="dxa"/>
          </w:tcPr>
          <w:p w:rsidR="00EC3EFB" w:rsidRDefault="00641447" w14:paraId="164C2EE8" w14:textId="77777777">
            <w:r>
              <w:rPr>
                <w:b/>
              </w:rPr>
              <w:t>Phase 2 Design Decision</w:t>
            </w:r>
          </w:p>
        </w:tc>
      </w:tr>
      <w:tr w:rsidR="00EC3EFB" w14:paraId="3C9E3555" w14:textId="77777777">
        <w:trPr>
          <w:jc w:val="center"/>
        </w:trPr>
        <w:tc>
          <w:tcPr>
            <w:tcW w:w="4968" w:type="dxa"/>
          </w:tcPr>
          <w:p w:rsidR="00EC3EFB" w:rsidRDefault="00641447" w14:paraId="1CA9912E" w14:textId="77777777">
            <w:r>
              <w:t>Client</w:t>
            </w:r>
          </w:p>
        </w:tc>
        <w:tc>
          <w:tcPr>
            <w:tcW w:w="4968" w:type="dxa"/>
          </w:tcPr>
          <w:p w:rsidR="00EC3EFB" w:rsidRDefault="00641447" w14:paraId="30335705" w14:textId="77777777">
            <w:r>
              <w:t>Standard modern web browser</w:t>
            </w:r>
          </w:p>
        </w:tc>
      </w:tr>
      <w:tr w:rsidR="00EC3EFB" w14:paraId="028E54B6" w14:textId="77777777">
        <w:trPr>
          <w:jc w:val="center"/>
        </w:trPr>
        <w:tc>
          <w:tcPr>
            <w:tcW w:w="4968" w:type="dxa"/>
          </w:tcPr>
          <w:p w:rsidR="00EC3EFB" w:rsidRDefault="00641447" w14:paraId="1C70C18B" w14:textId="77777777">
            <w:r>
              <w:t>Communication</w:t>
            </w:r>
          </w:p>
        </w:tc>
        <w:tc>
          <w:tcPr>
            <w:tcW w:w="4968" w:type="dxa"/>
          </w:tcPr>
          <w:p w:rsidR="00EC3EFB" w:rsidRDefault="00641447" w14:paraId="2CBDA5CC" w14:textId="77777777">
            <w:r>
              <w:t xml:space="preserve">HTTP/HTTPS; HTTPS for protected data </w:t>
            </w:r>
            <w:proofErr w:type="gramStart"/>
            <w:r>
              <w:t>where</w:t>
            </w:r>
            <w:proofErr w:type="gramEnd"/>
            <w:r>
              <w:t xml:space="preserve"> supported</w:t>
            </w:r>
          </w:p>
        </w:tc>
      </w:tr>
      <w:tr w:rsidR="00EC3EFB" w14:paraId="3111850C" w14:textId="77777777">
        <w:trPr>
          <w:jc w:val="center"/>
        </w:trPr>
        <w:tc>
          <w:tcPr>
            <w:tcW w:w="4968" w:type="dxa"/>
          </w:tcPr>
          <w:p w:rsidR="00EC3EFB" w:rsidRDefault="00641447" w14:paraId="2954762D" w14:textId="77777777">
            <w:r>
              <w:t>Backend</w:t>
            </w:r>
          </w:p>
        </w:tc>
        <w:tc>
          <w:tcPr>
            <w:tcW w:w="4968" w:type="dxa"/>
          </w:tcPr>
          <w:p w:rsidR="00EC3EFB" w:rsidRDefault="00641447" w14:paraId="28466EB3" w14:textId="77777777">
            <w:r>
              <w:t>Layered application; exact framework to be confirmed (Django/Flask or Spring Boot)</w:t>
            </w:r>
          </w:p>
        </w:tc>
      </w:tr>
      <w:tr w:rsidR="00EC3EFB" w14:paraId="1718293D" w14:textId="77777777">
        <w:trPr>
          <w:jc w:val="center"/>
        </w:trPr>
        <w:tc>
          <w:tcPr>
            <w:tcW w:w="4968" w:type="dxa"/>
          </w:tcPr>
          <w:p w:rsidR="00EC3EFB" w:rsidRDefault="00641447" w14:paraId="0829E3CC" w14:textId="77777777">
            <w:r>
              <w:t>API</w:t>
            </w:r>
          </w:p>
        </w:tc>
        <w:tc>
          <w:tcPr>
            <w:tcW w:w="4968" w:type="dxa"/>
          </w:tcPr>
          <w:p w:rsidR="00EC3EFB" w:rsidRDefault="00641447" w14:paraId="4A14B2B2" w14:textId="77777777">
            <w:r>
              <w:t>Logical REST-style HTTP APIs</w:t>
            </w:r>
          </w:p>
        </w:tc>
      </w:tr>
      <w:tr w:rsidR="00EC3EFB" w14:paraId="75F39273" w14:textId="77777777">
        <w:trPr>
          <w:jc w:val="center"/>
        </w:trPr>
        <w:tc>
          <w:tcPr>
            <w:tcW w:w="4968" w:type="dxa"/>
          </w:tcPr>
          <w:p w:rsidR="00EC3EFB" w:rsidRDefault="00641447" w14:paraId="14F2C315" w14:textId="77777777">
            <w:r>
              <w:t>Database</w:t>
            </w:r>
          </w:p>
        </w:tc>
        <w:tc>
          <w:tcPr>
            <w:tcW w:w="4968" w:type="dxa"/>
          </w:tcPr>
          <w:p w:rsidR="00EC3EFB" w:rsidRDefault="00641447" w14:paraId="4032BFC4" w14:textId="77777777">
            <w:r>
              <w:t>Relational persistent database; exact DBMS to be confirmed</w:t>
            </w:r>
          </w:p>
        </w:tc>
      </w:tr>
      <w:tr w:rsidR="00EC3EFB" w14:paraId="70C68599" w14:textId="77777777">
        <w:trPr>
          <w:jc w:val="center"/>
        </w:trPr>
        <w:tc>
          <w:tcPr>
            <w:tcW w:w="4968" w:type="dxa"/>
          </w:tcPr>
          <w:p w:rsidR="00EC3EFB" w:rsidRDefault="00641447" w14:paraId="1C463439" w14:textId="77777777">
            <w:r>
              <w:t>Authentication</w:t>
            </w:r>
          </w:p>
        </w:tc>
        <w:tc>
          <w:tcPr>
            <w:tcW w:w="4968" w:type="dxa"/>
          </w:tcPr>
          <w:p w:rsidR="00EC3EFB" w:rsidRDefault="00641447" w14:paraId="4C4E3EA8" w14:textId="77777777">
            <w:r>
              <w:t>Credential validation + RBAC</w:t>
            </w:r>
          </w:p>
        </w:tc>
      </w:tr>
      <w:tr w:rsidR="00EC3EFB" w14:paraId="7801B028" w14:textId="77777777">
        <w:trPr>
          <w:jc w:val="center"/>
        </w:trPr>
        <w:tc>
          <w:tcPr>
            <w:tcW w:w="4968" w:type="dxa"/>
          </w:tcPr>
          <w:p w:rsidR="00EC3EFB" w:rsidRDefault="00641447" w14:paraId="0B00453B" w14:textId="77777777">
            <w:r>
              <w:t>UML Tools</w:t>
            </w:r>
          </w:p>
        </w:tc>
        <w:tc>
          <w:tcPr>
            <w:tcW w:w="4968" w:type="dxa"/>
          </w:tcPr>
          <w:p w:rsidR="00EC3EFB" w:rsidRDefault="00641447" w14:paraId="246CABA5" w14:textId="77777777">
            <w:r>
              <w:t>PlantUML / draw.io or equivalent</w:t>
            </w:r>
          </w:p>
        </w:tc>
      </w:tr>
    </w:tbl>
    <w:p w:rsidR="00EC3EFB" w:rsidRDefault="00641447" w14:paraId="73CFD8DA" w14:textId="77777777">
      <w:pPr>
        <w:pStyle w:val="Heading2"/>
      </w:pPr>
      <w:r>
        <w:t>3.7 Risks &amp; Mitigations</w:t>
      </w:r>
    </w:p>
    <w:tbl>
      <w:tblPr>
        <w:tblStyle w:val="TableGrid"/>
        <w:tblW w:w="0" w:type="auto"/>
        <w:jc w:val="center"/>
        <w:tblLook w:val="04A0" w:firstRow="1" w:lastRow="0" w:firstColumn="1" w:lastColumn="0" w:noHBand="0" w:noVBand="1"/>
      </w:tblPr>
      <w:tblGrid>
        <w:gridCol w:w="4963"/>
        <w:gridCol w:w="4963"/>
      </w:tblGrid>
      <w:tr w:rsidR="00EC3EFB" w14:paraId="4BF193D3" w14:textId="77777777">
        <w:trPr>
          <w:jc w:val="center"/>
        </w:trPr>
        <w:tc>
          <w:tcPr>
            <w:tcW w:w="4968" w:type="dxa"/>
          </w:tcPr>
          <w:p w:rsidR="00EC3EFB" w:rsidRDefault="00641447" w14:paraId="07BF19D0" w14:textId="77777777">
            <w:r>
              <w:rPr>
                <w:b/>
              </w:rPr>
              <w:t>Risk</w:t>
            </w:r>
          </w:p>
        </w:tc>
        <w:tc>
          <w:tcPr>
            <w:tcW w:w="4968" w:type="dxa"/>
          </w:tcPr>
          <w:p w:rsidR="00EC3EFB" w:rsidRDefault="00641447" w14:paraId="494DE25B" w14:textId="77777777">
            <w:r>
              <w:rPr>
                <w:b/>
              </w:rPr>
              <w:t>Mitigation</w:t>
            </w:r>
          </w:p>
        </w:tc>
      </w:tr>
      <w:tr w:rsidR="00EC3EFB" w14:paraId="302205C8" w14:textId="77777777">
        <w:trPr>
          <w:jc w:val="center"/>
        </w:trPr>
        <w:tc>
          <w:tcPr>
            <w:tcW w:w="4968" w:type="dxa"/>
          </w:tcPr>
          <w:p w:rsidR="00EC3EFB" w:rsidRDefault="00641447" w14:paraId="0DC0EC88" w14:textId="77777777">
            <w:r>
              <w:t>Framework/DB not finalized</w:t>
            </w:r>
          </w:p>
        </w:tc>
        <w:tc>
          <w:tcPr>
            <w:tcW w:w="4968" w:type="dxa"/>
          </w:tcPr>
          <w:p w:rsidR="00EC3EFB" w:rsidRDefault="00641447" w14:paraId="3D3EDFF1" w14:textId="77777777">
            <w:r>
              <w:t>Confirm choices before implementation; keep interfaces logical.</w:t>
            </w:r>
          </w:p>
        </w:tc>
      </w:tr>
      <w:tr w:rsidR="00EC3EFB" w14:paraId="5830DE5F" w14:textId="77777777">
        <w:trPr>
          <w:jc w:val="center"/>
        </w:trPr>
        <w:tc>
          <w:tcPr>
            <w:tcW w:w="4968" w:type="dxa"/>
          </w:tcPr>
          <w:p w:rsidR="00EC3EFB" w:rsidRDefault="00641447" w14:paraId="24448C58" w14:textId="77777777">
            <w:r>
              <w:t>Unauthorized attendance modification</w:t>
            </w:r>
          </w:p>
        </w:tc>
        <w:tc>
          <w:tcPr>
            <w:tcW w:w="4968" w:type="dxa"/>
          </w:tcPr>
          <w:p w:rsidR="00EC3EFB" w:rsidRDefault="00641447" w14:paraId="74C8D8C4" w14:textId="77777777">
            <w:r>
              <w:t>Perform server-side role checks and verify faculty class assignments before allowing attendance changes.</w:t>
            </w:r>
          </w:p>
        </w:tc>
      </w:tr>
      <w:tr w:rsidR="00EC3EFB" w14:paraId="54DBD37D" w14:textId="77777777">
        <w:trPr>
          <w:jc w:val="center"/>
        </w:trPr>
        <w:tc>
          <w:tcPr>
            <w:tcW w:w="4968" w:type="dxa"/>
          </w:tcPr>
          <w:p w:rsidR="00EC3EFB" w:rsidRDefault="00641447" w14:paraId="65CFD66C" w14:textId="77777777">
            <w:r>
              <w:t>Duplicate attendance</w:t>
            </w:r>
          </w:p>
        </w:tc>
        <w:tc>
          <w:tcPr>
            <w:tcW w:w="4968" w:type="dxa"/>
          </w:tcPr>
          <w:p w:rsidR="00EC3EFB" w:rsidRDefault="00641447" w14:paraId="7161ED5C" w14:textId="77777777">
            <w:r>
              <w:t>Enforce uniqueness for the student, class, and attendance-session combination.</w:t>
            </w:r>
          </w:p>
        </w:tc>
      </w:tr>
      <w:tr w:rsidR="00EC3EFB" w14:paraId="6574C9A8" w14:textId="77777777">
        <w:trPr>
          <w:jc w:val="center"/>
        </w:trPr>
        <w:tc>
          <w:tcPr>
            <w:tcW w:w="4968" w:type="dxa"/>
          </w:tcPr>
          <w:p w:rsidR="00EC3EFB" w:rsidRDefault="00641447" w14:paraId="104D4000" w14:textId="77777777">
            <w:r>
              <w:t>DB/network failure</w:t>
            </w:r>
          </w:p>
        </w:tc>
        <w:tc>
          <w:tcPr>
            <w:tcW w:w="4968" w:type="dxa"/>
          </w:tcPr>
          <w:p w:rsidR="00EC3EFB" w:rsidRDefault="00641447" w14:paraId="7E9CEE74" w14:textId="77777777">
            <w:r>
              <w:t>Use transactions and provide deployment-level backup and recovery procedures.</w:t>
            </w:r>
          </w:p>
        </w:tc>
      </w:tr>
      <w:tr w:rsidR="00EC3EFB" w14:paraId="72DB3777" w14:textId="77777777">
        <w:trPr>
          <w:jc w:val="center"/>
        </w:trPr>
        <w:tc>
          <w:tcPr>
            <w:tcW w:w="4968" w:type="dxa"/>
          </w:tcPr>
          <w:p w:rsidR="00EC3EFB" w:rsidRDefault="00641447" w14:paraId="4C691310" w14:textId="77777777">
            <w:r>
              <w:t>Performance degradation</w:t>
            </w:r>
          </w:p>
        </w:tc>
        <w:tc>
          <w:tcPr>
            <w:tcW w:w="4968" w:type="dxa"/>
          </w:tcPr>
          <w:p w:rsidR="00EC3EFB" w:rsidRDefault="00641447" w14:paraId="760D2F44" w14:textId="77777777">
            <w:r>
              <w:t>Use efficient queries, suitable indexes, filtering/pagination, and performance testing.</w:t>
            </w:r>
          </w:p>
        </w:tc>
      </w:tr>
      <w:tr w:rsidR="00EC3EFB" w14:paraId="0488173D" w14:textId="77777777">
        <w:trPr>
          <w:jc w:val="center"/>
        </w:trPr>
        <w:tc>
          <w:tcPr>
            <w:tcW w:w="4968" w:type="dxa"/>
          </w:tcPr>
          <w:p w:rsidR="00EC3EFB" w:rsidRDefault="00641447" w14:paraId="5EEBC27F" w14:textId="77777777">
            <w:r>
              <w:t>Inconsistent related data</w:t>
            </w:r>
          </w:p>
        </w:tc>
        <w:tc>
          <w:tcPr>
            <w:tcW w:w="4968" w:type="dxa"/>
          </w:tcPr>
          <w:p w:rsidR="00EC3EFB" w:rsidRDefault="00641447" w14:paraId="15915C21" w14:textId="77777777">
            <w:r>
              <w:t>Use input validation, database transactions, foreign-key constraints, and integrity checks.</w:t>
            </w:r>
          </w:p>
        </w:tc>
      </w:tr>
    </w:tbl>
    <w:p w:rsidR="00EC3EFB" w:rsidRDefault="00641447" w14:paraId="73F029F1" w14:textId="77777777">
      <w:pPr>
        <w:pStyle w:val="Heading2"/>
      </w:pPr>
      <w:r>
        <w:t>3.8 Traceability to Requirements</w:t>
      </w:r>
    </w:p>
    <w:tbl>
      <w:tblPr>
        <w:tblStyle w:val="TableGrid"/>
        <w:tblW w:w="0" w:type="auto"/>
        <w:jc w:val="center"/>
        <w:tblLook w:val="04A0" w:firstRow="1" w:lastRow="0" w:firstColumn="1" w:lastColumn="0" w:noHBand="0" w:noVBand="1"/>
      </w:tblPr>
      <w:tblGrid>
        <w:gridCol w:w="4963"/>
        <w:gridCol w:w="4963"/>
      </w:tblGrid>
      <w:tr w:rsidR="00EC3EFB" w14:paraId="2337F902" w14:textId="77777777">
        <w:trPr>
          <w:jc w:val="center"/>
        </w:trPr>
        <w:tc>
          <w:tcPr>
            <w:tcW w:w="4968" w:type="dxa"/>
          </w:tcPr>
          <w:p w:rsidR="00EC3EFB" w:rsidRDefault="00641447" w14:paraId="5F85F7E3" w14:textId="77777777">
            <w:r>
              <w:rPr>
                <w:b/>
              </w:rPr>
              <w:t>Requirement</w:t>
            </w:r>
          </w:p>
        </w:tc>
        <w:tc>
          <w:tcPr>
            <w:tcW w:w="4968" w:type="dxa"/>
          </w:tcPr>
          <w:p w:rsidR="00EC3EFB" w:rsidRDefault="00641447" w14:paraId="3183AAB0" w14:textId="77777777">
            <w:r>
              <w:rPr>
                <w:b/>
              </w:rPr>
              <w:t>Primary Architecture Component</w:t>
            </w:r>
          </w:p>
        </w:tc>
      </w:tr>
      <w:tr w:rsidR="00EC3EFB" w14:paraId="21F606FD" w14:textId="77777777">
        <w:trPr>
          <w:jc w:val="center"/>
        </w:trPr>
        <w:tc>
          <w:tcPr>
            <w:tcW w:w="4968" w:type="dxa"/>
          </w:tcPr>
          <w:p w:rsidR="00EC3EFB" w:rsidRDefault="00641447" w14:paraId="355877C0" w14:textId="77777777">
            <w:r>
              <w:t>REQ-01</w:t>
            </w:r>
          </w:p>
        </w:tc>
        <w:tc>
          <w:tcPr>
            <w:tcW w:w="4968" w:type="dxa"/>
          </w:tcPr>
          <w:p w:rsidR="00EC3EFB" w:rsidRDefault="00641447" w14:paraId="1DF6D92B" w14:textId="77777777">
            <w:r>
              <w:t>Authentication &amp; Authorization</w:t>
            </w:r>
          </w:p>
        </w:tc>
      </w:tr>
      <w:tr w:rsidR="00EC3EFB" w14:paraId="313F890A" w14:textId="77777777">
        <w:trPr>
          <w:jc w:val="center"/>
        </w:trPr>
        <w:tc>
          <w:tcPr>
            <w:tcW w:w="4968" w:type="dxa"/>
          </w:tcPr>
          <w:p w:rsidR="00EC3EFB" w:rsidRDefault="00641447" w14:paraId="7676CC82" w14:textId="77777777">
            <w:r>
              <w:t>REQ-02</w:t>
            </w:r>
          </w:p>
        </w:tc>
        <w:tc>
          <w:tcPr>
            <w:tcW w:w="4968" w:type="dxa"/>
          </w:tcPr>
          <w:p w:rsidR="00EC3EFB" w:rsidRDefault="00641447" w14:paraId="469084B2" w14:textId="77777777">
            <w:r>
              <w:t>Authentication &amp; Authorization / RBAC</w:t>
            </w:r>
          </w:p>
        </w:tc>
      </w:tr>
      <w:tr w:rsidR="00EC3EFB" w14:paraId="68472F87" w14:textId="77777777">
        <w:trPr>
          <w:jc w:val="center"/>
        </w:trPr>
        <w:tc>
          <w:tcPr>
            <w:tcW w:w="4968" w:type="dxa"/>
          </w:tcPr>
          <w:p w:rsidR="00EC3EFB" w:rsidRDefault="00641447" w14:paraId="6D791F72" w14:textId="77777777">
            <w:r>
              <w:t>REQ-03</w:t>
            </w:r>
          </w:p>
        </w:tc>
        <w:tc>
          <w:tcPr>
            <w:tcW w:w="4968" w:type="dxa"/>
          </w:tcPr>
          <w:p w:rsidR="00EC3EFB" w:rsidRDefault="00641447" w14:paraId="5AB837F2" w14:textId="77777777">
            <w:r>
              <w:t>Student &amp; Course Management</w:t>
            </w:r>
          </w:p>
        </w:tc>
      </w:tr>
      <w:tr w:rsidR="00EC3EFB" w14:paraId="4899BD03" w14:textId="77777777">
        <w:trPr>
          <w:jc w:val="center"/>
        </w:trPr>
        <w:tc>
          <w:tcPr>
            <w:tcW w:w="4968" w:type="dxa"/>
          </w:tcPr>
          <w:p w:rsidR="00EC3EFB" w:rsidRDefault="00641447" w14:paraId="0DF74E79" w14:textId="77777777">
            <w:r>
              <w:t>REQ-04</w:t>
            </w:r>
          </w:p>
        </w:tc>
        <w:tc>
          <w:tcPr>
            <w:tcW w:w="4968" w:type="dxa"/>
          </w:tcPr>
          <w:p w:rsidR="00EC3EFB" w:rsidRDefault="00641447" w14:paraId="638A382B" w14:textId="77777777">
            <w:r>
              <w:t>Student &amp; Course Management</w:t>
            </w:r>
          </w:p>
        </w:tc>
      </w:tr>
      <w:tr w:rsidR="00EC3EFB" w14:paraId="6FCA720C" w14:textId="77777777">
        <w:trPr>
          <w:jc w:val="center"/>
        </w:trPr>
        <w:tc>
          <w:tcPr>
            <w:tcW w:w="4968" w:type="dxa"/>
          </w:tcPr>
          <w:p w:rsidR="00EC3EFB" w:rsidRDefault="00641447" w14:paraId="4CF4EB70" w14:textId="77777777">
            <w:r>
              <w:t>REQ-05</w:t>
            </w:r>
          </w:p>
        </w:tc>
        <w:tc>
          <w:tcPr>
            <w:tcW w:w="4968" w:type="dxa"/>
          </w:tcPr>
          <w:p w:rsidR="00EC3EFB" w:rsidRDefault="00641447" w14:paraId="6AF90F3C" w14:textId="77777777">
            <w:r>
              <w:t>Student &amp; Course Management</w:t>
            </w:r>
          </w:p>
        </w:tc>
      </w:tr>
      <w:tr w:rsidR="00EC3EFB" w14:paraId="6CDF1D33" w14:textId="77777777">
        <w:trPr>
          <w:jc w:val="center"/>
        </w:trPr>
        <w:tc>
          <w:tcPr>
            <w:tcW w:w="4968" w:type="dxa"/>
          </w:tcPr>
          <w:p w:rsidR="00EC3EFB" w:rsidRDefault="00641447" w14:paraId="44861CF0" w14:textId="77777777">
            <w:r>
              <w:t>REQ-06</w:t>
            </w:r>
          </w:p>
        </w:tc>
        <w:tc>
          <w:tcPr>
            <w:tcW w:w="4968" w:type="dxa"/>
          </w:tcPr>
          <w:p w:rsidR="00EC3EFB" w:rsidRDefault="00641447" w14:paraId="6810F049" w14:textId="77777777">
            <w:r>
              <w:t>Student &amp; Course Management / Authorization</w:t>
            </w:r>
          </w:p>
        </w:tc>
      </w:tr>
      <w:tr w:rsidR="00EC3EFB" w14:paraId="51948D8E" w14:textId="77777777">
        <w:trPr>
          <w:jc w:val="center"/>
        </w:trPr>
        <w:tc>
          <w:tcPr>
            <w:tcW w:w="4968" w:type="dxa"/>
          </w:tcPr>
          <w:p w:rsidR="00EC3EFB" w:rsidRDefault="00641447" w14:paraId="467010F5" w14:textId="77777777">
            <w:r>
              <w:t>REQ-07</w:t>
            </w:r>
          </w:p>
        </w:tc>
        <w:tc>
          <w:tcPr>
            <w:tcW w:w="4968" w:type="dxa"/>
          </w:tcPr>
          <w:p w:rsidR="00EC3EFB" w:rsidRDefault="00641447" w14:paraId="54476257" w14:textId="77777777">
            <w:r>
              <w:t>Attendance Service</w:t>
            </w:r>
          </w:p>
        </w:tc>
      </w:tr>
      <w:tr w:rsidR="00EC3EFB" w14:paraId="72221A6B" w14:textId="77777777">
        <w:trPr>
          <w:jc w:val="center"/>
        </w:trPr>
        <w:tc>
          <w:tcPr>
            <w:tcW w:w="4968" w:type="dxa"/>
          </w:tcPr>
          <w:p w:rsidR="00EC3EFB" w:rsidRDefault="00641447" w14:paraId="4B075448" w14:textId="77777777">
            <w:r>
              <w:t>REQ-08</w:t>
            </w:r>
          </w:p>
        </w:tc>
        <w:tc>
          <w:tcPr>
            <w:tcW w:w="4968" w:type="dxa"/>
          </w:tcPr>
          <w:p w:rsidR="00EC3EFB" w:rsidRDefault="00641447" w14:paraId="733923DF" w14:textId="77777777">
            <w:r>
              <w:t>Attendance Service / Data Access</w:t>
            </w:r>
          </w:p>
        </w:tc>
      </w:tr>
      <w:tr w:rsidR="00EC3EFB" w14:paraId="1A30935A" w14:textId="77777777">
        <w:trPr>
          <w:jc w:val="center"/>
        </w:trPr>
        <w:tc>
          <w:tcPr>
            <w:tcW w:w="4968" w:type="dxa"/>
          </w:tcPr>
          <w:p w:rsidR="00EC3EFB" w:rsidRDefault="00641447" w14:paraId="215C772E" w14:textId="77777777">
            <w:r>
              <w:t>REQ-09</w:t>
            </w:r>
          </w:p>
        </w:tc>
        <w:tc>
          <w:tcPr>
            <w:tcW w:w="4968" w:type="dxa"/>
          </w:tcPr>
          <w:p w:rsidR="00EC3EFB" w:rsidRDefault="00641447" w14:paraId="7354E05F" w14:textId="77777777">
            <w:r>
              <w:t>Attendance Service / Data Access</w:t>
            </w:r>
          </w:p>
        </w:tc>
      </w:tr>
      <w:tr w:rsidR="00EC3EFB" w14:paraId="52ADED9C" w14:textId="77777777">
        <w:trPr>
          <w:jc w:val="center"/>
        </w:trPr>
        <w:tc>
          <w:tcPr>
            <w:tcW w:w="4968" w:type="dxa"/>
          </w:tcPr>
          <w:p w:rsidR="00EC3EFB" w:rsidRDefault="00641447" w14:paraId="54919A78" w14:textId="77777777">
            <w:r>
              <w:t>REQ-10</w:t>
            </w:r>
          </w:p>
        </w:tc>
        <w:tc>
          <w:tcPr>
            <w:tcW w:w="4968" w:type="dxa"/>
          </w:tcPr>
          <w:p w:rsidR="00EC3EFB" w:rsidRDefault="00641447" w14:paraId="70DFBEF7" w14:textId="77777777">
            <w:r>
              <w:t>Attendance Service / Dashboard</w:t>
            </w:r>
          </w:p>
        </w:tc>
      </w:tr>
      <w:tr w:rsidR="00EC3EFB" w14:paraId="5EEB2283" w14:textId="77777777">
        <w:trPr>
          <w:jc w:val="center"/>
        </w:trPr>
        <w:tc>
          <w:tcPr>
            <w:tcW w:w="4968" w:type="dxa"/>
          </w:tcPr>
          <w:p w:rsidR="00EC3EFB" w:rsidRDefault="00641447" w14:paraId="75815874" w14:textId="77777777">
            <w:r>
              <w:t>REQ-11</w:t>
            </w:r>
          </w:p>
        </w:tc>
        <w:tc>
          <w:tcPr>
            <w:tcW w:w="4968" w:type="dxa"/>
          </w:tcPr>
          <w:p w:rsidR="00EC3EFB" w:rsidRDefault="00641447" w14:paraId="7E2B51B9" w14:textId="77777777">
            <w:r>
              <w:t>Attendance Service / Dashboard</w:t>
            </w:r>
          </w:p>
        </w:tc>
      </w:tr>
      <w:tr w:rsidR="00EC3EFB" w14:paraId="3E182326" w14:textId="77777777">
        <w:trPr>
          <w:jc w:val="center"/>
        </w:trPr>
        <w:tc>
          <w:tcPr>
            <w:tcW w:w="4968" w:type="dxa"/>
          </w:tcPr>
          <w:p w:rsidR="00EC3EFB" w:rsidRDefault="00641447" w14:paraId="7D97E29D" w14:textId="77777777">
            <w:r>
              <w:t>REQ-12</w:t>
            </w:r>
          </w:p>
        </w:tc>
        <w:tc>
          <w:tcPr>
            <w:tcW w:w="4968" w:type="dxa"/>
          </w:tcPr>
          <w:p w:rsidR="00EC3EFB" w:rsidRDefault="00641447" w14:paraId="46DD97DF" w14:textId="77777777">
            <w:r>
              <w:t>Reporting Service</w:t>
            </w:r>
          </w:p>
        </w:tc>
      </w:tr>
      <w:tr w:rsidR="00EC3EFB" w14:paraId="6F53F3C7" w14:textId="77777777">
        <w:trPr>
          <w:jc w:val="center"/>
        </w:trPr>
        <w:tc>
          <w:tcPr>
            <w:tcW w:w="4968" w:type="dxa"/>
          </w:tcPr>
          <w:p w:rsidR="00EC3EFB" w:rsidRDefault="00641447" w14:paraId="3F093A2D" w14:textId="77777777">
            <w:r>
              <w:t>REQ-13</w:t>
            </w:r>
          </w:p>
        </w:tc>
        <w:tc>
          <w:tcPr>
            <w:tcW w:w="4968" w:type="dxa"/>
          </w:tcPr>
          <w:p w:rsidR="00EC3EFB" w:rsidRDefault="00641447" w14:paraId="6009B43A" w14:textId="77777777">
            <w:r>
              <w:t>Reporting Service</w:t>
            </w:r>
          </w:p>
        </w:tc>
      </w:tr>
      <w:tr w:rsidR="00EC3EFB" w14:paraId="41E52B34" w14:textId="77777777">
        <w:trPr>
          <w:jc w:val="center"/>
        </w:trPr>
        <w:tc>
          <w:tcPr>
            <w:tcW w:w="4968" w:type="dxa"/>
          </w:tcPr>
          <w:p w:rsidR="00EC3EFB" w:rsidRDefault="00641447" w14:paraId="02BC09EA" w14:textId="77777777">
            <w:r>
              <w:t>REQ-14</w:t>
            </w:r>
          </w:p>
        </w:tc>
        <w:tc>
          <w:tcPr>
            <w:tcW w:w="4968" w:type="dxa"/>
          </w:tcPr>
          <w:p w:rsidR="00EC3EFB" w:rsidRDefault="00641447" w14:paraId="02D509CA" w14:textId="77777777">
            <w:r>
              <w:t>Dashboard Service</w:t>
            </w:r>
          </w:p>
        </w:tc>
      </w:tr>
      <w:tr w:rsidR="00EC3EFB" w14:paraId="06A15A40" w14:textId="77777777">
        <w:trPr>
          <w:jc w:val="center"/>
        </w:trPr>
        <w:tc>
          <w:tcPr>
            <w:tcW w:w="4968" w:type="dxa"/>
          </w:tcPr>
          <w:p w:rsidR="00EC3EFB" w:rsidRDefault="00641447" w14:paraId="0FB749CC" w14:textId="77777777">
            <w:r>
              <w:t>REQ-15</w:t>
            </w:r>
          </w:p>
        </w:tc>
        <w:tc>
          <w:tcPr>
            <w:tcW w:w="4968" w:type="dxa"/>
          </w:tcPr>
          <w:p w:rsidR="00EC3EFB" w:rsidRDefault="00641447" w14:paraId="0596D621" w14:textId="77777777">
            <w:r>
              <w:t>Dashboard / Reporting</w:t>
            </w:r>
          </w:p>
        </w:tc>
      </w:tr>
    </w:tbl>
    <w:p w:rsidR="00EC3EFB" w:rsidRDefault="00641447" w14:paraId="77100DCE" w14:textId="77777777">
      <w:pPr>
        <w:pStyle w:val="Heading2"/>
      </w:pPr>
      <w:r>
        <w:t>3.9 Security Architecture</w:t>
      </w:r>
    </w:p>
    <w:tbl>
      <w:tblPr>
        <w:tblStyle w:val="TableGrid"/>
        <w:tblW w:w="0" w:type="auto"/>
        <w:jc w:val="center"/>
        <w:tblLook w:val="04A0" w:firstRow="1" w:lastRow="0" w:firstColumn="1" w:lastColumn="0" w:noHBand="0" w:noVBand="1"/>
      </w:tblPr>
      <w:tblGrid>
        <w:gridCol w:w="4963"/>
        <w:gridCol w:w="4963"/>
      </w:tblGrid>
      <w:tr w:rsidR="00EC3EFB" w:rsidTr="69748999" w14:paraId="1C39A935" w14:textId="77777777">
        <w:trPr>
          <w:jc w:val="center"/>
        </w:trPr>
        <w:tc>
          <w:tcPr>
            <w:tcW w:w="4968" w:type="dxa"/>
            <w:tcMar/>
          </w:tcPr>
          <w:p w:rsidR="00EC3EFB" w:rsidRDefault="00641447" w14:paraId="3DEE9FC2" w14:textId="77777777">
            <w:r>
              <w:rPr>
                <w:b/>
              </w:rPr>
              <w:t>Concern</w:t>
            </w:r>
          </w:p>
        </w:tc>
        <w:tc>
          <w:tcPr>
            <w:tcW w:w="4968" w:type="dxa"/>
            <w:tcMar/>
          </w:tcPr>
          <w:p w:rsidR="00EC3EFB" w:rsidRDefault="00641447" w14:paraId="06739C23" w14:textId="77777777">
            <w:r>
              <w:rPr>
                <w:b/>
              </w:rPr>
              <w:t>Design Response</w:t>
            </w:r>
          </w:p>
        </w:tc>
      </w:tr>
      <w:tr w:rsidR="00EC3EFB" w:rsidTr="69748999" w14:paraId="7A18A85C" w14:textId="77777777">
        <w:trPr>
          <w:jc w:val="center"/>
        </w:trPr>
        <w:tc>
          <w:tcPr>
            <w:tcW w:w="4968" w:type="dxa"/>
            <w:tcMar/>
          </w:tcPr>
          <w:p w:rsidR="00EC3EFB" w:rsidRDefault="00641447" w14:paraId="6B1D1C76" w14:textId="77777777">
            <w:r>
              <w:t>Authentication</w:t>
            </w:r>
          </w:p>
        </w:tc>
        <w:tc>
          <w:tcPr>
            <w:tcW w:w="4968" w:type="dxa"/>
            <w:tcMar/>
          </w:tcPr>
          <w:p w:rsidR="00EC3EFB" w:rsidRDefault="00641447" w14:paraId="56D9BC46" w14:textId="77777777">
            <w:r>
              <w:t>Require successful authentication before protected functions can be accessed.</w:t>
            </w:r>
          </w:p>
        </w:tc>
      </w:tr>
      <w:tr w:rsidR="00EC3EFB" w:rsidTr="69748999" w14:paraId="2660617B" w14:textId="77777777">
        <w:trPr>
          <w:jc w:val="center"/>
        </w:trPr>
        <w:tc>
          <w:tcPr>
            <w:tcW w:w="4968" w:type="dxa"/>
            <w:tcMar/>
          </w:tcPr>
          <w:p w:rsidR="00EC3EFB" w:rsidRDefault="00641447" w14:paraId="1EFFD6F2" w14:textId="77777777">
            <w:r>
              <w:t>Authorization</w:t>
            </w:r>
          </w:p>
        </w:tc>
        <w:tc>
          <w:tcPr>
            <w:tcW w:w="4968" w:type="dxa"/>
            <w:tcMar/>
          </w:tcPr>
          <w:p w:rsidR="00EC3EFB" w:rsidRDefault="00641447" w14:paraId="57E5CFC3" w14:textId="77777777">
            <w:r>
              <w:t>RBAC for Administrator, Faculty, Student.</w:t>
            </w:r>
          </w:p>
        </w:tc>
      </w:tr>
      <w:tr w:rsidR="00EC3EFB" w:rsidTr="69748999" w14:paraId="2A80C33A" w14:textId="77777777">
        <w:trPr>
          <w:jc w:val="center"/>
        </w:trPr>
        <w:tc>
          <w:tcPr>
            <w:tcW w:w="4968" w:type="dxa"/>
            <w:tcMar/>
          </w:tcPr>
          <w:p w:rsidR="00EC3EFB" w:rsidRDefault="00641447" w14:paraId="5A8865E7" w14:textId="77777777">
            <w:r>
              <w:t>Student privacy</w:t>
            </w:r>
          </w:p>
        </w:tc>
        <w:tc>
          <w:tcPr>
            <w:tcW w:w="4968" w:type="dxa"/>
            <w:tcMar/>
          </w:tcPr>
          <w:p w:rsidR="00EC3EFB" w:rsidRDefault="00641447" w14:paraId="3DBA2DED" w14:textId="77777777">
            <w:r>
              <w:t>Restrict students to their own attendance records, history, percentages, and summaries.</w:t>
            </w:r>
          </w:p>
        </w:tc>
      </w:tr>
      <w:tr w:rsidR="00EC3EFB" w:rsidTr="69748999" w14:paraId="5E4FAF8A" w14:textId="77777777">
        <w:trPr>
          <w:jc w:val="center"/>
        </w:trPr>
        <w:tc>
          <w:tcPr>
            <w:tcW w:w="4968" w:type="dxa"/>
            <w:tcMar/>
          </w:tcPr>
          <w:p w:rsidR="00EC3EFB" w:rsidRDefault="00641447" w14:paraId="28CE51A7" w14:textId="77777777">
            <w:r>
              <w:t>Faculty access</w:t>
            </w:r>
          </w:p>
        </w:tc>
        <w:tc>
          <w:tcPr>
            <w:tcW w:w="4968" w:type="dxa"/>
            <w:tcMar/>
          </w:tcPr>
          <w:p w:rsidR="00EC3EFB" w:rsidRDefault="00641447" w14:paraId="0E1F3562" w14:textId="77777777">
            <w:r>
              <w:t>Allow faculty to manage attendance only for classes assigned to them.</w:t>
            </w:r>
          </w:p>
        </w:tc>
      </w:tr>
      <w:tr w:rsidR="00EC3EFB" w:rsidTr="69748999" w14:paraId="0B02FF05" w14:textId="77777777">
        <w:trPr>
          <w:jc w:val="center"/>
        </w:trPr>
        <w:tc>
          <w:tcPr>
            <w:tcW w:w="4968" w:type="dxa"/>
            <w:tcMar/>
          </w:tcPr>
          <w:p w:rsidR="00EC3EFB" w:rsidRDefault="00641447" w14:paraId="320E3127" w14:textId="77777777">
            <w:r>
              <w:t>Credential protection</w:t>
            </w:r>
          </w:p>
        </w:tc>
        <w:tc>
          <w:tcPr>
            <w:tcW w:w="4968" w:type="dxa"/>
            <w:tcMar/>
          </w:tcPr>
          <w:p w:rsidR="00EC3EFB" w:rsidRDefault="00641447" w14:paraId="65806DD9" w14:textId="77777777">
            <w:r>
              <w:t>Do not store passwords in plain text; use a secure password-hashing mechanism during implementation.</w:t>
            </w:r>
          </w:p>
        </w:tc>
      </w:tr>
      <w:tr w:rsidR="00EC3EFB" w:rsidTr="69748999" w14:paraId="54B525D4" w14:textId="77777777">
        <w:trPr>
          <w:jc w:val="center"/>
        </w:trPr>
        <w:tc>
          <w:tcPr>
            <w:tcW w:w="4968" w:type="dxa"/>
            <w:tcMar/>
          </w:tcPr>
          <w:p w:rsidR="00EC3EFB" w:rsidRDefault="00641447" w14:paraId="0CFE067C" w14:textId="77777777">
            <w:r>
              <w:t>Transport</w:t>
            </w:r>
          </w:p>
        </w:tc>
        <w:tc>
          <w:tcPr>
            <w:tcW w:w="4968" w:type="dxa"/>
            <w:tcMar/>
          </w:tcPr>
          <w:p w:rsidR="00EC3EFB" w:rsidRDefault="00641447" w14:paraId="084B8836" w14:textId="77777777">
            <w:r>
              <w:t>HTTPS where supported.</w:t>
            </w:r>
          </w:p>
        </w:tc>
      </w:tr>
      <w:tr w:rsidR="00EC3EFB" w:rsidTr="69748999" w14:paraId="02A6872F" w14:textId="77777777">
        <w:trPr>
          <w:jc w:val="center"/>
        </w:trPr>
        <w:tc>
          <w:tcPr>
            <w:tcW w:w="4968" w:type="dxa"/>
            <w:tcMar/>
          </w:tcPr>
          <w:p w:rsidR="00EC3EFB" w:rsidRDefault="00641447" w14:paraId="44792848" w14:textId="77777777">
            <w:r>
              <w:t>Integrity</w:t>
            </w:r>
          </w:p>
        </w:tc>
        <w:tc>
          <w:tcPr>
            <w:tcW w:w="4968" w:type="dxa"/>
            <w:tcMar/>
          </w:tcPr>
          <w:p w:rsidR="00EC3EFB" w:rsidRDefault="00641447" w14:paraId="770B2C11" w14:textId="77777777">
            <w:r>
              <w:t>Validation, duplicate checks, authorized modification.</w:t>
            </w:r>
          </w:p>
        </w:tc>
      </w:tr>
      <w:tr w:rsidR="00EC3EFB" w:rsidTr="69748999" w14:paraId="2B6E2B25" w14:textId="77777777">
        <w:trPr>
          <w:jc w:val="center"/>
        </w:trPr>
        <w:tc>
          <w:tcPr>
            <w:tcW w:w="4968" w:type="dxa"/>
            <w:tcMar/>
          </w:tcPr>
          <w:p w:rsidR="00EC3EFB" w:rsidRDefault="00641447" w14:paraId="499CC50E" w14:textId="77777777">
            <w:r>
              <w:t>Session</w:t>
            </w:r>
          </w:p>
        </w:tc>
        <w:tc>
          <w:tcPr>
            <w:tcW w:w="4968" w:type="dxa"/>
            <w:tcMar/>
          </w:tcPr>
          <w:p w:rsidR="00EC3EFB" w:rsidRDefault="00641447" w14:paraId="1E407FA9" w14:textId="77777777">
            <w:r>
              <w:t>Invalidate the authenticated session/token on logout.</w:t>
            </w:r>
          </w:p>
        </w:tc>
      </w:tr>
    </w:tbl>
    <w:p w:rsidR="69748999" w:rsidP="69748999" w:rsidRDefault="69748999" w14:paraId="43CE9E1C" w14:textId="7F6E6FE4">
      <w:pPr>
        <w:pStyle w:val="Heading1"/>
      </w:pPr>
    </w:p>
    <w:p xmlns:wp14="http://schemas.microsoft.com/office/word/2010/wordml" w14:paraId="6FE9F8C1" wp14:textId="77777777">
      <w:pPr>
        <w:pStyle w:val="Heading2"/>
      </w:pPr>
      <w:r>
        <w:t>3.10 Architecture Design Decisions</w:t>
      </w:r>
    </w:p>
    <w:p xmlns:wp14="http://schemas.microsoft.com/office/word/2010/wordml" w14:paraId="4485FEB1" wp14:textId="77777777">
      <w:pPr/>
      <w:r>
        <w:t>The following design decisions refine the Phase 2 architecture while keeping the functional requirements and system scope defined in the Phase 1 SRS unchanged.</w:t>
      </w:r>
    </w:p>
    <w:tbl>
      <w:tblPr>
        <w:tblStyle w:val="TableGrid"/>
        <w:tblW w:w="0" w:type="auto"/>
        <w:tblLook w:val="04A0" w:firstRow="1" w:lastRow="0" w:firstColumn="1" w:lastColumn="0" w:noHBand="0" w:noVBand="1"/>
      </w:tblPr>
      <w:tblGrid>
        <w:gridCol w:w="4968"/>
        <w:gridCol w:w="4968"/>
      </w:tblGrid>
      <w:tr xmlns:wp14="http://schemas.microsoft.com/office/word/2010/wordml" w14:paraId="4D4DDB49" wp14:textId="77777777">
        <w:tc>
          <w:tcPr>
            <w:tcW w:w="4968" w:type="dxa"/>
            <w:shd w:fill="D9EAF7"/>
          </w:tcPr>
          <w:p w14:paraId="3449B647" wp14:textId="77777777">
            <w:r>
              <w:t>Decision</w:t>
            </w:r>
          </w:p>
        </w:tc>
        <w:tc>
          <w:tcPr>
            <w:tcW w:w="4968" w:type="dxa"/>
            <w:shd w:fill="D9EAF7"/>
          </w:tcPr>
          <w:p w14:paraId="726ABD8E" wp14:textId="77777777">
            <w:r>
              <w:t>Rationale</w:t>
            </w:r>
          </w:p>
        </w:tc>
      </w:tr>
      <w:tr xmlns:wp14="http://schemas.microsoft.com/office/word/2010/wordml" w14:paraId="1881D6A9" wp14:textId="77777777">
        <w:tc>
          <w:tcPr>
            <w:tcW w:w="4968" w:type="dxa"/>
          </w:tcPr>
          <w:p w14:paraId="7E87529E" wp14:textId="77777777">
            <w:pPr/>
            <w:r/>
            <w:r>
              <w:rPr>
                <w:b/>
                <w:sz w:val="18"/>
              </w:rPr>
              <w:t>Layered architecture</w:t>
            </w:r>
          </w:p>
        </w:tc>
        <w:tc>
          <w:tcPr>
            <w:tcW w:w="4968" w:type="dxa"/>
          </w:tcPr>
          <w:p w14:paraId="796DD22C" wp14:textId="77777777">
            <w:pPr/>
            <w:r/>
            <w:r>
              <w:rPr>
                <w:b w:val="0"/>
                <w:sz w:val="18"/>
              </w:rPr>
              <w:t>Separates presentation, business logic, persistence, and storage responsibilities to improve maintainability, testability, security, and traceability.</w:t>
            </w:r>
          </w:p>
        </w:tc>
      </w:tr>
      <w:tr xmlns:wp14="http://schemas.microsoft.com/office/word/2010/wordml" w14:paraId="6DD50202" wp14:textId="77777777">
        <w:tc>
          <w:tcPr>
            <w:tcW w:w="4968" w:type="dxa"/>
          </w:tcPr>
          <w:p w14:paraId="7999DAA7" wp14:textId="77777777">
            <w:pPr/>
            <w:r/>
            <w:r>
              <w:rPr>
                <w:b/>
                <w:sz w:val="18"/>
              </w:rPr>
              <w:t>Service-based component separation</w:t>
            </w:r>
          </w:p>
        </w:tc>
        <w:tc>
          <w:tcPr>
            <w:tcW w:w="4968" w:type="dxa"/>
          </w:tcPr>
          <w:p w14:paraId="2C647B52" wp14:textId="77777777">
            <w:pPr/>
            <w:r/>
            <w:r>
              <w:rPr>
                <w:b w:val="0"/>
                <w:sz w:val="18"/>
              </w:rPr>
              <w:t>Assigns clear responsibilities to authentication, student/course management, attendance, reporting, and dashboard services.</w:t>
            </w:r>
          </w:p>
        </w:tc>
      </w:tr>
      <w:tr xmlns:wp14="http://schemas.microsoft.com/office/word/2010/wordml" w14:paraId="12D5EDDA" wp14:textId="77777777">
        <w:tc>
          <w:tcPr>
            <w:tcW w:w="4968" w:type="dxa"/>
          </w:tcPr>
          <w:p w14:paraId="6ADBD58D" wp14:textId="77777777">
            <w:pPr/>
            <w:r/>
            <w:r>
              <w:rPr>
                <w:b/>
                <w:sz w:val="18"/>
              </w:rPr>
              <w:t>Centralized authentication and RBAC</w:t>
            </w:r>
          </w:p>
        </w:tc>
        <w:tc>
          <w:tcPr>
            <w:tcW w:w="4968" w:type="dxa"/>
          </w:tcPr>
          <w:p w14:paraId="78286424" wp14:textId="77777777">
            <w:pPr/>
            <w:r/>
            <w:r>
              <w:rPr>
                <w:b w:val="0"/>
                <w:sz w:val="18"/>
              </w:rPr>
              <w:t>Provides consistent access control for Administrator, Faculty, and Student roles.</w:t>
            </w:r>
          </w:p>
        </w:tc>
      </w:tr>
      <w:tr xmlns:wp14="http://schemas.microsoft.com/office/word/2010/wordml" w14:paraId="1CBEBBDF" wp14:textId="77777777">
        <w:tc>
          <w:tcPr>
            <w:tcW w:w="4968" w:type="dxa"/>
          </w:tcPr>
          <w:p w14:paraId="5D595AB1" wp14:textId="77777777">
            <w:pPr/>
            <w:r/>
            <w:r>
              <w:rPr>
                <w:b/>
                <w:sz w:val="18"/>
              </w:rPr>
              <w:t>Data Access Layer</w:t>
            </w:r>
          </w:p>
        </w:tc>
        <w:tc>
          <w:tcPr>
            <w:tcW w:w="4968" w:type="dxa"/>
          </w:tcPr>
          <w:p w14:paraId="5D6338D2" wp14:textId="77777777">
            <w:pPr/>
            <w:r/>
            <w:r>
              <w:rPr>
                <w:b w:val="0"/>
                <w:sz w:val="18"/>
              </w:rPr>
              <w:t>Separates database operations from business logic and supports validated, transaction-aware persistence.</w:t>
            </w:r>
          </w:p>
        </w:tc>
      </w:tr>
      <w:tr xmlns:wp14="http://schemas.microsoft.com/office/word/2010/wordml" w14:paraId="79764EA6" wp14:textId="77777777">
        <w:tc>
          <w:tcPr>
            <w:tcW w:w="4968" w:type="dxa"/>
          </w:tcPr>
          <w:p w14:paraId="17967186" wp14:textId="77777777">
            <w:pPr/>
            <w:r/>
            <w:r>
              <w:rPr>
                <w:b/>
                <w:sz w:val="18"/>
              </w:rPr>
              <w:t>REST-style APIs</w:t>
            </w:r>
          </w:p>
        </w:tc>
        <w:tc>
          <w:tcPr>
            <w:tcW w:w="4968" w:type="dxa"/>
          </w:tcPr>
          <w:p w14:paraId="500F7A61" wp14:textId="77777777">
            <w:pPr/>
            <w:r/>
            <w:r>
              <w:rPr>
                <w:b w:val="0"/>
                <w:sz w:val="18"/>
              </w:rPr>
              <w:t>Provides clear logical interfaces between the presentation layer and application services.</w:t>
            </w:r>
          </w:p>
        </w:tc>
      </w:tr>
      <w:tr xmlns:wp14="http://schemas.microsoft.com/office/word/2010/wordml" w14:paraId="3B142C72" wp14:textId="77777777">
        <w:tc>
          <w:tcPr>
            <w:tcW w:w="4968" w:type="dxa"/>
          </w:tcPr>
          <w:p w14:paraId="7D4B74CC" wp14:textId="77777777">
            <w:pPr/>
            <w:r/>
            <w:r>
              <w:rPr>
                <w:b/>
                <w:sz w:val="18"/>
              </w:rPr>
              <w:t>Transaction-based attendance persistence</w:t>
            </w:r>
          </w:p>
        </w:tc>
        <w:tc>
          <w:tcPr>
            <w:tcW w:w="4968" w:type="dxa"/>
          </w:tcPr>
          <w:p w14:paraId="36C4E249" wp14:textId="77777777">
            <w:pPr/>
            <w:r/>
            <w:r>
              <w:rPr>
                <w:b w:val="0"/>
                <w:sz w:val="18"/>
              </w:rPr>
              <w:t>Helps maintain attendance consistency and prevents partially completed attendance updates.</w:t>
            </w:r>
          </w:p>
        </w:tc>
      </w:tr>
      <w:tr xmlns:wp14="http://schemas.microsoft.com/office/word/2010/wordml" w14:paraId="7D7A31A8" wp14:textId="77777777">
        <w:tc>
          <w:tcPr>
            <w:tcW w:w="4968" w:type="dxa"/>
          </w:tcPr>
          <w:p w14:paraId="7F7A18F6" wp14:textId="77777777">
            <w:pPr/>
            <w:r/>
            <w:r>
              <w:rPr>
                <w:b/>
                <w:sz w:val="18"/>
              </w:rPr>
              <w:t>UML-based component and interaction modelling</w:t>
            </w:r>
          </w:p>
        </w:tc>
        <w:tc>
          <w:tcPr>
            <w:tcW w:w="4968" w:type="dxa"/>
          </w:tcPr>
          <w:p w14:paraId="775EDAAC" wp14:textId="77777777">
            <w:pPr/>
            <w:r/>
            <w:r>
              <w:rPr>
                <w:b w:val="0"/>
                <w:sz w:val="18"/>
              </w:rPr>
              <w:t>Makes architecture, interactions, and requirement-to-design relationships easier to understand and trace.</w:t>
            </w:r>
          </w:p>
        </w:tc>
      </w:tr>
    </w:tbl>
    <w:p xmlns:wp14="http://schemas.microsoft.com/office/word/2010/wordml" w14:paraId="4D3CA073" wp14:textId="77777777">
      <w:pPr>
        <w:pStyle w:val="Heading2"/>
      </w:pPr>
      <w:r>
        <w:t>3.11 Security Threat Considerations</w:t>
      </w:r>
    </w:p>
    <w:p xmlns:wp14="http://schemas.microsoft.com/office/word/2010/wordml" w14:paraId="02C52986" wp14:textId="77777777">
      <w:pPr/>
      <w:r>
        <w:t>The following threat considerations refine the existing security architecture and identify the main security risks to be addressed during implementation.</w:t>
      </w:r>
    </w:p>
    <w:tbl>
      <w:tblPr>
        <w:tblStyle w:val="TableGrid"/>
        <w:tblW w:w="0" w:type="auto"/>
        <w:tblLook w:val="04A0" w:firstRow="1" w:lastRow="0" w:firstColumn="1" w:lastColumn="0" w:noHBand="0" w:noVBand="1"/>
      </w:tblPr>
      <w:tblGrid>
        <w:gridCol w:w="4968"/>
        <w:gridCol w:w="4968"/>
      </w:tblGrid>
      <w:tr xmlns:wp14="http://schemas.microsoft.com/office/word/2010/wordml" w14:paraId="6A99A94A" wp14:textId="77777777">
        <w:tc>
          <w:tcPr>
            <w:tcW w:w="4968" w:type="dxa"/>
            <w:shd w:fill="D9EAF7"/>
          </w:tcPr>
          <w:p w14:paraId="502BE052" wp14:textId="77777777">
            <w:r>
              <w:t>Threat</w:t>
            </w:r>
          </w:p>
        </w:tc>
        <w:tc>
          <w:tcPr>
            <w:tcW w:w="4968" w:type="dxa"/>
            <w:shd w:fill="D9EAF7"/>
          </w:tcPr>
          <w:p w14:paraId="62786163" wp14:textId="77777777">
            <w:r>
              <w:t>Mitigation</w:t>
            </w:r>
          </w:p>
        </w:tc>
      </w:tr>
      <w:tr xmlns:wp14="http://schemas.microsoft.com/office/word/2010/wordml" w14:paraId="20A0B5FE" wp14:textId="77777777">
        <w:tc>
          <w:tcPr>
            <w:tcW w:w="4968" w:type="dxa"/>
          </w:tcPr>
          <w:p w14:paraId="7E70FB4F" wp14:textId="77777777">
            <w:pPr/>
            <w:r/>
            <w:r>
              <w:rPr>
                <w:b/>
                <w:sz w:val="18"/>
              </w:rPr>
              <w:t>Unauthorized login</w:t>
            </w:r>
          </w:p>
        </w:tc>
        <w:tc>
          <w:tcPr>
            <w:tcW w:w="4968" w:type="dxa"/>
          </w:tcPr>
          <w:p w14:paraId="262777FA" wp14:textId="77777777">
            <w:pPr/>
            <w:r/>
            <w:r>
              <w:rPr>
                <w:b w:val="0"/>
                <w:sz w:val="18"/>
              </w:rPr>
              <w:t>Credential validation and secure password hashing.</w:t>
            </w:r>
          </w:p>
        </w:tc>
      </w:tr>
      <w:tr xmlns:wp14="http://schemas.microsoft.com/office/word/2010/wordml" w14:paraId="6EBD3D75" wp14:textId="77777777">
        <w:tc>
          <w:tcPr>
            <w:tcW w:w="4968" w:type="dxa"/>
          </w:tcPr>
          <w:p w14:paraId="7AA9643D" wp14:textId="77777777">
            <w:pPr/>
            <w:r/>
            <w:r>
              <w:rPr>
                <w:b/>
                <w:sz w:val="18"/>
              </w:rPr>
              <w:t>Privilege escalation</w:t>
            </w:r>
          </w:p>
        </w:tc>
        <w:tc>
          <w:tcPr>
            <w:tcW w:w="4968" w:type="dxa"/>
          </w:tcPr>
          <w:p w14:paraId="7F946077" wp14:textId="77777777">
            <w:pPr/>
            <w:r/>
            <w:r>
              <w:rPr>
                <w:b w:val="0"/>
                <w:sz w:val="18"/>
              </w:rPr>
              <w:t>Enforce server-side RBAC checks for every protected operation.</w:t>
            </w:r>
          </w:p>
        </w:tc>
      </w:tr>
      <w:tr xmlns:wp14="http://schemas.microsoft.com/office/word/2010/wordml" w14:paraId="45677FBF" wp14:textId="77777777">
        <w:tc>
          <w:tcPr>
            <w:tcW w:w="4968" w:type="dxa"/>
          </w:tcPr>
          <w:p w14:paraId="0DBA8AAB" wp14:textId="77777777">
            <w:pPr/>
            <w:r/>
            <w:r>
              <w:rPr>
                <w:b/>
                <w:sz w:val="18"/>
              </w:rPr>
              <w:t>Unauthorized attendance modification</w:t>
            </w:r>
          </w:p>
        </w:tc>
        <w:tc>
          <w:tcPr>
            <w:tcW w:w="4968" w:type="dxa"/>
          </w:tcPr>
          <w:p w14:paraId="5A2F96CB" wp14:textId="77777777">
            <w:pPr/>
            <w:r/>
            <w:r>
              <w:rPr>
                <w:b w:val="0"/>
                <w:sz w:val="18"/>
              </w:rPr>
              <w:t>Verify the faculty role and assigned class before allowing attendance changes.</w:t>
            </w:r>
          </w:p>
        </w:tc>
      </w:tr>
      <w:tr xmlns:wp14="http://schemas.microsoft.com/office/word/2010/wordml" w14:paraId="043BE04E" wp14:textId="77777777">
        <w:tc>
          <w:tcPr>
            <w:tcW w:w="4968" w:type="dxa"/>
          </w:tcPr>
          <w:p w14:paraId="7A3EF4D8" wp14:textId="77777777">
            <w:pPr/>
            <w:r/>
            <w:r>
              <w:rPr>
                <w:b/>
                <w:sz w:val="18"/>
              </w:rPr>
              <w:t>Duplicate attendance</w:t>
            </w:r>
          </w:p>
        </w:tc>
        <w:tc>
          <w:tcPr>
            <w:tcW w:w="4968" w:type="dxa"/>
          </w:tcPr>
          <w:p w14:paraId="5C457794" wp14:textId="77777777">
            <w:pPr/>
            <w:r/>
            <w:r>
              <w:rPr>
                <w:b w:val="0"/>
                <w:sz w:val="18"/>
              </w:rPr>
              <w:t>Use service-level validation and database uniqueness constraints.</w:t>
            </w:r>
          </w:p>
        </w:tc>
      </w:tr>
      <w:tr xmlns:wp14="http://schemas.microsoft.com/office/word/2010/wordml" w14:paraId="05F8A013" wp14:textId="77777777">
        <w:tc>
          <w:tcPr>
            <w:tcW w:w="4968" w:type="dxa"/>
          </w:tcPr>
          <w:p w14:paraId="072C5FFC" wp14:textId="77777777">
            <w:pPr/>
            <w:r/>
            <w:r>
              <w:rPr>
                <w:b/>
                <w:sz w:val="18"/>
              </w:rPr>
              <w:t>Student data exposure</w:t>
            </w:r>
          </w:p>
        </w:tc>
        <w:tc>
          <w:tcPr>
            <w:tcW w:w="4968" w:type="dxa"/>
          </w:tcPr>
          <w:p w14:paraId="735A9FAB" wp14:textId="77777777">
            <w:pPr/>
            <w:r/>
            <w:r>
              <w:rPr>
                <w:b w:val="0"/>
                <w:sz w:val="18"/>
              </w:rPr>
              <w:t>Restrict students to their own attendance records, history, percentages, and summaries.</w:t>
            </w:r>
          </w:p>
        </w:tc>
      </w:tr>
      <w:tr xmlns:wp14="http://schemas.microsoft.com/office/word/2010/wordml" w14:paraId="472EDAD7" wp14:textId="77777777">
        <w:tc>
          <w:tcPr>
            <w:tcW w:w="4968" w:type="dxa"/>
          </w:tcPr>
          <w:p w14:paraId="75F61A77" wp14:textId="77777777">
            <w:pPr/>
            <w:r/>
            <w:r>
              <w:rPr>
                <w:b/>
                <w:sz w:val="18"/>
              </w:rPr>
              <w:t>Session misuse</w:t>
            </w:r>
          </w:p>
        </w:tc>
        <w:tc>
          <w:tcPr>
            <w:tcW w:w="4968" w:type="dxa"/>
          </w:tcPr>
          <w:p w14:paraId="36D8D436" wp14:textId="77777777">
            <w:pPr/>
            <w:r/>
            <w:r>
              <w:rPr>
                <w:b w:val="0"/>
                <w:sz w:val="18"/>
              </w:rPr>
              <w:t>Invalidate the authenticated session/token on logout and enforce authorization on protected operations.</w:t>
            </w:r>
          </w:p>
        </w:tc>
      </w:tr>
    </w:tbl>
    <w:p w:rsidR="00EC3EFB" w:rsidRDefault="00641447" w14:paraId="3C79FF7C" w14:textId="77777777">
      <w:pPr>
        <w:pStyle w:val="Heading1"/>
      </w:pPr>
      <w:r>
        <w:t>4. Design</w:t>
      </w:r>
    </w:p>
    <w:p w:rsidR="00EC3EFB" w:rsidRDefault="00641447" w14:paraId="2F4B181B" w14:textId="77777777">
      <w:pPr>
        <w:pStyle w:val="Heading2"/>
      </w:pPr>
      <w:r>
        <w:t>4.1 Design Overview</w:t>
      </w:r>
    </w:p>
    <w:p w:rsidR="00EC3EFB" w:rsidRDefault="00641447" w14:paraId="6EE89866" w14:textId="77777777">
      <w:r>
        <w:t>The design separates presentation, authentication/authorization, student and course management, attendance processing, reporting, dashboard functions, and data access. Each major service has a defined responsibility and interface, and the design remains traceable to the 15 functional requirements identified in the Phase 1 SRS.</w:t>
      </w:r>
    </w:p>
    <w:p w:rsidR="00EC3EFB" w:rsidRDefault="00641447" w14:paraId="6C2B8407" w14:textId="77777777">
      <w:pPr>
        <w:pStyle w:val="Heading2"/>
      </w:pPr>
      <w:r>
        <w:t>4.2 UML Sequence Diagrams</w:t>
      </w:r>
    </w:p>
    <w:p w:rsidR="00EC3EFB" w:rsidRDefault="00641447" w14:paraId="5C74EDDD" w14:textId="77777777">
      <w:r>
        <w:t>Two key flows are specified below.</w:t>
      </w:r>
    </w:p>
    <w:p w:rsidR="00EC3EFB" w:rsidRDefault="00104C54" w14:paraId="0CD611BA" w14:textId="057415C4">
      <w:r>
        <w:rPr>
          <w:noProof/>
        </w:rPr>
        <w:drawing>
          <wp:inline distT="0" distB="0" distL="0" distR="0" wp14:anchorId="5173C31D" wp14:editId="1F424FC5">
            <wp:extent cx="6309360" cy="3728085"/>
            <wp:effectExtent l="0" t="0" r="0" b="5715"/>
            <wp:docPr id="1319079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9005" name="Picture 1319079005"/>
                    <pic:cNvPicPr/>
                  </pic:nvPicPr>
                  <pic:blipFill>
                    <a:blip r:embed="rId9"/>
                    <a:stretch>
                      <a:fillRect/>
                    </a:stretch>
                  </pic:blipFill>
                  <pic:spPr>
                    <a:xfrm>
                      <a:off x="0" y="0"/>
                      <a:ext cx="6309360" cy="3728085"/>
                    </a:xfrm>
                    <a:prstGeom prst="rect">
                      <a:avLst/>
                    </a:prstGeom>
                  </pic:spPr>
                </pic:pic>
              </a:graphicData>
            </a:graphic>
          </wp:inline>
        </w:drawing>
      </w:r>
    </w:p>
    <w:p w:rsidR="00EC3EFB" w:rsidRDefault="00641447" w14:paraId="0B72C944" w14:textId="77777777">
      <w:r>
        <w:t>Figure 2. UML sequence diagram – user authentication.</w:t>
      </w:r>
    </w:p>
    <w:p w:rsidR="00EC3EFB" w:rsidRDefault="00104C54" w14:paraId="4D9FEE20" w14:textId="587DC2D6">
      <w:r>
        <w:rPr>
          <w:noProof/>
        </w:rPr>
        <w:drawing>
          <wp:inline distT="0" distB="0" distL="0" distR="0" wp14:anchorId="6BA87F34" wp14:editId="15ADE88B">
            <wp:extent cx="6309360" cy="3728085"/>
            <wp:effectExtent l="0" t="0" r="0" b="5715"/>
            <wp:docPr id="355196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96766" name="Picture 355196766"/>
                    <pic:cNvPicPr/>
                  </pic:nvPicPr>
                  <pic:blipFill>
                    <a:blip r:embed="rId10"/>
                    <a:stretch>
                      <a:fillRect/>
                    </a:stretch>
                  </pic:blipFill>
                  <pic:spPr>
                    <a:xfrm>
                      <a:off x="0" y="0"/>
                      <a:ext cx="6309360" cy="3728085"/>
                    </a:xfrm>
                    <a:prstGeom prst="rect">
                      <a:avLst/>
                    </a:prstGeom>
                  </pic:spPr>
                </pic:pic>
              </a:graphicData>
            </a:graphic>
          </wp:inline>
        </w:drawing>
      </w:r>
    </w:p>
    <w:p w:rsidR="00EC3EFB" w:rsidRDefault="00641447" w14:paraId="0B7F12DA" w14:textId="77777777">
      <w:r>
        <w:t>Figure 3. UML sequence diagram – attendance marking.</w:t>
      </w:r>
    </w:p>
    <w:p w:rsidR="00EC3EFB" w:rsidRDefault="00641447" w14:paraId="2502E4C7" w14:textId="77777777">
      <w:pPr>
        <w:pStyle w:val="Heading2"/>
      </w:pPr>
      <w:r>
        <w:t>4.3 API Design</w:t>
      </w:r>
    </w:p>
    <w:p w:rsidR="00EC3EFB" w:rsidRDefault="00641447" w14:paraId="7B0F66E1" w14:textId="77777777">
      <w:r>
        <w:t>The following are logical API interfaces intended to define responsibilities and request/response behavior. Exact framework syntax, authentication mechanism, validation rules, and final schemas will be finalized after the backend technology and database are selected.</w:t>
      </w:r>
    </w:p>
    <w:p w:rsidR="00EC3EFB" w:rsidRDefault="00641447" w14:paraId="18EAB59C" w14:textId="77777777">
      <w:pPr>
        <w:pStyle w:val="Heading3"/>
      </w:pPr>
      <w:r>
        <w:t>4.3.1 Authentication API</w:t>
      </w:r>
    </w:p>
    <w:tbl>
      <w:tblPr>
        <w:tblStyle w:val="TableGrid"/>
        <w:tblW w:w="0" w:type="auto"/>
        <w:jc w:val="center"/>
        <w:tblLook w:val="04A0" w:firstRow="1" w:lastRow="0" w:firstColumn="1" w:lastColumn="0" w:noHBand="0" w:noVBand="1"/>
      </w:tblPr>
      <w:tblGrid>
        <w:gridCol w:w="4963"/>
        <w:gridCol w:w="4963"/>
      </w:tblGrid>
      <w:tr w:rsidR="00EC3EFB" w14:paraId="4E547EFF" w14:textId="77777777">
        <w:trPr>
          <w:jc w:val="center"/>
        </w:trPr>
        <w:tc>
          <w:tcPr>
            <w:tcW w:w="4968" w:type="dxa"/>
          </w:tcPr>
          <w:p w:rsidR="00EC3EFB" w:rsidRDefault="00641447" w14:paraId="7F45DC7D" w14:textId="77777777">
            <w:r>
              <w:rPr>
                <w:b/>
              </w:rPr>
              <w:t>Item</w:t>
            </w:r>
          </w:p>
        </w:tc>
        <w:tc>
          <w:tcPr>
            <w:tcW w:w="4968" w:type="dxa"/>
          </w:tcPr>
          <w:p w:rsidR="00EC3EFB" w:rsidRDefault="00641447" w14:paraId="362897CE" w14:textId="77777777">
            <w:r>
              <w:rPr>
                <w:b/>
              </w:rPr>
              <w:t>Definition</w:t>
            </w:r>
          </w:p>
        </w:tc>
      </w:tr>
      <w:tr w:rsidR="00EC3EFB" w14:paraId="3683CE04" w14:textId="77777777">
        <w:trPr>
          <w:jc w:val="center"/>
        </w:trPr>
        <w:tc>
          <w:tcPr>
            <w:tcW w:w="4968" w:type="dxa"/>
          </w:tcPr>
          <w:p w:rsidR="00EC3EFB" w:rsidRDefault="00641447" w14:paraId="1A98C937" w14:textId="77777777">
            <w:r>
              <w:t>Endpoint</w:t>
            </w:r>
          </w:p>
        </w:tc>
        <w:tc>
          <w:tcPr>
            <w:tcW w:w="4968" w:type="dxa"/>
          </w:tcPr>
          <w:p w:rsidR="00EC3EFB" w:rsidRDefault="00641447" w14:paraId="726C0EE1" w14:textId="77777777">
            <w:r>
              <w:t>POST /api/auth/login</w:t>
            </w:r>
          </w:p>
        </w:tc>
      </w:tr>
      <w:tr w:rsidR="00EC3EFB" w14:paraId="6C93D9A8" w14:textId="77777777">
        <w:trPr>
          <w:jc w:val="center"/>
        </w:trPr>
        <w:tc>
          <w:tcPr>
            <w:tcW w:w="4968" w:type="dxa"/>
          </w:tcPr>
          <w:p w:rsidR="00EC3EFB" w:rsidRDefault="00641447" w14:paraId="79834817" w14:textId="77777777">
            <w:r>
              <w:t>Purpose</w:t>
            </w:r>
          </w:p>
        </w:tc>
        <w:tc>
          <w:tcPr>
            <w:tcW w:w="4968" w:type="dxa"/>
          </w:tcPr>
          <w:p w:rsidR="00EC3EFB" w:rsidRDefault="00641447" w14:paraId="3C7195FD" w14:textId="77777777">
            <w:r>
              <w:t>Authenticate a registered user and establish an authenticated session or token.</w:t>
            </w:r>
          </w:p>
        </w:tc>
      </w:tr>
      <w:tr w:rsidR="00EC3EFB" w14:paraId="21EE1529" w14:textId="77777777">
        <w:trPr>
          <w:jc w:val="center"/>
        </w:trPr>
        <w:tc>
          <w:tcPr>
            <w:tcW w:w="4968" w:type="dxa"/>
          </w:tcPr>
          <w:p w:rsidR="00EC3EFB" w:rsidRDefault="00641447" w14:paraId="7F11FE8F" w14:textId="77777777">
            <w:r>
              <w:t>Request</w:t>
            </w:r>
          </w:p>
        </w:tc>
        <w:tc>
          <w:tcPr>
            <w:tcW w:w="4968" w:type="dxa"/>
          </w:tcPr>
          <w:p w:rsidR="00EC3EFB" w:rsidRDefault="00641447" w14:paraId="705FAFF4" w14:textId="77777777">
            <w:proofErr w:type="gramStart"/>
            <w:r>
              <w:t>{ username</w:t>
            </w:r>
            <w:proofErr w:type="gramEnd"/>
            <w:r>
              <w:t xml:space="preserve">, </w:t>
            </w:r>
            <w:proofErr w:type="gramStart"/>
            <w:r>
              <w:t>password }</w:t>
            </w:r>
            <w:proofErr w:type="gramEnd"/>
          </w:p>
        </w:tc>
      </w:tr>
      <w:tr w:rsidR="00EC3EFB" w14:paraId="1EB5B0F8" w14:textId="77777777">
        <w:trPr>
          <w:jc w:val="center"/>
        </w:trPr>
        <w:tc>
          <w:tcPr>
            <w:tcW w:w="4968" w:type="dxa"/>
          </w:tcPr>
          <w:p w:rsidR="00EC3EFB" w:rsidRDefault="00641447" w14:paraId="45AE8090" w14:textId="77777777">
            <w:r>
              <w:t>Success</w:t>
            </w:r>
          </w:p>
        </w:tc>
        <w:tc>
          <w:tcPr>
            <w:tcW w:w="4968" w:type="dxa"/>
          </w:tcPr>
          <w:p w:rsidR="00EC3EFB" w:rsidRDefault="00641447" w14:paraId="5286F6C4" w14:textId="77777777">
            <w:proofErr w:type="gramStart"/>
            <w:r>
              <w:t>{ status</w:t>
            </w:r>
            <w:proofErr w:type="gramEnd"/>
            <w:r>
              <w:t xml:space="preserve">, userId, </w:t>
            </w:r>
            <w:proofErr w:type="gramStart"/>
            <w:r>
              <w:t>role }</w:t>
            </w:r>
            <w:proofErr w:type="gramEnd"/>
          </w:p>
        </w:tc>
      </w:tr>
      <w:tr w:rsidR="00EC3EFB" w14:paraId="44EF2CF9" w14:textId="77777777">
        <w:trPr>
          <w:jc w:val="center"/>
        </w:trPr>
        <w:tc>
          <w:tcPr>
            <w:tcW w:w="4968" w:type="dxa"/>
          </w:tcPr>
          <w:p w:rsidR="00EC3EFB" w:rsidRDefault="00641447" w14:paraId="3B52E5EC" w14:textId="77777777">
            <w:r>
              <w:t>Errors</w:t>
            </w:r>
          </w:p>
        </w:tc>
        <w:tc>
          <w:tcPr>
            <w:tcW w:w="4968" w:type="dxa"/>
          </w:tcPr>
          <w:p w:rsidR="00EC3EFB" w:rsidRDefault="00641447" w14:paraId="764B61AD" w14:textId="77777777">
            <w:r>
              <w:t xml:space="preserve">401 Invalid credentials; 400 Invalid </w:t>
            </w:r>
            <w:proofErr w:type="gramStart"/>
            <w:r>
              <w:t>request</w:t>
            </w:r>
            <w:proofErr w:type="gramEnd"/>
          </w:p>
        </w:tc>
      </w:tr>
    </w:tbl>
    <w:p w:rsidR="00EC3EFB" w:rsidRDefault="00641447" w14:paraId="269D2181" w14:textId="77777777">
      <w:pPr>
        <w:pStyle w:val="Heading3"/>
      </w:pPr>
      <w:r>
        <w:t>4.3.2 Attendance API</w:t>
      </w:r>
    </w:p>
    <w:tbl>
      <w:tblPr>
        <w:tblStyle w:val="TableGrid"/>
        <w:tblW w:w="0" w:type="auto"/>
        <w:jc w:val="center"/>
        <w:tblLook w:val="04A0" w:firstRow="1" w:lastRow="0" w:firstColumn="1" w:lastColumn="0" w:noHBand="0" w:noVBand="1"/>
      </w:tblPr>
      <w:tblGrid>
        <w:gridCol w:w="4963"/>
        <w:gridCol w:w="4963"/>
      </w:tblGrid>
      <w:tr w:rsidR="00EC3EFB" w14:paraId="2ABA4E2F" w14:textId="77777777">
        <w:trPr>
          <w:jc w:val="center"/>
        </w:trPr>
        <w:tc>
          <w:tcPr>
            <w:tcW w:w="4968" w:type="dxa"/>
          </w:tcPr>
          <w:p w:rsidR="00EC3EFB" w:rsidRDefault="00641447" w14:paraId="751B0B8E" w14:textId="77777777">
            <w:r>
              <w:rPr>
                <w:b/>
              </w:rPr>
              <w:t>Item</w:t>
            </w:r>
          </w:p>
        </w:tc>
        <w:tc>
          <w:tcPr>
            <w:tcW w:w="4968" w:type="dxa"/>
          </w:tcPr>
          <w:p w:rsidR="00EC3EFB" w:rsidRDefault="00641447" w14:paraId="2997418C" w14:textId="77777777">
            <w:r>
              <w:rPr>
                <w:b/>
              </w:rPr>
              <w:t>Definition</w:t>
            </w:r>
          </w:p>
        </w:tc>
      </w:tr>
      <w:tr w:rsidR="00EC3EFB" w14:paraId="53E1CBFC" w14:textId="77777777">
        <w:trPr>
          <w:jc w:val="center"/>
        </w:trPr>
        <w:tc>
          <w:tcPr>
            <w:tcW w:w="4968" w:type="dxa"/>
          </w:tcPr>
          <w:p w:rsidR="00EC3EFB" w:rsidRDefault="00641447" w14:paraId="48562F00" w14:textId="77777777">
            <w:r>
              <w:t>Endpoint</w:t>
            </w:r>
          </w:p>
        </w:tc>
        <w:tc>
          <w:tcPr>
            <w:tcW w:w="4968" w:type="dxa"/>
          </w:tcPr>
          <w:p w:rsidR="00EC3EFB" w:rsidRDefault="00641447" w14:paraId="2D55E93E" w14:textId="77777777">
            <w:r>
              <w:t>POST /api/attendance</w:t>
            </w:r>
          </w:p>
        </w:tc>
      </w:tr>
      <w:tr w:rsidR="00EC3EFB" w14:paraId="25FCC984" w14:textId="77777777">
        <w:trPr>
          <w:jc w:val="center"/>
        </w:trPr>
        <w:tc>
          <w:tcPr>
            <w:tcW w:w="4968" w:type="dxa"/>
          </w:tcPr>
          <w:p w:rsidR="00EC3EFB" w:rsidRDefault="00641447" w14:paraId="185B61EF" w14:textId="77777777">
            <w:r>
              <w:t>Purpose</w:t>
            </w:r>
          </w:p>
        </w:tc>
        <w:tc>
          <w:tcPr>
            <w:tcW w:w="4968" w:type="dxa"/>
          </w:tcPr>
          <w:p w:rsidR="00EC3EFB" w:rsidRDefault="00641447" w14:paraId="04C8CA12" w14:textId="77777777">
            <w:r>
              <w:t>Record attendance for an authorized faculty member and an assigned class/session.</w:t>
            </w:r>
          </w:p>
        </w:tc>
      </w:tr>
      <w:tr w:rsidR="00EC3EFB" w14:paraId="5DA287CF" w14:textId="77777777">
        <w:trPr>
          <w:jc w:val="center"/>
        </w:trPr>
        <w:tc>
          <w:tcPr>
            <w:tcW w:w="4968" w:type="dxa"/>
          </w:tcPr>
          <w:p w:rsidR="00EC3EFB" w:rsidRDefault="00641447" w14:paraId="6DCB9089" w14:textId="77777777">
            <w:r>
              <w:t>Request</w:t>
            </w:r>
          </w:p>
        </w:tc>
        <w:tc>
          <w:tcPr>
            <w:tcW w:w="4968" w:type="dxa"/>
          </w:tcPr>
          <w:p w:rsidR="00EC3EFB" w:rsidRDefault="00641447" w14:paraId="3574D1D4" w14:textId="77777777">
            <w:proofErr w:type="gramStart"/>
            <w:r>
              <w:t>{ courseId</w:t>
            </w:r>
            <w:proofErr w:type="gramEnd"/>
            <w:r>
              <w:t>, sessionDate, attendance: [{studentId, status}</w:t>
            </w:r>
            <w:proofErr w:type="gramStart"/>
            <w:r>
              <w:t>] }</w:t>
            </w:r>
            <w:proofErr w:type="gramEnd"/>
          </w:p>
        </w:tc>
      </w:tr>
      <w:tr w:rsidR="00EC3EFB" w14:paraId="7F0523ED" w14:textId="77777777">
        <w:trPr>
          <w:jc w:val="center"/>
        </w:trPr>
        <w:tc>
          <w:tcPr>
            <w:tcW w:w="4968" w:type="dxa"/>
          </w:tcPr>
          <w:p w:rsidR="00EC3EFB" w:rsidRDefault="00641447" w14:paraId="3F40E937" w14:textId="77777777">
            <w:r>
              <w:t>Success</w:t>
            </w:r>
          </w:p>
        </w:tc>
        <w:tc>
          <w:tcPr>
            <w:tcW w:w="4968" w:type="dxa"/>
          </w:tcPr>
          <w:p w:rsidR="00EC3EFB" w:rsidRDefault="00641447" w14:paraId="383FB4BA" w14:textId="77777777">
            <w:proofErr w:type="gramStart"/>
            <w:r>
              <w:t>{ status</w:t>
            </w:r>
            <w:proofErr w:type="gramEnd"/>
            <w:r>
              <w:t xml:space="preserve">, </w:t>
            </w:r>
            <w:proofErr w:type="gramStart"/>
            <w:r>
              <w:t>message }</w:t>
            </w:r>
            <w:proofErr w:type="gramEnd"/>
          </w:p>
        </w:tc>
      </w:tr>
      <w:tr w:rsidR="00EC3EFB" w14:paraId="18BDF82B" w14:textId="77777777">
        <w:trPr>
          <w:jc w:val="center"/>
        </w:trPr>
        <w:tc>
          <w:tcPr>
            <w:tcW w:w="4968" w:type="dxa"/>
          </w:tcPr>
          <w:p w:rsidR="00EC3EFB" w:rsidRDefault="00641447" w14:paraId="03402B92" w14:textId="77777777">
            <w:r>
              <w:t>Errors</w:t>
            </w:r>
          </w:p>
        </w:tc>
        <w:tc>
          <w:tcPr>
            <w:tcW w:w="4968" w:type="dxa"/>
          </w:tcPr>
          <w:p w:rsidR="00EC3EFB" w:rsidRDefault="00641447" w14:paraId="4FD425E1" w14:textId="77777777">
            <w:r>
              <w:t>400 Invalid/duplicate data; 403 Unauthorized class access</w:t>
            </w:r>
          </w:p>
        </w:tc>
      </w:tr>
    </w:tbl>
    <w:p xmlns:wp14="http://schemas.microsoft.com/office/word/2010/wordml" w14:paraId="20F52FFF" wp14:textId="77777777">
      <w:pPr>
        <w:pStyle w:val="Heading3"/>
      </w:pPr>
      <w:r>
        <w:t>4.3.3 API ↔ Requirement Traceability</w:t>
      </w:r>
    </w:p>
    <w:p xmlns:wp14="http://schemas.microsoft.com/office/word/2010/wordml" w14:paraId="1FC0FEDC" wp14:textId="77777777">
      <w:pPr/>
      <w:r>
        <w:t>The logical API interfaces are mapped to their responsible architecture components and the functional requirements they support.</w:t>
      </w:r>
    </w:p>
    <w:tbl>
      <w:tblPr>
        <w:tblStyle w:val="TableGrid"/>
        <w:tblW w:w="0" w:type="auto"/>
        <w:tblLook w:val="04A0" w:firstRow="1" w:lastRow="0" w:firstColumn="1" w:lastColumn="0" w:noHBand="0" w:noVBand="1"/>
      </w:tblPr>
      <w:tblGrid>
        <w:gridCol w:w="3312"/>
        <w:gridCol w:w="3312"/>
        <w:gridCol w:w="3312"/>
      </w:tblGrid>
      <w:tr xmlns:wp14="http://schemas.microsoft.com/office/word/2010/wordml" w14:paraId="341726E2" wp14:textId="77777777">
        <w:tc>
          <w:tcPr>
            <w:tcW w:w="3312" w:type="dxa"/>
            <w:shd w:fill="D9EAF7"/>
          </w:tcPr>
          <w:p w14:paraId="613B29DC" wp14:textId="77777777">
            <w:r>
              <w:t>API</w:t>
            </w:r>
          </w:p>
        </w:tc>
        <w:tc>
          <w:tcPr>
            <w:tcW w:w="3312" w:type="dxa"/>
            <w:shd w:fill="D9EAF7"/>
          </w:tcPr>
          <w:p w14:paraId="2878384B" wp14:textId="77777777">
            <w:r>
              <w:t>Responsible Component</w:t>
            </w:r>
          </w:p>
        </w:tc>
        <w:tc>
          <w:tcPr>
            <w:tcW w:w="3312" w:type="dxa"/>
            <w:shd w:fill="D9EAF7"/>
          </w:tcPr>
          <w:p w14:paraId="0C06CC57" wp14:textId="77777777">
            <w:r>
              <w:t>Related Requirements</w:t>
            </w:r>
          </w:p>
        </w:tc>
      </w:tr>
      <w:tr xmlns:wp14="http://schemas.microsoft.com/office/word/2010/wordml" w14:paraId="251817FE" wp14:textId="77777777">
        <w:tc>
          <w:tcPr>
            <w:tcW w:w="3312" w:type="dxa"/>
          </w:tcPr>
          <w:p w14:paraId="751730D5" wp14:textId="77777777">
            <w:pPr/>
            <w:r/>
            <w:r>
              <w:rPr>
                <w:b/>
                <w:sz w:val="18"/>
              </w:rPr>
              <w:t>POST /api/auth/login</w:t>
            </w:r>
          </w:p>
        </w:tc>
        <w:tc>
          <w:tcPr>
            <w:tcW w:w="3312" w:type="dxa"/>
          </w:tcPr>
          <w:p w14:paraId="6F7756C6" wp14:textId="77777777">
            <w:pPr/>
            <w:r/>
            <w:r>
              <w:rPr>
                <w:b w:val="0"/>
                <w:sz w:val="18"/>
              </w:rPr>
              <w:t>Authentication &amp; Authorization</w:t>
            </w:r>
          </w:p>
        </w:tc>
        <w:tc>
          <w:tcPr>
            <w:tcW w:w="3312" w:type="dxa"/>
          </w:tcPr>
          <w:p w14:paraId="41E63B9F" wp14:textId="77777777">
            <w:pPr/>
            <w:r/>
            <w:r>
              <w:rPr>
                <w:b w:val="0"/>
                <w:sz w:val="18"/>
              </w:rPr>
              <w:t>REQ-01, REQ-02</w:t>
            </w:r>
          </w:p>
        </w:tc>
      </w:tr>
      <w:tr xmlns:wp14="http://schemas.microsoft.com/office/word/2010/wordml" w14:paraId="3C76BB68" wp14:textId="77777777">
        <w:tc>
          <w:tcPr>
            <w:tcW w:w="3312" w:type="dxa"/>
          </w:tcPr>
          <w:p w14:paraId="51352268" wp14:textId="77777777">
            <w:pPr/>
            <w:r/>
            <w:r>
              <w:rPr>
                <w:b/>
                <w:sz w:val="18"/>
              </w:rPr>
              <w:t>POST /api/attendance</w:t>
            </w:r>
          </w:p>
        </w:tc>
        <w:tc>
          <w:tcPr>
            <w:tcW w:w="3312" w:type="dxa"/>
          </w:tcPr>
          <w:p w14:paraId="3BEA8C0B" wp14:textId="77777777">
            <w:pPr/>
            <w:r/>
            <w:r>
              <w:rPr>
                <w:b w:val="0"/>
                <w:sz w:val="18"/>
              </w:rPr>
              <w:t>Attendance Service</w:t>
            </w:r>
          </w:p>
        </w:tc>
        <w:tc>
          <w:tcPr>
            <w:tcW w:w="3312" w:type="dxa"/>
          </w:tcPr>
          <w:p w14:paraId="3627D1EE" wp14:textId="77777777">
            <w:pPr/>
            <w:r/>
            <w:r>
              <w:rPr>
                <w:b w:val="0"/>
                <w:sz w:val="18"/>
              </w:rPr>
              <w:t>REQ-07, REQ-08, REQ-09</w:t>
            </w:r>
          </w:p>
        </w:tc>
      </w:tr>
    </w:tbl>
    <w:p w:rsidR="00EC3EFB" w:rsidRDefault="00641447" w14:paraId="4AE6426B" w14:textId="77777777">
      <w:pPr>
        <w:pStyle w:val="Heading2"/>
      </w:pPr>
      <w:r>
        <w:t>4.4 Error Handling, Logging &amp; Monitoring</w:t>
      </w:r>
    </w:p>
    <w:p w:rsidR="00EC3EFB" w:rsidRDefault="00641447" w14:paraId="7E8ED091" w14:textId="77777777">
      <w:pPr>
        <w:pStyle w:val="ListBullet"/>
        <w:spacing w:after="40"/>
      </w:pPr>
      <w:r>
        <w:t>Validate all client-provided inputs before business processing or database persistence.</w:t>
      </w:r>
    </w:p>
    <w:p w:rsidR="00EC3EFB" w:rsidRDefault="00641447" w14:paraId="47E458BD" w14:textId="77777777">
      <w:pPr>
        <w:pStyle w:val="ListBullet"/>
        <w:spacing w:after="40"/>
      </w:pPr>
      <w:r>
        <w:t>Return consistent error responses for invalid input, authentication or authorization failures, duplicate attendance, unavailable resources, and unexpected server errors.</w:t>
      </w:r>
    </w:p>
    <w:p w:rsidR="00EC3EFB" w:rsidRDefault="00641447" w14:paraId="1E2D337D" w14:textId="77777777">
      <w:pPr>
        <w:pStyle w:val="ListBullet"/>
        <w:spacing w:after="40"/>
      </w:pPr>
      <w:r>
        <w:t>Never log passwords, authentication secrets, tokens, or other sensitive credential information.</w:t>
      </w:r>
    </w:p>
    <w:p w:rsidR="00EC3EFB" w:rsidRDefault="00641447" w14:paraId="471CFA4E" w14:textId="77777777">
      <w:pPr>
        <w:pStyle w:val="ListBullet"/>
        <w:spacing w:after="40"/>
      </w:pPr>
      <w:r>
        <w:t>Record useful operational events such as authentication failures, authorization failures, attendance-processing errors, and report-generation failures.</w:t>
      </w:r>
    </w:p>
    <w:p w:rsidR="00EC3EFB" w:rsidRDefault="00641447" w14:paraId="3DBB6F82" w14:textId="77777777">
      <w:pPr>
        <w:pStyle w:val="ListBullet"/>
        <w:spacing w:after="40"/>
      </w:pPr>
      <w:r>
        <w:t>Monitor page response time, attendance-processing time, report-generation time, application errors, and database errors against the SRS performance targets.</w:t>
      </w:r>
    </w:p>
    <w:p w:rsidR="00EC3EFB" w:rsidRDefault="00641447" w14:paraId="5AB19AA7" w14:textId="77777777">
      <w:pPr>
        <w:pStyle w:val="ListBullet"/>
        <w:spacing w:after="40"/>
      </w:pPr>
      <w:r>
        <w:t>Use database transactions for attendance persistence so that a failed operation does not leave partially updated attendance records.</w:t>
      </w:r>
    </w:p>
    <w:p w:rsidR="00EC3EFB" w:rsidRDefault="00641447" w14:paraId="6A86DCFF" w14:textId="77777777">
      <w:pPr>
        <w:pStyle w:val="Heading2"/>
      </w:pPr>
      <w:r>
        <w:t>4.5 UX Design</w:t>
      </w:r>
    </w:p>
    <w:p w:rsidR="00EC3EFB" w:rsidRDefault="00641447" w14:paraId="52D904CB" w14:textId="77777777">
      <w:pPr>
        <w:pStyle w:val="ListBullet"/>
        <w:spacing w:after="40"/>
      </w:pPr>
      <w:r>
        <w:t>Provide a simple and consistent login flow with predictable navigation.</w:t>
      </w:r>
    </w:p>
    <w:p w:rsidR="00EC3EFB" w:rsidRDefault="00641447" w14:paraId="6A99B7A2" w14:textId="77777777">
      <w:pPr>
        <w:pStyle w:val="ListBullet"/>
        <w:spacing w:after="40"/>
      </w:pPr>
      <w:r>
        <w:t>Display a role-specific dashboard after successful authentication.</w:t>
      </w:r>
    </w:p>
    <w:p w:rsidR="00EC3EFB" w:rsidRDefault="00641447" w14:paraId="2626C487" w14:textId="77777777">
      <w:pPr>
        <w:pStyle w:val="ListBullet"/>
        <w:spacing w:after="40"/>
      </w:pPr>
      <w:r>
        <w:t>Administrator screens for system-level records.</w:t>
      </w:r>
    </w:p>
    <w:p w:rsidR="00EC3EFB" w:rsidRDefault="00641447" w14:paraId="384E407E" w14:textId="77777777">
      <w:pPr>
        <w:pStyle w:val="ListBullet"/>
        <w:spacing w:after="40"/>
      </w:pPr>
      <w:r>
        <w:t>Faculty screens for assigned classes, attendance, and reports.</w:t>
      </w:r>
    </w:p>
    <w:p w:rsidR="00EC3EFB" w:rsidRDefault="00641447" w14:paraId="2D0CE642" w14:textId="77777777">
      <w:pPr>
        <w:pStyle w:val="ListBullet"/>
        <w:spacing w:after="40"/>
      </w:pPr>
      <w:r>
        <w:t>Student screens for personal attendance, history, percentage, and summaries.</w:t>
      </w:r>
    </w:p>
    <w:p w:rsidR="00EC3EFB" w:rsidRDefault="00641447" w14:paraId="62EA4C90" w14:textId="77777777">
      <w:pPr>
        <w:pStyle w:val="ListBullet"/>
        <w:spacing w:after="40"/>
      </w:pPr>
      <w:r>
        <w:t>Provide clear, user-friendly validation and error messages without exposing internal implementation details.</w:t>
      </w:r>
    </w:p>
    <w:p w:rsidR="00EC3EFB" w:rsidRDefault="00641447" w14:paraId="5188214E" w14:textId="77777777">
      <w:pPr>
        <w:pStyle w:val="ListBullet"/>
        <w:spacing w:after="40"/>
      </w:pPr>
      <w:r>
        <w:t>Keep common attendance operations accessible through minimal and consistent navigation.</w:t>
      </w:r>
    </w:p>
    <w:p w:rsidR="00EC3EFB" w:rsidRDefault="00641447" w14:paraId="6E7283E0" w14:textId="77777777">
      <w:pPr>
        <w:pStyle w:val="Heading2"/>
      </w:pPr>
      <w:r>
        <w:t>4.6 Open Issues &amp; Next Steps</w:t>
      </w:r>
    </w:p>
    <w:p w:rsidR="00EC3EFB" w:rsidRDefault="00641447" w14:paraId="3A3A20B6" w14:textId="77777777">
      <w:pPr>
        <w:pStyle w:val="ListBullet"/>
        <w:spacing w:after="40"/>
      </w:pPr>
      <w:r>
        <w:t>Confirm the backend framework (Django/Flask or Spring Boot) before implementation.</w:t>
      </w:r>
    </w:p>
    <w:p w:rsidR="00EC3EFB" w:rsidRDefault="00641447" w14:paraId="6305B52A" w14:textId="77777777">
      <w:pPr>
        <w:pStyle w:val="ListBullet"/>
        <w:spacing w:after="40"/>
      </w:pPr>
      <w:r>
        <w:t>Confirm the relational database technology and connection strategy.</w:t>
      </w:r>
    </w:p>
    <w:p w:rsidR="00EC3EFB" w:rsidRDefault="00641447" w14:paraId="6D03FE4C" w14:textId="77777777">
      <w:pPr>
        <w:pStyle w:val="ListBullet"/>
        <w:spacing w:after="40"/>
      </w:pPr>
      <w:r>
        <w:t>Finalize the database schema, primary/foreign-key relationships, constraints, and indexes.</w:t>
      </w:r>
    </w:p>
    <w:p w:rsidR="00EC3EFB" w:rsidRDefault="00641447" w14:paraId="4D3F94FB" w14:textId="77777777">
      <w:pPr>
        <w:pStyle w:val="ListBullet"/>
        <w:spacing w:after="40"/>
      </w:pPr>
      <w:r>
        <w:t>Finalize API request/response schemas, validation rules, authentication handling, and error codes.</w:t>
      </w:r>
    </w:p>
    <w:p w:rsidR="00EC3EFB" w:rsidRDefault="00641447" w14:paraId="1B434644" w14:textId="77777777">
      <w:pPr>
        <w:pStyle w:val="ListBullet"/>
        <w:spacing w:after="40"/>
      </w:pPr>
      <w:r>
        <w:t>Add implementation-specific module, class, and API references to the RTM after coding begins.</w:t>
      </w:r>
    </w:p>
    <w:p w:rsidR="00EC3EFB" w:rsidRDefault="00641447" w14:paraId="7EEB5373" w14:textId="77777777">
      <w:pPr>
        <w:pStyle w:val="ListBullet"/>
        <w:spacing w:after="40"/>
      </w:pPr>
      <w:r>
        <w:t>Complete the Phase 2 Test Plan and map test cases to REQ-01 through REQ-15.</w:t>
      </w:r>
    </w:p>
    <w:p w:rsidR="00EC3EFB" w:rsidRDefault="00641447" w14:paraId="24ED5E30" w14:textId="77777777">
      <w:pPr>
        <w:pStyle w:val="Heading1"/>
      </w:pPr>
      <w:r>
        <w:t>5. Appendices</w:t>
      </w:r>
    </w:p>
    <w:p w:rsidR="00EC3EFB" w:rsidRDefault="00641447" w14:paraId="41431135" w14:textId="77777777">
      <w:pPr>
        <w:pStyle w:val="Heading2"/>
      </w:pPr>
      <w:r>
        <w:t>5.1 Glossary</w:t>
      </w:r>
    </w:p>
    <w:tbl>
      <w:tblPr>
        <w:tblStyle w:val="TableGrid"/>
        <w:tblW w:w="0" w:type="auto"/>
        <w:jc w:val="center"/>
        <w:tblLook w:val="04A0" w:firstRow="1" w:lastRow="0" w:firstColumn="1" w:lastColumn="0" w:noHBand="0" w:noVBand="1"/>
      </w:tblPr>
      <w:tblGrid>
        <w:gridCol w:w="4963"/>
        <w:gridCol w:w="4963"/>
      </w:tblGrid>
      <w:tr w:rsidR="00EC3EFB" w14:paraId="08EB9335" w14:textId="77777777">
        <w:trPr>
          <w:jc w:val="center"/>
        </w:trPr>
        <w:tc>
          <w:tcPr>
            <w:tcW w:w="4968" w:type="dxa"/>
          </w:tcPr>
          <w:p w:rsidR="00EC3EFB" w:rsidRDefault="00641447" w14:paraId="44F7F9D1" w14:textId="77777777">
            <w:r>
              <w:rPr>
                <w:b/>
              </w:rPr>
              <w:t>Term</w:t>
            </w:r>
          </w:p>
        </w:tc>
        <w:tc>
          <w:tcPr>
            <w:tcW w:w="4968" w:type="dxa"/>
          </w:tcPr>
          <w:p w:rsidR="00EC3EFB" w:rsidRDefault="00641447" w14:paraId="78379F6A" w14:textId="77777777">
            <w:r>
              <w:rPr>
                <w:b/>
              </w:rPr>
              <w:t>Definition</w:t>
            </w:r>
          </w:p>
        </w:tc>
      </w:tr>
      <w:tr w:rsidR="00EC3EFB" w14:paraId="0A9E4613" w14:textId="77777777">
        <w:trPr>
          <w:jc w:val="center"/>
        </w:trPr>
        <w:tc>
          <w:tcPr>
            <w:tcW w:w="4968" w:type="dxa"/>
          </w:tcPr>
          <w:p w:rsidR="00EC3EFB" w:rsidRDefault="00641447" w14:paraId="507B08BB" w14:textId="77777777">
            <w:r>
              <w:t>Administrator</w:t>
            </w:r>
          </w:p>
        </w:tc>
        <w:tc>
          <w:tcPr>
            <w:tcW w:w="4968" w:type="dxa"/>
          </w:tcPr>
          <w:p w:rsidR="00EC3EFB" w:rsidRDefault="00641447" w14:paraId="1B0ADBC8" w14:textId="77777777">
            <w:r>
              <w:t>System-level management user.</w:t>
            </w:r>
          </w:p>
        </w:tc>
      </w:tr>
      <w:tr w:rsidR="00EC3EFB" w14:paraId="6002B0F1" w14:textId="77777777">
        <w:trPr>
          <w:jc w:val="center"/>
        </w:trPr>
        <w:tc>
          <w:tcPr>
            <w:tcW w:w="4968" w:type="dxa"/>
          </w:tcPr>
          <w:p w:rsidR="00EC3EFB" w:rsidRDefault="00641447" w14:paraId="74F30624" w14:textId="77777777">
            <w:r>
              <w:t>Faculty</w:t>
            </w:r>
          </w:p>
        </w:tc>
        <w:tc>
          <w:tcPr>
            <w:tcW w:w="4968" w:type="dxa"/>
          </w:tcPr>
          <w:p w:rsidR="00EC3EFB" w:rsidRDefault="00641447" w14:paraId="2A3F789C" w14:textId="77777777">
            <w:r>
              <w:t>Teaching staff managing assigned-class attendance.</w:t>
            </w:r>
          </w:p>
        </w:tc>
      </w:tr>
      <w:tr w:rsidR="00EC3EFB" w14:paraId="4B1E5552" w14:textId="77777777">
        <w:trPr>
          <w:jc w:val="center"/>
        </w:trPr>
        <w:tc>
          <w:tcPr>
            <w:tcW w:w="4968" w:type="dxa"/>
          </w:tcPr>
          <w:p w:rsidR="00EC3EFB" w:rsidRDefault="00641447" w14:paraId="624AF733" w14:textId="77777777">
            <w:r>
              <w:t>Student</w:t>
            </w:r>
          </w:p>
        </w:tc>
        <w:tc>
          <w:tcPr>
            <w:tcW w:w="4968" w:type="dxa"/>
          </w:tcPr>
          <w:p w:rsidR="00EC3EFB" w:rsidRDefault="00641447" w14:paraId="70FA3DB6" w14:textId="77777777">
            <w:r>
              <w:t>User viewing own attendance information.</w:t>
            </w:r>
          </w:p>
        </w:tc>
      </w:tr>
      <w:tr w:rsidR="00EC3EFB" w14:paraId="34E2C1D8" w14:textId="77777777">
        <w:trPr>
          <w:jc w:val="center"/>
        </w:trPr>
        <w:tc>
          <w:tcPr>
            <w:tcW w:w="4968" w:type="dxa"/>
          </w:tcPr>
          <w:p w:rsidR="00EC3EFB" w:rsidRDefault="00641447" w14:paraId="65BBFB56" w14:textId="77777777">
            <w:r>
              <w:t>Attendance Session</w:t>
            </w:r>
          </w:p>
        </w:tc>
        <w:tc>
          <w:tcPr>
            <w:tcW w:w="4968" w:type="dxa"/>
          </w:tcPr>
          <w:p w:rsidR="00EC3EFB" w:rsidRDefault="00641447" w14:paraId="77A5F632" w14:textId="77777777">
            <w:r>
              <w:t>Class/session for which attendance is recorded.</w:t>
            </w:r>
          </w:p>
        </w:tc>
      </w:tr>
      <w:tr w:rsidR="00EC3EFB" w14:paraId="02FE7B8D" w14:textId="77777777">
        <w:trPr>
          <w:jc w:val="center"/>
        </w:trPr>
        <w:tc>
          <w:tcPr>
            <w:tcW w:w="4968" w:type="dxa"/>
          </w:tcPr>
          <w:p w:rsidR="00EC3EFB" w:rsidRDefault="00641447" w14:paraId="7A3341AC" w14:textId="77777777">
            <w:r>
              <w:t>RBAC</w:t>
            </w:r>
          </w:p>
        </w:tc>
        <w:tc>
          <w:tcPr>
            <w:tcW w:w="4968" w:type="dxa"/>
          </w:tcPr>
          <w:p w:rsidR="00EC3EFB" w:rsidRDefault="00641447" w14:paraId="1B6B6B42" w14:textId="77777777">
            <w:r>
              <w:t>Role-Based Access Control.</w:t>
            </w:r>
          </w:p>
        </w:tc>
      </w:tr>
      <w:tr w:rsidR="00EC3EFB" w14:paraId="239190A9" w14:textId="77777777">
        <w:trPr>
          <w:jc w:val="center"/>
        </w:trPr>
        <w:tc>
          <w:tcPr>
            <w:tcW w:w="4968" w:type="dxa"/>
          </w:tcPr>
          <w:p w:rsidR="00EC3EFB" w:rsidRDefault="00641447" w14:paraId="77D68904" w14:textId="77777777">
            <w:r>
              <w:t>API</w:t>
            </w:r>
          </w:p>
        </w:tc>
        <w:tc>
          <w:tcPr>
            <w:tcW w:w="4968" w:type="dxa"/>
          </w:tcPr>
          <w:p w:rsidR="00EC3EFB" w:rsidRDefault="00641447" w14:paraId="7C535284" w14:textId="77777777">
            <w:r>
              <w:t>Application Programming Interface.</w:t>
            </w:r>
          </w:p>
        </w:tc>
      </w:tr>
      <w:tr w:rsidR="00EC3EFB" w14:paraId="457C7C37" w14:textId="77777777">
        <w:trPr>
          <w:jc w:val="center"/>
        </w:trPr>
        <w:tc>
          <w:tcPr>
            <w:tcW w:w="4968" w:type="dxa"/>
          </w:tcPr>
          <w:p w:rsidR="00EC3EFB" w:rsidRDefault="00641447" w14:paraId="22675CDE" w14:textId="77777777">
            <w:r>
              <w:t>SRS</w:t>
            </w:r>
          </w:p>
        </w:tc>
        <w:tc>
          <w:tcPr>
            <w:tcW w:w="4968" w:type="dxa"/>
          </w:tcPr>
          <w:p w:rsidR="00EC3EFB" w:rsidRDefault="00641447" w14:paraId="72627056" w14:textId="77777777">
            <w:r>
              <w:t>Software Requirements Specification.</w:t>
            </w:r>
          </w:p>
        </w:tc>
      </w:tr>
      <w:tr w:rsidR="00EC3EFB" w14:paraId="53A077DC" w14:textId="77777777">
        <w:trPr>
          <w:jc w:val="center"/>
        </w:trPr>
        <w:tc>
          <w:tcPr>
            <w:tcW w:w="4968" w:type="dxa"/>
          </w:tcPr>
          <w:p w:rsidR="00EC3EFB" w:rsidRDefault="00641447" w14:paraId="53B63640" w14:textId="77777777">
            <w:r>
              <w:t>SAD</w:t>
            </w:r>
          </w:p>
        </w:tc>
        <w:tc>
          <w:tcPr>
            <w:tcW w:w="4968" w:type="dxa"/>
          </w:tcPr>
          <w:p w:rsidR="00EC3EFB" w:rsidRDefault="00641447" w14:paraId="104C2126" w14:textId="77777777">
            <w:r>
              <w:t>Software Architecture and Design Specification.</w:t>
            </w:r>
          </w:p>
        </w:tc>
      </w:tr>
    </w:tbl>
    <w:p w:rsidR="00EC3EFB" w:rsidRDefault="00641447" w14:paraId="4E231095" w14:textId="77777777">
      <w:pPr>
        <w:pStyle w:val="Heading2"/>
      </w:pPr>
      <w:r>
        <w:t>5.2 References</w:t>
      </w:r>
    </w:p>
    <w:p w:rsidR="00EC3EFB" w:rsidRDefault="00641447" w14:paraId="323FFFEB" w14:textId="77777777">
      <w:pPr>
        <w:pStyle w:val="ListBullet"/>
        <w:spacing w:after="40"/>
      </w:pPr>
      <w:r>
        <w:t>Student Attendance Management System – Software Requirements Specification, Version 1.0, Team 1, 2026.</w:t>
      </w:r>
    </w:p>
    <w:p w:rsidR="00EC3EFB" w:rsidRDefault="00641447" w14:paraId="5C49A167" w14:textId="77777777">
      <w:pPr>
        <w:pStyle w:val="ListBullet"/>
        <w:spacing w:after="40"/>
      </w:pPr>
      <w:r>
        <w:t>IEEE Computer Society, IEEE Std 29148-2018: Systems and Software Engineering — Life Cycle Processes — Requirements Engineering, IEEE, 2018.</w:t>
      </w:r>
    </w:p>
    <w:p w:rsidR="00EC3EFB" w:rsidRDefault="00641447" w14:paraId="0FC1CDC1" w14:textId="77777777">
      <w:pPr>
        <w:pStyle w:val="ListBullet"/>
        <w:spacing w:after="40"/>
      </w:pPr>
      <w:r>
        <w:t>Ian Sommerville, Software Engineering, 10th Edition, Pearson, 2015.</w:t>
      </w:r>
    </w:p>
    <w:p w:rsidR="00EC3EFB" w:rsidRDefault="00641447" w14:paraId="18FF16B8" w14:textId="77777777">
      <w:pPr>
        <w:pStyle w:val="ListBullet"/>
        <w:spacing w:after="40"/>
      </w:pPr>
      <w:r>
        <w:t>Roger S. Pressman and Bruce R. Maxim, Software Engineering: A Practitioner's Approach, 9th Edition, McGraw-Hill, 2019.</w:t>
      </w:r>
    </w:p>
    <w:p w:rsidR="00EC3EFB" w:rsidRDefault="00641447" w14:paraId="0D174DC4" w14:textId="77777777">
      <w:pPr>
        <w:pStyle w:val="ListBullet"/>
        <w:spacing w:after="40"/>
      </w:pPr>
      <w:r>
        <w:t>PES University, Department of Computer Science and Engineering, Software Architecture and Design Specification template.</w:t>
      </w:r>
    </w:p>
    <w:p w:rsidR="00EC3EFB" w:rsidRDefault="00641447" w14:paraId="520EFF2A" w14:textId="77777777">
      <w:pPr>
        <w:pStyle w:val="Heading2"/>
      </w:pPr>
      <w:r>
        <w:t>5.3 Tools</w:t>
      </w:r>
    </w:p>
    <w:p w:rsidR="00EC3EFB" w:rsidRDefault="00641447" w14:paraId="245FD97B" w14:textId="77777777">
      <w:pPr>
        <w:pStyle w:val="ListBullet"/>
        <w:spacing w:after="40"/>
      </w:pPr>
      <w:r>
        <w:t>Microsoft Word – document preparation.</w:t>
      </w:r>
    </w:p>
    <w:p w:rsidR="00EC3EFB" w:rsidRDefault="00641447" w14:paraId="0C271AC1" w14:textId="77777777">
      <w:pPr>
        <w:pStyle w:val="ListBullet"/>
        <w:spacing w:after="40"/>
      </w:pPr>
      <w:r>
        <w:t>PlantUML / draw.io – UML diagrams.</w:t>
      </w:r>
    </w:p>
    <w:p w:rsidR="00EC3EFB" w:rsidRDefault="00641447" w14:paraId="533A1423" w14:textId="77777777">
      <w:pPr>
        <w:pStyle w:val="ListBullet"/>
        <w:spacing w:after="40"/>
      </w:pPr>
      <w:r>
        <w:t>GitHub – version control and collaboration.</w:t>
      </w:r>
    </w:p>
    <w:p w:rsidR="00EC3EFB" w:rsidRDefault="00641447" w14:paraId="76235B21" w14:textId="77777777">
      <w:pPr>
        <w:pStyle w:val="ListBullet"/>
        <w:spacing w:after="40"/>
      </w:pPr>
      <w:r>
        <w:t>Selected backend framework and database tools – to be finalized.</w:t>
      </w:r>
    </w:p>
    <w:sectPr w:rsidR="00EC3EFB" w:rsidSect="00034616">
      <w:footerReference w:type="default" r:id="rId11"/>
      <w:headerReference w:type="default" r:id="rId14"/>
      <w:headerReference w:type="first" r:id="rId15"/>
      <w:headerReference w:type="even" r:id="rId16"/>
      <w:footerReference w:type="first" r:id="rId17"/>
      <w:footerReference w:type="even" r:id="rId18"/>
      <w:pgSz w:w="12240" w:h="15840" w:orient="portrait"/>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1447" w:rsidRDefault="00641447" w14:paraId="15F11E75" w14:textId="77777777">
      <w:pPr>
        <w:spacing w:after="0" w:line="240" w:lineRule="auto"/>
      </w:pPr>
      <w:r>
        <w:separator/>
      </w:r>
    </w:p>
  </w:endnote>
  <w:endnote w:type="continuationSeparator" w:id="0">
    <w:p w:rsidR="00641447" w:rsidRDefault="00641447" w14:paraId="13A272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3EFB" w:rsidRDefault="00641447" w14:paraId="504298AA" w14:textId="77777777">
    <w:pPr>
      <w:pStyle w:val="Footer"/>
      <w:jc w:val="center"/>
    </w:pPr>
    <w:r>
      <w:rPr>
        <w:sz w:val="18"/>
      </w:rPr>
      <w:t>Student Attendance Management System – SAD v1.2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2EB378F" wp14:textId="77777777">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A05A809"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1447" w:rsidRDefault="00641447" w14:paraId="15E91011" w14:textId="77777777">
      <w:pPr>
        <w:spacing w:after="0" w:line="240" w:lineRule="auto"/>
      </w:pPr>
      <w:r>
        <w:separator/>
      </w:r>
    </w:p>
  </w:footnote>
  <w:footnote w:type="continuationSeparator" w:id="0">
    <w:p w:rsidR="00641447" w:rsidRDefault="00641447" w14:paraId="6C12FA95"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72A6659" wp14:textId="77777777">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A37501D" wp14:textId="77777777">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DAB6C7B"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83705614">
    <w:abstractNumId w:val="8"/>
  </w:num>
  <w:num w:numId="2" w16cid:durableId="1759403181">
    <w:abstractNumId w:val="6"/>
  </w:num>
  <w:num w:numId="3" w16cid:durableId="1307584971">
    <w:abstractNumId w:val="5"/>
  </w:num>
  <w:num w:numId="4" w16cid:durableId="270168566">
    <w:abstractNumId w:val="4"/>
  </w:num>
  <w:num w:numId="5" w16cid:durableId="974211944">
    <w:abstractNumId w:val="7"/>
  </w:num>
  <w:num w:numId="6" w16cid:durableId="245650159">
    <w:abstractNumId w:val="3"/>
  </w:num>
  <w:num w:numId="7" w16cid:durableId="1314795245">
    <w:abstractNumId w:val="2"/>
  </w:num>
  <w:num w:numId="8" w16cid:durableId="1899781643">
    <w:abstractNumId w:val="1"/>
  </w:num>
  <w:num w:numId="9" w16cid:durableId="198203608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C54"/>
    <w:rsid w:val="0015074B"/>
    <w:rsid w:val="0029639D"/>
    <w:rsid w:val="00326F90"/>
    <w:rsid w:val="00641447"/>
    <w:rsid w:val="00AA1D8D"/>
    <w:rsid w:val="00B06CC5"/>
    <w:rsid w:val="00B47730"/>
    <w:rsid w:val="00CB0664"/>
    <w:rsid w:val="00EC3EFB"/>
    <w:rsid w:val="00FC693F"/>
    <w:rsid w:val="03EEE43E"/>
    <w:rsid w:val="0C288B78"/>
    <w:rsid w:val="0E7E9AD6"/>
    <w:rsid w:val="16102BF8"/>
    <w:rsid w:val="17067836"/>
    <w:rsid w:val="19739F68"/>
    <w:rsid w:val="1A25431C"/>
    <w:rsid w:val="2C73C91D"/>
    <w:rsid w:val="2CA4B0D3"/>
    <w:rsid w:val="2D0DD7AE"/>
    <w:rsid w:val="38210906"/>
    <w:rsid w:val="396939EE"/>
    <w:rsid w:val="3BBF53B8"/>
    <w:rsid w:val="46DC5C30"/>
    <w:rsid w:val="50EB1DFF"/>
    <w:rsid w:val="5A3C8F98"/>
    <w:rsid w:val="67C5FBE7"/>
    <w:rsid w:val="69748999"/>
    <w:rsid w:val="6A856F63"/>
    <w:rsid w:val="6AABF8D6"/>
    <w:rsid w:val="6F36A3E9"/>
    <w:rsid w:val="70F5B5FF"/>
    <w:rsid w:val="7B574A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EDE67"/>
  <w14:defaultImageDpi w14:val="300"/>
  <w15:docId w15:val="{CA89B2D9-B292-4155-BEDD-C04775DC6A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1.xml" Id="rId14" /><Relationship Type="http://schemas.openxmlformats.org/officeDocument/2006/relationships/header" Target="header2.xml" Id="rId15" /><Relationship Type="http://schemas.openxmlformats.org/officeDocument/2006/relationships/header" Target="header3.xml" Id="rId16" /><Relationship Type="http://schemas.openxmlformats.org/officeDocument/2006/relationships/footer" Target="footer2.xml" Id="rId17" /><Relationship Type="http://schemas.openxmlformats.org/officeDocument/2006/relationships/footer" Target="footer3.xm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RR S&amp;H 2nd Sem P3 ANIRUDH M</lastModifiedBy>
  <revision>4</revision>
  <dcterms:created xsi:type="dcterms:W3CDTF">2026-10-02T17:11:00.0000000Z</dcterms:created>
  <dcterms:modified xsi:type="dcterms:W3CDTF">2026-10-06T16:11:01.6952910Z</dcterms:modified>
  <category/>
</coreProperties>
</file>