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862B" w14:textId="77777777" w:rsidR="00CF4A36" w:rsidRDefault="00CF4A36" w:rsidP="00CF4A36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user story </w:t>
      </w:r>
      <w:r>
        <w:rPr>
          <w:rFonts w:hint="eastAsia"/>
          <w:b/>
          <w:bCs/>
          <w:sz w:val="28"/>
          <w:szCs w:val="28"/>
          <w:lang w:eastAsia="ko-KR"/>
        </w:rPr>
        <w:t>(r</w:t>
      </w:r>
      <w:r>
        <w:rPr>
          <w:b/>
          <w:bCs/>
          <w:sz w:val="28"/>
          <w:szCs w:val="28"/>
          <w:lang w:eastAsia="ko-KR"/>
        </w:rPr>
        <w:t>equirements-analysis-document)</w:t>
      </w:r>
    </w:p>
    <w:p w14:paraId="4F2C51C5" w14:textId="1EB4961B" w:rsidR="000F5C59" w:rsidRDefault="00CF4A36" w:rsidP="00CF4A36">
      <w:pPr>
        <w:ind w:left="2400" w:firstLine="800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G</w:t>
      </w:r>
      <w:r w:rsidRPr="00950B0D">
        <w:rPr>
          <w:b/>
          <w:bCs/>
          <w:sz w:val="28"/>
          <w:szCs w:val="28"/>
          <w:lang w:eastAsia="ko-KR"/>
        </w:rPr>
        <w:t>athering</w:t>
      </w:r>
      <w:r>
        <w:rPr>
          <w:b/>
          <w:bCs/>
          <w:sz w:val="28"/>
          <w:szCs w:val="28"/>
          <w:lang w:eastAsia="ko-KR"/>
        </w:rPr>
        <w:t xml:space="preserve"> </w:t>
      </w:r>
      <w:r>
        <w:rPr>
          <w:rFonts w:hint="eastAsia"/>
          <w:b/>
          <w:bCs/>
          <w:sz w:val="28"/>
          <w:szCs w:val="28"/>
          <w:lang w:eastAsia="ko-KR"/>
        </w:rPr>
        <w:t>-</w:t>
      </w:r>
      <w:r>
        <w:rPr>
          <w:b/>
          <w:bCs/>
          <w:sz w:val="28"/>
          <w:szCs w:val="28"/>
          <w:lang w:eastAsia="ko-KR"/>
        </w:rPr>
        <w:t xml:space="preserve"> </w:t>
      </w:r>
      <w:proofErr w:type="gramStart"/>
      <w:r>
        <w:rPr>
          <w:b/>
          <w:bCs/>
          <w:sz w:val="28"/>
          <w:szCs w:val="28"/>
          <w:lang w:eastAsia="ko-KR"/>
        </w:rPr>
        <w:t>final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proofErr w:type="gramEnd"/>
    </w:p>
    <w:p w14:paraId="2676092F" w14:textId="77777777" w:rsidR="00CF4A36" w:rsidRPr="00236EE2" w:rsidRDefault="00CF4A36" w:rsidP="00CF4A36">
      <w:pPr>
        <w:pStyle w:val="a3"/>
        <w:ind w:leftChars="0" w:left="760"/>
        <w:rPr>
          <w:rFonts w:hint="eastAsia"/>
          <w:sz w:val="22"/>
          <w:szCs w:val="22"/>
          <w:lang w:eastAsia="ko-KR"/>
        </w:rPr>
      </w:pPr>
    </w:p>
    <w:p w14:paraId="194B2532" w14:textId="77777777" w:rsidR="00CF4A36" w:rsidRDefault="00CF4A36" w:rsidP="00CF4A36">
      <w:pPr>
        <w:rPr>
          <w:rFonts w:ascii="Apple Color Emoji" w:hAnsi="Apple Color Emoji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문제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상황</w:t>
      </w:r>
    </w:p>
    <w:p w14:paraId="72DEAFD3" w14:textId="77777777" w:rsidR="00CF4A36" w:rsidRDefault="00CF4A36" w:rsidP="00CF4A36">
      <w:pPr>
        <w:pStyle w:val="a3"/>
        <w:numPr>
          <w:ilvl w:val="0"/>
          <w:numId w:val="1"/>
        </w:numPr>
        <w:ind w:leftChars="0"/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해당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cs="Apple Color Emoji" w:hint="eastAsia"/>
          <w:sz w:val="22"/>
          <w:szCs w:val="22"/>
          <w:lang w:eastAsia="ko-KR"/>
        </w:rPr>
        <w:t>학식당에</w:t>
      </w:r>
      <w:proofErr w:type="spellEnd"/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가야지만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결제할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수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있는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점</w:t>
      </w:r>
    </w:p>
    <w:p w14:paraId="640C287D" w14:textId="77777777" w:rsidR="00CF4A36" w:rsidRDefault="00CF4A36" w:rsidP="00CF4A36">
      <w:pPr>
        <w:pStyle w:val="a3"/>
        <w:numPr>
          <w:ilvl w:val="0"/>
          <w:numId w:val="1"/>
        </w:numPr>
        <w:ind w:leftChars="0"/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재학생임에도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불구하고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외부인과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똑같은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가격으로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구매해야한다는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점</w:t>
      </w:r>
    </w:p>
    <w:p w14:paraId="417A208C" w14:textId="77777777" w:rsidR="00CF4A36" w:rsidRPr="00642ABE" w:rsidRDefault="00CF4A36" w:rsidP="00CF4A36">
      <w:pPr>
        <w:pStyle w:val="a3"/>
        <w:numPr>
          <w:ilvl w:val="0"/>
          <w:numId w:val="1"/>
        </w:numPr>
        <w:ind w:leftChars="0"/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사람이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몰리는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시간대에는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결제하기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위해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줄을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서야한다는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점</w:t>
      </w:r>
      <w:r>
        <w:rPr>
          <w:rFonts w:ascii="Cambria" w:hAnsi="Cambria" w:cs="Apple Color Emoji"/>
          <w:sz w:val="22"/>
          <w:szCs w:val="22"/>
          <w:lang w:eastAsia="ko-KR"/>
        </w:rPr>
        <w:br/>
      </w:r>
    </w:p>
    <w:p w14:paraId="053F6C3C" w14:textId="77777777" w:rsidR="00CF4A36" w:rsidRPr="002B74E1" w:rsidRDefault="00CF4A36" w:rsidP="00CF4A36">
      <w:pPr>
        <w:rPr>
          <w:rFonts w:ascii="Apple Color Emoji" w:hAnsi="Apple Color Emoji" w:cs="Apple Color Emoji"/>
          <w:sz w:val="22"/>
          <w:szCs w:val="22"/>
          <w:lang w:eastAsia="ko-KR"/>
        </w:rPr>
      </w:pPr>
      <w:r w:rsidRPr="002B74E1"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원인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분석</w:t>
      </w:r>
    </w:p>
    <w:p w14:paraId="6D27F750" w14:textId="77777777" w:rsidR="00CF4A36" w:rsidRDefault="00CF4A36" w:rsidP="00CF4A36">
      <w:pPr>
        <w:pStyle w:val="a3"/>
        <w:numPr>
          <w:ilvl w:val="0"/>
          <w:numId w:val="1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결제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hint="eastAsia"/>
          <w:sz w:val="22"/>
          <w:szCs w:val="22"/>
          <w:lang w:eastAsia="ko-KR"/>
        </w:rPr>
        <w:t>키오스크가</w:t>
      </w:r>
      <w:proofErr w:type="spellEnd"/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해당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hint="eastAsia"/>
          <w:sz w:val="22"/>
          <w:szCs w:val="22"/>
          <w:lang w:eastAsia="ko-KR"/>
        </w:rPr>
        <w:t>학식당에만</w:t>
      </w:r>
      <w:proofErr w:type="spellEnd"/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존재하기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때문</w:t>
      </w:r>
    </w:p>
    <w:p w14:paraId="314796C6" w14:textId="77777777" w:rsidR="00CF4A36" w:rsidRDefault="00CF4A36" w:rsidP="00CF4A36">
      <w:pPr>
        <w:pStyle w:val="a3"/>
        <w:numPr>
          <w:ilvl w:val="0"/>
          <w:numId w:val="1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중앙대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학생을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대상으로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하는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할인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혜택을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제공하지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않기</w:t>
      </w:r>
      <w:r>
        <w:rPr>
          <w:rFonts w:ascii="Cambria" w:hAnsi="Cambr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때문</w:t>
      </w:r>
    </w:p>
    <w:p w14:paraId="226FF430" w14:textId="77777777" w:rsidR="00CF4A36" w:rsidRDefault="00CF4A36" w:rsidP="00CF4A36">
      <w:pPr>
        <w:pStyle w:val="a3"/>
        <w:numPr>
          <w:ilvl w:val="0"/>
          <w:numId w:val="1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결제하려는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사람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수에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비해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hint="eastAsia"/>
          <w:sz w:val="22"/>
          <w:szCs w:val="22"/>
          <w:lang w:eastAsia="ko-KR"/>
        </w:rPr>
        <w:t>키오스크의</w:t>
      </w:r>
      <w:proofErr w:type="spellEnd"/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수가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한정적이기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때문</w:t>
      </w:r>
    </w:p>
    <w:p w14:paraId="3BF78923" w14:textId="77777777" w:rsidR="00CF4A36" w:rsidRDefault="00CF4A36" w:rsidP="00CF4A36">
      <w:pPr>
        <w:rPr>
          <w:rFonts w:ascii="Cambria" w:hAnsi="Cambria" w:hint="eastAsia"/>
          <w:sz w:val="22"/>
          <w:szCs w:val="22"/>
          <w:lang w:eastAsia="ko-KR"/>
        </w:rPr>
      </w:pPr>
    </w:p>
    <w:p w14:paraId="2254EA4B" w14:textId="77777777" w:rsidR="00CF4A36" w:rsidRDefault="00CF4A36" w:rsidP="00CF4A36">
      <w:pPr>
        <w:rPr>
          <w:rFonts w:ascii="Cambria" w:hAnsi="Cambria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U</w:t>
      </w:r>
      <w:r>
        <w:rPr>
          <w:rFonts w:ascii="Cambria" w:hAnsi="Cambria" w:cs="Apple Color Emoji"/>
          <w:sz w:val="22"/>
          <w:szCs w:val="22"/>
          <w:lang w:eastAsia="ko-KR"/>
        </w:rPr>
        <w:t>ser story</w:t>
      </w:r>
    </w:p>
    <w:p w14:paraId="2EAD0C46" w14:textId="77777777" w:rsidR="00CF4A36" w:rsidRDefault="00CF4A36" w:rsidP="00CF4A36">
      <w:pPr>
        <w:rPr>
          <w:rFonts w:ascii="Cambria" w:hAnsi="Cambria" w:cs="Apple Color Emoji"/>
          <w:sz w:val="22"/>
          <w:szCs w:val="22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CF4A36" w14:paraId="310DC790" w14:textId="77777777" w:rsidTr="00AC00F5">
        <w:tc>
          <w:tcPr>
            <w:tcW w:w="1271" w:type="dxa"/>
          </w:tcPr>
          <w:p w14:paraId="3FBCA8C7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21" w:type="dxa"/>
          </w:tcPr>
          <w:p w14:paraId="43A3C1D8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24" w:type="dxa"/>
          </w:tcPr>
          <w:p w14:paraId="7C50565A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CF4A36" w14:paraId="72B5E2E7" w14:textId="77777777" w:rsidTr="00AC00F5">
        <w:tc>
          <w:tcPr>
            <w:tcW w:w="1271" w:type="dxa"/>
          </w:tcPr>
          <w:p w14:paraId="78ADA55E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</w:t>
            </w:r>
          </w:p>
        </w:tc>
        <w:tc>
          <w:tcPr>
            <w:tcW w:w="6521" w:type="dxa"/>
          </w:tcPr>
          <w:p w14:paraId="38AE00FC" w14:textId="77777777" w:rsidR="00CF4A36" w:rsidRDefault="00CF4A36" w:rsidP="00AC00F5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14:paraId="06688483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24" w:type="dxa"/>
          </w:tcPr>
          <w:p w14:paraId="72B05B92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672F9703" w14:textId="77777777" w:rsidTr="00AC00F5">
        <w:tc>
          <w:tcPr>
            <w:tcW w:w="1271" w:type="dxa"/>
          </w:tcPr>
          <w:p w14:paraId="46CEA34A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EQ2</w:t>
            </w:r>
          </w:p>
        </w:tc>
        <w:tc>
          <w:tcPr>
            <w:tcW w:w="6521" w:type="dxa"/>
          </w:tcPr>
          <w:p w14:paraId="005B32F7" w14:textId="77777777" w:rsidR="00CF4A36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45BEE27B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중앙대학교 내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건물 리스트를 보고 선택할 수 있다.</w:t>
            </w:r>
          </w:p>
        </w:tc>
        <w:tc>
          <w:tcPr>
            <w:tcW w:w="1224" w:type="dxa"/>
          </w:tcPr>
          <w:p w14:paraId="47035DBB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5A54ABA2" w14:textId="77777777" w:rsidTr="00AC00F5">
        <w:tc>
          <w:tcPr>
            <w:tcW w:w="1271" w:type="dxa"/>
          </w:tcPr>
          <w:p w14:paraId="27C14441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EQ3</w:t>
            </w:r>
          </w:p>
        </w:tc>
        <w:tc>
          <w:tcPr>
            <w:tcW w:w="6521" w:type="dxa"/>
          </w:tcPr>
          <w:p w14:paraId="3C643640" w14:textId="77777777" w:rsidR="00CF4A36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6B81F769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앱 접속 날짜에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학식당의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판매 메뉴를 조회할 수 있다.</w:t>
            </w:r>
          </w:p>
        </w:tc>
        <w:tc>
          <w:tcPr>
            <w:tcW w:w="1224" w:type="dxa"/>
          </w:tcPr>
          <w:p w14:paraId="73FD5FE4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25B2BF71" w14:textId="77777777" w:rsidTr="00AC00F5">
        <w:tc>
          <w:tcPr>
            <w:tcW w:w="1271" w:type="dxa"/>
          </w:tcPr>
          <w:p w14:paraId="7D493ECA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REQ4</w:t>
            </w:r>
          </w:p>
        </w:tc>
        <w:tc>
          <w:tcPr>
            <w:tcW w:w="6521" w:type="dxa"/>
          </w:tcPr>
          <w:p w14:paraId="7DFABC85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24" w:type="dxa"/>
          </w:tcPr>
          <w:p w14:paraId="171F4550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34972862" w14:textId="77777777" w:rsidTr="00AC00F5">
        <w:tc>
          <w:tcPr>
            <w:tcW w:w="1271" w:type="dxa"/>
          </w:tcPr>
          <w:p w14:paraId="5567206D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REQ5</w:t>
            </w:r>
          </w:p>
        </w:tc>
        <w:tc>
          <w:tcPr>
            <w:tcW w:w="6521" w:type="dxa"/>
          </w:tcPr>
          <w:p w14:paraId="7053CF49" w14:textId="77777777" w:rsidR="00CF4A36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</w:p>
          <w:p w14:paraId="5A440D9E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24" w:type="dxa"/>
          </w:tcPr>
          <w:p w14:paraId="7FCB4807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064D0828" w14:textId="77777777" w:rsidTr="00AC00F5">
        <w:tc>
          <w:tcPr>
            <w:tcW w:w="1271" w:type="dxa"/>
          </w:tcPr>
          <w:p w14:paraId="25F50A8D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EQ6</w:t>
            </w:r>
          </w:p>
        </w:tc>
        <w:tc>
          <w:tcPr>
            <w:tcW w:w="6521" w:type="dxa"/>
          </w:tcPr>
          <w:p w14:paraId="44A2799F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24" w:type="dxa"/>
          </w:tcPr>
          <w:p w14:paraId="28209DA8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6F4A55C0" w14:textId="77777777" w:rsidTr="00AC00F5">
        <w:tc>
          <w:tcPr>
            <w:tcW w:w="1271" w:type="dxa"/>
          </w:tcPr>
          <w:p w14:paraId="543E9D01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EQ7</w:t>
            </w:r>
          </w:p>
        </w:tc>
        <w:tc>
          <w:tcPr>
            <w:tcW w:w="6521" w:type="dxa"/>
          </w:tcPr>
          <w:p w14:paraId="011A0B3B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합산된 금액을 알 수 있다.</w:t>
            </w:r>
          </w:p>
        </w:tc>
        <w:tc>
          <w:tcPr>
            <w:tcW w:w="1224" w:type="dxa"/>
          </w:tcPr>
          <w:p w14:paraId="5F2D7E12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48B1EF0D" w14:textId="77777777" w:rsidTr="00AC00F5">
        <w:tc>
          <w:tcPr>
            <w:tcW w:w="1271" w:type="dxa"/>
          </w:tcPr>
          <w:p w14:paraId="11C88A8F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REQ8</w:t>
            </w:r>
          </w:p>
        </w:tc>
        <w:tc>
          <w:tcPr>
            <w:tcW w:w="6521" w:type="dxa"/>
          </w:tcPr>
          <w:p w14:paraId="55784153" w14:textId="77777777" w:rsidR="00CF4A36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016F01E5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모든 주문을 완료하면 주문에 대한 재확인 절차를 거칠 수 있다.</w:t>
            </w:r>
          </w:p>
        </w:tc>
        <w:tc>
          <w:tcPr>
            <w:tcW w:w="1224" w:type="dxa"/>
          </w:tcPr>
          <w:p w14:paraId="1AA86185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60D07A4F" w14:textId="77777777" w:rsidTr="00AC00F5">
        <w:tc>
          <w:tcPr>
            <w:tcW w:w="1271" w:type="dxa"/>
          </w:tcPr>
          <w:p w14:paraId="6D2CB2DA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REQ9</w:t>
            </w:r>
          </w:p>
        </w:tc>
        <w:tc>
          <w:tcPr>
            <w:tcW w:w="6521" w:type="dxa"/>
          </w:tcPr>
          <w:p w14:paraId="66D657B8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있다.</w:t>
            </w:r>
          </w:p>
        </w:tc>
        <w:tc>
          <w:tcPr>
            <w:tcW w:w="1224" w:type="dxa"/>
          </w:tcPr>
          <w:p w14:paraId="47F017DE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03EF19B4" w14:textId="77777777" w:rsidTr="00AC00F5">
        <w:tc>
          <w:tcPr>
            <w:tcW w:w="1271" w:type="dxa"/>
          </w:tcPr>
          <w:p w14:paraId="38F120A9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EQ10</w:t>
            </w:r>
          </w:p>
        </w:tc>
        <w:tc>
          <w:tcPr>
            <w:tcW w:w="6521" w:type="dxa"/>
          </w:tcPr>
          <w:p w14:paraId="157EC5D2" w14:textId="77777777" w:rsidR="00CF4A36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3B77B546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각 식당 담당자에게 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QR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제시하면 음식을 받을 수 있다.</w:t>
            </w:r>
          </w:p>
        </w:tc>
        <w:tc>
          <w:tcPr>
            <w:tcW w:w="1224" w:type="dxa"/>
          </w:tcPr>
          <w:p w14:paraId="7A7209CE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F4A36" w14:paraId="2884708B" w14:textId="77777777" w:rsidTr="00AC00F5">
        <w:tc>
          <w:tcPr>
            <w:tcW w:w="1271" w:type="dxa"/>
          </w:tcPr>
          <w:p w14:paraId="06B9B73B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REQ11</w:t>
            </w:r>
          </w:p>
        </w:tc>
        <w:tc>
          <w:tcPr>
            <w:tcW w:w="6521" w:type="dxa"/>
          </w:tcPr>
          <w:p w14:paraId="1DB705B0" w14:textId="77777777" w:rsidR="00CF4A36" w:rsidRDefault="00CF4A36" w:rsidP="00AC00F5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1161EDB5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 계좌 이체 또는 카드 결제 방식을 활용할 수 있다.</w:t>
            </w:r>
          </w:p>
        </w:tc>
        <w:tc>
          <w:tcPr>
            <w:tcW w:w="1224" w:type="dxa"/>
          </w:tcPr>
          <w:p w14:paraId="74E8F824" w14:textId="77777777" w:rsidR="00CF4A36" w:rsidRPr="00442360" w:rsidRDefault="00CF4A36" w:rsidP="00AC00F5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ts</w:t>
            </w:r>
          </w:p>
        </w:tc>
      </w:tr>
    </w:tbl>
    <w:p w14:paraId="7BDE5AE3" w14:textId="77777777" w:rsidR="00CF4A36" w:rsidRDefault="00CF4A36" w:rsidP="00CF4A36">
      <w:pPr>
        <w:pStyle w:val="a3"/>
        <w:numPr>
          <w:ilvl w:val="0"/>
          <w:numId w:val="1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 w:hint="eastAsia"/>
          <w:sz w:val="22"/>
          <w:szCs w:val="22"/>
          <w:lang w:eastAsia="ko-KR"/>
        </w:rPr>
        <w:t>식당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이용자는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재학생</w:t>
      </w:r>
      <w:r>
        <w:rPr>
          <w:rFonts w:ascii="Cambria" w:hAnsi="Cambria" w:hint="eastAsia"/>
          <w:sz w:val="22"/>
          <w:szCs w:val="22"/>
          <w:lang w:eastAsia="ko-KR"/>
        </w:rPr>
        <w:t>,</w:t>
      </w:r>
      <w:r>
        <w:rPr>
          <w:rFonts w:ascii="Cambria" w:hAnsi="Cambr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직원</w:t>
      </w:r>
      <w:r>
        <w:rPr>
          <w:rFonts w:ascii="Cambria" w:hAnsi="Cambria" w:hint="eastAsia"/>
          <w:sz w:val="22"/>
          <w:szCs w:val="22"/>
          <w:lang w:eastAsia="ko-KR"/>
        </w:rPr>
        <w:t>,</w:t>
      </w:r>
      <w:r>
        <w:rPr>
          <w:rFonts w:ascii="Cambria" w:hAnsi="Cambr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그리고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외부인으로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정의한다</w:t>
      </w:r>
      <w:r>
        <w:rPr>
          <w:rFonts w:ascii="Cambria" w:hAnsi="Cambria" w:hint="eastAsia"/>
          <w:sz w:val="22"/>
          <w:szCs w:val="22"/>
          <w:lang w:eastAsia="ko-KR"/>
        </w:rPr>
        <w:t>.</w:t>
      </w:r>
    </w:p>
    <w:p w14:paraId="10EF4514" w14:textId="54EA5E6E" w:rsidR="00CF4A36" w:rsidRPr="00CF4A36" w:rsidRDefault="00CF4A36" w:rsidP="00CF4A36">
      <w:pPr>
        <w:pStyle w:val="a3"/>
        <w:numPr>
          <w:ilvl w:val="0"/>
          <w:numId w:val="1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 xml:space="preserve">Size : </w:t>
      </w:r>
      <w:r>
        <w:rPr>
          <w:rFonts w:ascii="Cambria" w:hAnsi="Cambria" w:hint="eastAsia"/>
          <w:sz w:val="22"/>
          <w:szCs w:val="22"/>
          <w:lang w:eastAsia="ko-KR"/>
        </w:rPr>
        <w:t>해당</w:t>
      </w:r>
      <w:r>
        <w:rPr>
          <w:rFonts w:ascii="Cambria" w:hAnsi="Cambria" w:hint="eastAsia"/>
          <w:sz w:val="22"/>
          <w:szCs w:val="22"/>
          <w:lang w:eastAsia="ko-KR"/>
        </w:rPr>
        <w:t xml:space="preserve"> t</w:t>
      </w:r>
      <w:r>
        <w:rPr>
          <w:rFonts w:ascii="Cambria" w:hAnsi="Cambria"/>
          <w:sz w:val="22"/>
          <w:szCs w:val="22"/>
          <w:lang w:eastAsia="ko-KR"/>
        </w:rPr>
        <w:t>ask</w:t>
      </w:r>
      <w:r>
        <w:rPr>
          <w:rFonts w:ascii="Cambria" w:hAnsi="Cambria" w:hint="eastAsia"/>
          <w:sz w:val="22"/>
          <w:szCs w:val="22"/>
          <w:lang w:eastAsia="ko-KR"/>
        </w:rPr>
        <w:t>의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규모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/>
          <w:sz w:val="22"/>
          <w:szCs w:val="22"/>
          <w:lang w:eastAsia="ko-KR"/>
        </w:rPr>
        <w:t xml:space="preserve">(0~10 pts </w:t>
      </w:r>
      <w:r>
        <w:rPr>
          <w:rFonts w:ascii="Cambria" w:hAnsi="Cambria" w:hint="eastAsia"/>
          <w:sz w:val="22"/>
          <w:szCs w:val="22"/>
          <w:lang w:eastAsia="ko-KR"/>
        </w:rPr>
        <w:t>사이</w:t>
      </w:r>
      <w:r>
        <w:rPr>
          <w:rFonts w:ascii="Cambria" w:hAnsi="Cambria" w:hint="eastAsia"/>
          <w:sz w:val="22"/>
          <w:szCs w:val="22"/>
          <w:lang w:eastAsia="ko-KR"/>
        </w:rPr>
        <w:t>)</w:t>
      </w:r>
    </w:p>
    <w:sectPr w:rsidR="00CF4A36" w:rsidRPr="00CF4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F56"/>
    <w:multiLevelType w:val="hybridMultilevel"/>
    <w:tmpl w:val="73C4ABE4"/>
    <w:lvl w:ilvl="0" w:tplc="3118DC2E">
      <w:start w:val="2"/>
      <w:numFmt w:val="bullet"/>
      <w:lvlText w:val="-"/>
      <w:lvlJc w:val="left"/>
      <w:pPr>
        <w:ind w:left="76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36"/>
    <w:rsid w:val="0060092A"/>
    <w:rsid w:val="00CB6BFA"/>
    <w:rsid w:val="00C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7159E"/>
  <w15:chartTrackingRefBased/>
  <w15:docId w15:val="{8AA305ED-6D7E-1340-BAD0-5CEC9BC1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A36"/>
    <w:pPr>
      <w:jc w:val="left"/>
    </w:pPr>
    <w:rPr>
      <w:rFonts w:ascii="Times New Roman" w:hAnsi="Times New Roman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A36"/>
    <w:pPr>
      <w:ind w:leftChars="400" w:left="800"/>
    </w:pPr>
  </w:style>
  <w:style w:type="table" w:styleId="a4">
    <w:name w:val="Table Grid"/>
    <w:basedOn w:val="a1"/>
    <w:uiPriority w:val="39"/>
    <w:rsid w:val="00CF4A36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오예원</dc:creator>
  <cp:keywords/>
  <dc:description/>
  <cp:lastModifiedBy>오예원</cp:lastModifiedBy>
  <cp:revision>1</cp:revision>
  <dcterms:created xsi:type="dcterms:W3CDTF">2021-04-06T14:05:00Z</dcterms:created>
  <dcterms:modified xsi:type="dcterms:W3CDTF">2021-04-06T14:06:00Z</dcterms:modified>
</cp:coreProperties>
</file>