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2D67" w14:textId="5FC8527F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Member 3 – Attendance &amp; Scheduling Management</w:t>
      </w:r>
    </w:p>
    <w:p w14:paraId="7935D986" w14:textId="24D9615F" w:rsidR="00154C60" w:rsidRPr="000B3E4E" w:rsidRDefault="000B3E4E">
      <w:pPr>
        <w:pStyle w:val="Heading1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Ahmed Nadhi</w:t>
      </w:r>
    </w:p>
    <w:p w14:paraId="2DEFDF71" w14:textId="7A9EDB4C" w:rsidR="00154C60" w:rsidRPr="000B3E4E" w:rsidRDefault="000B3E4E">
      <w:pPr>
        <w:pStyle w:val="Heading1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>IT25101023</w:t>
      </w:r>
    </w:p>
    <w:p w14:paraId="6FE17DE5" w14:textId="57C4B79D" w:rsidR="00154C60" w:rsidRDefault="00154C60">
      <w:pPr>
        <w:pStyle w:val="Heading1"/>
        <w:rPr>
          <w:rFonts w:asciiTheme="majorHAnsi" w:hAnsiTheme="majorHAnsi"/>
        </w:rPr>
      </w:pPr>
      <w:r>
        <w:rPr>
          <w:rFonts w:asciiTheme="majorHAnsi" w:hAnsiTheme="majorHAnsi"/>
        </w:rPr>
        <w:t>SE2012 – OOAD Group Project</w:t>
      </w:r>
    </w:p>
    <w:p w14:paraId="0CC38013" w14:textId="3F5813AA" w:rsidR="00154C60" w:rsidRPr="00154C60" w:rsidRDefault="00154C60">
      <w:pPr>
        <w:pStyle w:val="Heading1"/>
        <w:rPr>
          <w:rFonts w:asciiTheme="majorHAnsi" w:hAnsi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</w:rPr>
        <w:t>EVOQ Employee Management System</w:t>
      </w:r>
    </w:p>
    <w:p w14:paraId="796F4C57" w14:textId="77777777" w:rsidR="00154C60" w:rsidRDefault="00154C60">
      <w:pPr>
        <w:pStyle w:val="Heading1"/>
        <w:rPr>
          <w:rFonts w:asciiTheme="majorHAnsi" w:hAnsiTheme="majorHAnsi"/>
        </w:rPr>
      </w:pPr>
    </w:p>
    <w:p w14:paraId="06875E32" w14:textId="77777777" w:rsidR="00154C60" w:rsidRDefault="00154C60">
      <w:pPr>
        <w:pStyle w:val="Heading1"/>
        <w:rPr>
          <w:rFonts w:asciiTheme="majorHAnsi" w:hAnsiTheme="majorHAnsi"/>
        </w:rPr>
      </w:pPr>
    </w:p>
    <w:p w14:paraId="2167B7A9" w14:textId="77777777" w:rsidR="00154C60" w:rsidRDefault="00154C60">
      <w:pPr>
        <w:pStyle w:val="Heading1"/>
        <w:rPr>
          <w:rFonts w:asciiTheme="majorHAnsi" w:hAnsiTheme="majorHAnsi"/>
        </w:rPr>
      </w:pPr>
    </w:p>
    <w:p w14:paraId="03458A8E" w14:textId="12354A15" w:rsidR="0015664E" w:rsidRPr="009A5A97" w:rsidRDefault="00000000">
      <w:pPr>
        <w:pStyle w:val="Heading1"/>
        <w:rPr>
          <w:rFonts w:asciiTheme="majorHAnsi" w:hAnsiTheme="majorHAnsi"/>
        </w:rPr>
      </w:pPr>
      <w:r w:rsidRPr="009A5A97">
        <w:rPr>
          <w:rFonts w:asciiTheme="majorHAnsi" w:hAnsiTheme="majorHAnsi"/>
        </w:rPr>
        <w:t>Use Case Scenario – Attendance &amp; Scheduling Management</w:t>
      </w:r>
    </w:p>
    <w:p w14:paraId="1DE1113A" w14:textId="77777777" w:rsidR="0015664E" w:rsidRDefault="0015664E"/>
    <w:tbl>
      <w:tblPr>
        <w:tblStyle w:val="TableGrid"/>
        <w:tblW w:w="9067" w:type="dxa"/>
        <w:tblLook w:val="0000" w:firstRow="0" w:lastRow="0" w:firstColumn="0" w:lastColumn="0" w:noHBand="0" w:noVBand="0"/>
      </w:tblPr>
      <w:tblGrid>
        <w:gridCol w:w="2972"/>
        <w:gridCol w:w="6095"/>
      </w:tblGrid>
      <w:tr w:rsidR="0015664E" w14:paraId="78D0452B" w14:textId="77777777" w:rsidTr="00154C60">
        <w:tc>
          <w:tcPr>
            <w:tcW w:w="2972" w:type="dxa"/>
          </w:tcPr>
          <w:p w14:paraId="5E5E94EB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Use Case ID</w:t>
            </w:r>
          </w:p>
        </w:tc>
        <w:tc>
          <w:tcPr>
            <w:tcW w:w="6095" w:type="dxa"/>
          </w:tcPr>
          <w:p w14:paraId="6D83EAB6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UC-03</w:t>
            </w:r>
          </w:p>
        </w:tc>
      </w:tr>
      <w:tr w:rsidR="0015664E" w14:paraId="4218D672" w14:textId="77777777" w:rsidTr="00154C60">
        <w:tc>
          <w:tcPr>
            <w:tcW w:w="2972" w:type="dxa"/>
          </w:tcPr>
          <w:p w14:paraId="68FA88F7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Use Case Name</w:t>
            </w:r>
          </w:p>
        </w:tc>
        <w:tc>
          <w:tcPr>
            <w:tcW w:w="6095" w:type="dxa"/>
          </w:tcPr>
          <w:p w14:paraId="6E655FCB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Create / Update Team Schedule</w:t>
            </w:r>
          </w:p>
        </w:tc>
      </w:tr>
      <w:tr w:rsidR="0015664E" w14:paraId="3B264C0B" w14:textId="77777777" w:rsidTr="00154C60">
        <w:tc>
          <w:tcPr>
            <w:tcW w:w="2972" w:type="dxa"/>
          </w:tcPr>
          <w:p w14:paraId="4DE7BC3D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Primary Actor</w:t>
            </w:r>
          </w:p>
        </w:tc>
        <w:tc>
          <w:tcPr>
            <w:tcW w:w="6095" w:type="dxa"/>
          </w:tcPr>
          <w:p w14:paraId="4E2D4E6B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Supervisor / Team Lead</w:t>
            </w:r>
          </w:p>
        </w:tc>
      </w:tr>
      <w:tr w:rsidR="0015664E" w14:paraId="73255B77" w14:textId="77777777" w:rsidTr="00154C60">
        <w:tc>
          <w:tcPr>
            <w:tcW w:w="2972" w:type="dxa"/>
          </w:tcPr>
          <w:p w14:paraId="47400E6C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Secondary Actor</w:t>
            </w:r>
          </w:p>
        </w:tc>
        <w:tc>
          <w:tcPr>
            <w:tcW w:w="6095" w:type="dxa"/>
          </w:tcPr>
          <w:p w14:paraId="7F76298F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Employee</w:t>
            </w:r>
          </w:p>
        </w:tc>
      </w:tr>
      <w:tr w:rsidR="0015664E" w14:paraId="0A1CF9D1" w14:textId="77777777" w:rsidTr="00154C60">
        <w:tc>
          <w:tcPr>
            <w:tcW w:w="2972" w:type="dxa"/>
          </w:tcPr>
          <w:p w14:paraId="7B32E27B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Precondition</w:t>
            </w:r>
          </w:p>
        </w:tc>
        <w:tc>
          <w:tcPr>
            <w:tcW w:w="6095" w:type="dxa"/>
          </w:tcPr>
          <w:p w14:paraId="6A278B6E" w14:textId="471897C0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Supervisor is logged into the system, has permission to manage the selected team, and the relevant employee records are active.</w:t>
            </w:r>
          </w:p>
        </w:tc>
      </w:tr>
      <w:tr w:rsidR="0015664E" w14:paraId="6D374FC5" w14:textId="77777777" w:rsidTr="00154C60">
        <w:tc>
          <w:tcPr>
            <w:tcW w:w="2972" w:type="dxa"/>
          </w:tcPr>
          <w:p w14:paraId="14A88E43" w14:textId="77777777" w:rsidR="0015664E" w:rsidRPr="00154C60" w:rsidRDefault="00000000">
            <w:pPr>
              <w:rPr>
                <w:rFonts w:asciiTheme="majorHAnsi" w:hAnsiTheme="majorHAnsi"/>
                <w:color w:val="000000" w:themeColor="text1"/>
              </w:rPr>
            </w:pPr>
            <w:r w:rsidRPr="00154C60">
              <w:rPr>
                <w:rFonts w:asciiTheme="majorHAnsi" w:hAnsiTheme="majorHAnsi"/>
                <w:b/>
                <w:bCs/>
                <w:color w:val="000000" w:themeColor="text1"/>
              </w:rPr>
              <w:t>Trigger</w:t>
            </w:r>
          </w:p>
        </w:tc>
        <w:tc>
          <w:tcPr>
            <w:tcW w:w="6095" w:type="dxa"/>
          </w:tcPr>
          <w:p w14:paraId="216650D2" w14:textId="77777777" w:rsidR="0015664E" w:rsidRPr="009A5A97" w:rsidRDefault="00000000">
            <w:pPr>
              <w:rPr>
                <w:rFonts w:asciiTheme="majorHAnsi" w:hAnsiTheme="majorHAnsi"/>
              </w:rPr>
            </w:pPr>
            <w:r w:rsidRPr="009A5A97">
              <w:rPr>
                <w:rFonts w:asciiTheme="majorHAnsi" w:hAnsiTheme="majorHAnsi"/>
              </w:rPr>
              <w:t>Supervisor selects the "Attendance &amp; Scheduling" section to create or update a team schedule.</w:t>
            </w:r>
          </w:p>
        </w:tc>
      </w:tr>
    </w:tbl>
    <w:p w14:paraId="7DFC1D57" w14:textId="77777777" w:rsidR="0015664E" w:rsidRDefault="0015664E"/>
    <w:p w14:paraId="4BFE9EA5" w14:textId="77777777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Main Flow</w:t>
      </w:r>
    </w:p>
    <w:p w14:paraId="02190C84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1. Supervisor selects the "Attendance &amp; Scheduling" section.</w:t>
      </w:r>
    </w:p>
    <w:p w14:paraId="1601DF00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2. System displays the current schedule for the selected team.</w:t>
      </w:r>
    </w:p>
    <w:p w14:paraId="60D4BB92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3. Supervisor chooses to create a new schedule or update an existing schedule.</w:t>
      </w:r>
    </w:p>
    <w:p w14:paraId="5C2CC633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4. Supervisor selects the relevant employees and enters the required date, time and working-period details.</w:t>
      </w:r>
    </w:p>
    <w:p w14:paraId="3CBC7D87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5. System validates the entered schedule information.</w:t>
      </w:r>
    </w:p>
    <w:p w14:paraId="26286635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6. System checks for overlapping assignments and approved-leave conflicts.</w:t>
      </w:r>
    </w:p>
    <w:p w14:paraId="76E5C1A3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7. Supervisor confirms the schedule and the system saves or updates it.</w:t>
      </w:r>
    </w:p>
    <w:p w14:paraId="674287DE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8. System publishes the latest schedule and displays a confirmation message.</w:t>
      </w:r>
    </w:p>
    <w:p w14:paraId="7E634103" w14:textId="77777777" w:rsidR="0015664E" w:rsidRDefault="0015664E"/>
    <w:p w14:paraId="40C20979" w14:textId="77777777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Alternative Flow</w:t>
      </w:r>
    </w:p>
    <w:p w14:paraId="6EF24AAF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If the entered schedule information is invalid or a scheduling conflict is detected:</w:t>
      </w:r>
    </w:p>
    <w:p w14:paraId="602812B5" w14:textId="0EAA3C40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a. System displays a validation or conflict message.</w:t>
      </w:r>
    </w:p>
    <w:p w14:paraId="7C62A29C" w14:textId="33D62663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b. Supervisor corrects the schedule details and continues from step 4.</w:t>
      </w:r>
    </w:p>
    <w:p w14:paraId="6F053A59" w14:textId="77777777" w:rsidR="0015664E" w:rsidRDefault="0015664E"/>
    <w:p w14:paraId="369C55F4" w14:textId="77777777" w:rsidR="0015664E" w:rsidRPr="009A5A97" w:rsidRDefault="00000000">
      <w:pPr>
        <w:pStyle w:val="Heading2"/>
        <w:rPr>
          <w:rFonts w:asciiTheme="majorHAnsi" w:hAnsiTheme="majorHAnsi"/>
        </w:rPr>
      </w:pPr>
      <w:r w:rsidRPr="009A5A97">
        <w:rPr>
          <w:rFonts w:asciiTheme="majorHAnsi" w:hAnsiTheme="majorHAnsi"/>
        </w:rPr>
        <w:t>Postcondition</w:t>
      </w:r>
    </w:p>
    <w:p w14:paraId="269A4197" w14:textId="77777777" w:rsidR="0015664E" w:rsidRPr="009A5A97" w:rsidRDefault="00000000">
      <w:pPr>
        <w:rPr>
          <w:rFonts w:asciiTheme="majorHAnsi" w:hAnsiTheme="majorHAnsi"/>
        </w:rPr>
      </w:pPr>
      <w:r w:rsidRPr="009A5A97">
        <w:rPr>
          <w:rFonts w:asciiTheme="majorHAnsi" w:hAnsiTheme="majorHAnsi"/>
        </w:rPr>
        <w:t>The latest team schedule is stored in the system and is available for the affected employees to view. Existing schedule information reflects the approved changes.</w:t>
      </w:r>
    </w:p>
    <w:sectPr w:rsidR="0015664E" w:rsidRPr="009A5A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63E3"/>
    <w:multiLevelType w:val="hybridMultilevel"/>
    <w:tmpl w:val="06CE6454"/>
    <w:lvl w:ilvl="0" w:tplc="3EF81824">
      <w:start w:val="1"/>
      <w:numFmt w:val="bullet"/>
      <w:lvlText w:val="●"/>
      <w:lvlJc w:val="left"/>
      <w:pPr>
        <w:ind w:left="720" w:hanging="360"/>
      </w:pPr>
    </w:lvl>
    <w:lvl w:ilvl="1" w:tplc="8C844638">
      <w:start w:val="1"/>
      <w:numFmt w:val="bullet"/>
      <w:lvlText w:val="○"/>
      <w:lvlJc w:val="left"/>
      <w:pPr>
        <w:ind w:left="1440" w:hanging="360"/>
      </w:pPr>
    </w:lvl>
    <w:lvl w:ilvl="2" w:tplc="367A3338">
      <w:start w:val="1"/>
      <w:numFmt w:val="bullet"/>
      <w:lvlText w:val="■"/>
      <w:lvlJc w:val="left"/>
      <w:pPr>
        <w:ind w:left="2160" w:hanging="360"/>
      </w:pPr>
    </w:lvl>
    <w:lvl w:ilvl="3" w:tplc="5DB67936">
      <w:start w:val="1"/>
      <w:numFmt w:val="bullet"/>
      <w:lvlText w:val="●"/>
      <w:lvlJc w:val="left"/>
      <w:pPr>
        <w:ind w:left="2880" w:hanging="360"/>
      </w:pPr>
    </w:lvl>
    <w:lvl w:ilvl="4" w:tplc="984876B8">
      <w:start w:val="1"/>
      <w:numFmt w:val="bullet"/>
      <w:lvlText w:val="○"/>
      <w:lvlJc w:val="left"/>
      <w:pPr>
        <w:ind w:left="3600" w:hanging="360"/>
      </w:pPr>
    </w:lvl>
    <w:lvl w:ilvl="5" w:tplc="E8B03848">
      <w:start w:val="1"/>
      <w:numFmt w:val="bullet"/>
      <w:lvlText w:val="■"/>
      <w:lvlJc w:val="left"/>
      <w:pPr>
        <w:ind w:left="4320" w:hanging="360"/>
      </w:pPr>
    </w:lvl>
    <w:lvl w:ilvl="6" w:tplc="98186CD8">
      <w:start w:val="1"/>
      <w:numFmt w:val="bullet"/>
      <w:lvlText w:val="●"/>
      <w:lvlJc w:val="left"/>
      <w:pPr>
        <w:ind w:left="5040" w:hanging="360"/>
      </w:pPr>
    </w:lvl>
    <w:lvl w:ilvl="7" w:tplc="F3DABBAE">
      <w:start w:val="1"/>
      <w:numFmt w:val="bullet"/>
      <w:lvlText w:val="●"/>
      <w:lvlJc w:val="left"/>
      <w:pPr>
        <w:ind w:left="5760" w:hanging="360"/>
      </w:pPr>
    </w:lvl>
    <w:lvl w:ilvl="8" w:tplc="BAEA4460">
      <w:start w:val="1"/>
      <w:numFmt w:val="bullet"/>
      <w:lvlText w:val="●"/>
      <w:lvlJc w:val="left"/>
      <w:pPr>
        <w:ind w:left="6480" w:hanging="360"/>
      </w:pPr>
    </w:lvl>
  </w:abstractNum>
  <w:num w:numId="1" w16cid:durableId="886406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64E"/>
    <w:rsid w:val="000B3E4E"/>
    <w:rsid w:val="00154C60"/>
    <w:rsid w:val="0015664E"/>
    <w:rsid w:val="003D63FD"/>
    <w:rsid w:val="005D4602"/>
    <w:rsid w:val="009A5A97"/>
    <w:rsid w:val="00C0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B5E6A"/>
  <w15:docId w15:val="{5CB646AF-54B2-8742-A171-45F3A1E7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54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Nadhi N.A IT25101023</cp:lastModifiedBy>
  <cp:revision>6</cp:revision>
  <dcterms:created xsi:type="dcterms:W3CDTF">2026-09-23T06:03:00Z</dcterms:created>
  <dcterms:modified xsi:type="dcterms:W3CDTF">2026-09-23T11:07:00Z</dcterms:modified>
</cp:coreProperties>
</file>