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margin" w:tblpXSpec="center" w:tblpY="2081"/>
        <w:tblW w:w="920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749"/>
        <w:gridCol w:w="1227"/>
        <w:gridCol w:w="2849"/>
        <w:gridCol w:w="127"/>
        <w:gridCol w:w="1688"/>
        <w:gridCol w:w="156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9209" w:type="dxa"/>
            <w:gridSpan w:val="6"/>
            <w:shd w:val="clear" w:color="auto" w:fill="A5A5A5" w:themeFill="background1" w:themeFillShade="A6"/>
            <w:vAlign w:val="center"/>
          </w:tcPr>
          <w:p>
            <w:pPr>
              <w:rPr>
                <w:b/>
                <w:kern w:val="2"/>
                <w:sz w:val="21"/>
              </w:rPr>
            </w:pPr>
            <w:r>
              <w:rPr>
                <w:rFonts w:hint="eastAsia"/>
                <w:b/>
                <w:kern w:val="2"/>
                <w:sz w:val="21"/>
              </w:rPr>
              <w:t>Week</w:t>
            </w:r>
            <w:r>
              <w:rPr>
                <w:rFonts w:hint="eastAsia"/>
                <w:b/>
                <w:kern w:val="2"/>
                <w:sz w:val="21"/>
                <w:lang w:val="en-US" w:eastAsia="zh-CN"/>
              </w:rPr>
              <w:t>3</w:t>
            </w:r>
            <w:r>
              <w:rPr>
                <w:b/>
                <w:kern w:val="2"/>
                <w:sz w:val="21"/>
              </w:rPr>
              <w:t xml:space="preserve"> </w:t>
            </w:r>
            <w:r>
              <w:rPr>
                <w:rFonts w:hint="eastAsia"/>
                <w:b/>
                <w:kern w:val="2"/>
                <w:sz w:val="21"/>
              </w:rPr>
              <w:t>例行会议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sdt>
          <w:sdtPr>
            <w:rPr>
              <w:kern w:val="2"/>
              <w:sz w:val="21"/>
            </w:rPr>
            <w:id w:val="22626047"/>
            <w:placeholder>
              <w:docPart w:val="B3B80F1B336A4C8AA743E60E887683AE"/>
            </w:placeholder>
            <w15:dataBinding w:prefixMappings="xmlns:ns0='http://schemas.microsoft.com/office/2006/coverPageProps'" w:xpath="/ns0:CoverPageProperties[1]/ns0:PublishDate[1]" w:storeItemID="{55AF091B-3C7A-41E3-B477-F2FDAA23CFDA}"/>
            <w:date w:fullDate="2017-12-09T00:00:00Z">
              <w:dateFormat w:val="M.d.yyyy"/>
              <w:lid w:val="en-US"/>
              <w:storeMappedDataAs w:val="datetime"/>
              <w:calendar w:val="gregorian"/>
            </w:date>
          </w:sdtPr>
          <w:sdtEndPr>
            <w:rPr>
              <w:kern w:val="2"/>
              <w:sz w:val="21"/>
            </w:rPr>
          </w:sdtEndPr>
          <w:sdtContent>
            <w:tc>
              <w:tcPr>
                <w:tcW w:w="2976" w:type="dxa"/>
                <w:gridSpan w:val="2"/>
                <w:shd w:val="clear" w:color="auto" w:fill="D8D8D8" w:themeFill="background1" w:themeFillShade="D9"/>
                <w:tcMar>
                  <w:top w:w="0" w:type="dxa"/>
                  <w:bottom w:w="0" w:type="dxa"/>
                </w:tcMar>
                <w:vAlign w:val="center"/>
              </w:tcPr>
              <w:p>
                <w:pPr>
                  <w:rPr>
                    <w:kern w:val="2"/>
                    <w:sz w:val="21"/>
                  </w:rPr>
                </w:pPr>
                <w:r>
                  <w:rPr>
                    <w:rFonts w:cstheme="minorBidi"/>
                    <w:kern w:val="2"/>
                    <w:sz w:val="21"/>
                    <w:szCs w:val="22"/>
                    <w:lang w:val="en-US" w:eastAsia="zh-CN" w:bidi="ar-SA"/>
                  </w:rPr>
                  <w:t>12.9.2017</w:t>
                </w:r>
              </w:p>
            </w:tc>
          </w:sdtContent>
        </w:sdt>
        <w:tc>
          <w:tcPr>
            <w:tcW w:w="2976" w:type="dxa"/>
            <w:gridSpan w:val="2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default"/>
                <w:kern w:val="2"/>
                <w:sz w:val="21"/>
                <w:lang w:val="en-US" w:eastAsia="zh-CN"/>
              </w:rPr>
              <w:t>19</w:t>
            </w:r>
            <w:r>
              <w:rPr>
                <w:rFonts w:hint="eastAsia"/>
                <w:kern w:val="2"/>
                <w:sz w:val="21"/>
                <w:lang w:eastAsia="zh-CN"/>
              </w:rPr>
              <w:t>:</w:t>
            </w:r>
            <w:r>
              <w:rPr>
                <w:rFonts w:hint="default"/>
                <w:kern w:val="2"/>
                <w:sz w:val="21"/>
                <w:lang w:val="en-US" w:eastAsia="zh-CN"/>
              </w:rPr>
              <w:t>00</w:t>
            </w:r>
            <w:r>
              <w:rPr>
                <w:rFonts w:hint="eastAsia"/>
                <w:kern w:val="2"/>
                <w:sz w:val="21"/>
                <w:lang w:val="en-US" w:eastAsia="zh-CN"/>
              </w:rPr>
              <w:t>-</w:t>
            </w:r>
            <w:r>
              <w:rPr>
                <w:rFonts w:hint="default"/>
                <w:kern w:val="2"/>
                <w:sz w:val="21"/>
                <w:lang w:val="en-US" w:eastAsia="zh-CN"/>
              </w:rPr>
              <w:t>20</w:t>
            </w:r>
            <w:r>
              <w:rPr>
                <w:rFonts w:hint="eastAsia"/>
                <w:kern w:val="2"/>
                <w:sz w:val="21"/>
                <w:lang w:val="en-US" w:eastAsia="zh-CN"/>
              </w:rPr>
              <w:t>:</w:t>
            </w:r>
            <w:r>
              <w:rPr>
                <w:rFonts w:hint="default"/>
                <w:kern w:val="2"/>
                <w:sz w:val="21"/>
                <w:lang w:val="en-US" w:eastAsia="zh-CN"/>
              </w:rPr>
              <w:t>0</w:t>
            </w:r>
            <w:r>
              <w:rPr>
                <w:rFonts w:hint="eastAsia"/>
                <w:kern w:val="2"/>
                <w:sz w:val="21"/>
                <w:lang w:val="en-US" w:eastAsia="zh-CN"/>
              </w:rPr>
              <w:t>0</w:t>
            </w:r>
          </w:p>
        </w:tc>
        <w:tc>
          <w:tcPr>
            <w:tcW w:w="3257" w:type="dxa"/>
            <w:gridSpan w:val="2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求真一512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74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会议召集者</w:t>
            </w:r>
          </w:p>
        </w:tc>
        <w:tc>
          <w:tcPr>
            <w:tcW w:w="7460" w:type="dxa"/>
            <w:gridSpan w:val="5"/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潘笑天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74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主持人</w:t>
            </w:r>
          </w:p>
        </w:tc>
        <w:tc>
          <w:tcPr>
            <w:tcW w:w="7460" w:type="dxa"/>
            <w:gridSpan w:val="5"/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潘笑天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74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记录者</w:t>
            </w:r>
          </w:p>
        </w:tc>
        <w:tc>
          <w:tcPr>
            <w:tcW w:w="7460" w:type="dxa"/>
            <w:gridSpan w:val="5"/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倪晨攀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74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与会者</w:t>
            </w:r>
          </w:p>
        </w:tc>
        <w:tc>
          <w:tcPr>
            <w:tcW w:w="7460" w:type="dxa"/>
            <w:gridSpan w:val="5"/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潘笑天 杨嘉诚 倪晨攀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9209" w:type="dxa"/>
            <w:gridSpan w:val="6"/>
            <w:shd w:val="clear" w:color="auto" w:fill="A5A5A5" w:themeFill="background1" w:themeFillShade="A6"/>
            <w:vAlign w:val="center"/>
          </w:tcPr>
          <w:p>
            <w:pPr>
              <w:rPr>
                <w:b/>
                <w:kern w:val="2"/>
                <w:sz w:val="21"/>
              </w:rPr>
            </w:pPr>
            <w:r>
              <w:rPr>
                <w:rFonts w:hint="eastAsia"/>
                <w:b/>
                <w:kern w:val="2"/>
                <w:sz w:val="21"/>
              </w:rPr>
              <w:t>总结上周工作实施情况（项目计划）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749" w:type="dxa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20</w:t>
            </w:r>
            <w:r>
              <w:rPr>
                <w:rFonts w:hint="eastAsia"/>
                <w:kern w:val="2"/>
                <w:sz w:val="21"/>
              </w:rPr>
              <w:t>分钟</w:t>
            </w:r>
          </w:p>
        </w:tc>
        <w:tc>
          <w:tcPr>
            <w:tcW w:w="7460" w:type="dxa"/>
            <w:gridSpan w:val="5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潘笑天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74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讨论</w:t>
            </w:r>
          </w:p>
        </w:tc>
        <w:tc>
          <w:tcPr>
            <w:tcW w:w="7460" w:type="dxa"/>
            <w:gridSpan w:val="5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上周工作的总结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9209" w:type="dxa"/>
            <w:gridSpan w:val="6"/>
            <w:vAlign w:val="center"/>
          </w:tcPr>
          <w:p>
            <w:pPr>
              <w:rPr>
                <w:rFonts w:hint="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</w:rPr>
              <w:t>工作完成情况:</w:t>
            </w:r>
            <w:r>
              <w:rPr>
                <w:rFonts w:hint="eastAsia"/>
                <w:kern w:val="2"/>
                <w:sz w:val="21"/>
                <w:lang w:val="en-US" w:eastAsia="zh-CN"/>
              </w:rPr>
              <w:t>完成了详细设计报告、13章题库出题；</w:t>
            </w:r>
          </w:p>
          <w:p>
            <w:pPr>
              <w:rPr>
                <w:rFonts w:hint="eastAsia"/>
                <w:kern w:val="2"/>
                <w:sz w:val="21"/>
                <w:lang w:val="en-US"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9209" w:type="dxa"/>
            <w:gridSpan w:val="6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不足:</w:t>
            </w:r>
            <w:r>
              <w:rPr>
                <w:kern w:val="2"/>
                <w:sz w:val="21"/>
              </w:rPr>
              <w:t xml:space="preserve"> </w:t>
            </w:r>
            <w:r>
              <w:rPr>
                <w:rFonts w:hint="eastAsia"/>
                <w:kern w:val="2"/>
                <w:sz w:val="21"/>
                <w:lang w:val="en-US" w:eastAsia="zh-CN"/>
              </w:rPr>
              <w:t>没有做PDL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74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结论</w:t>
            </w:r>
          </w:p>
        </w:tc>
        <w:tc>
          <w:tcPr>
            <w:tcW w:w="7460" w:type="dxa"/>
            <w:gridSpan w:val="5"/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作业内容要理清楚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5825" w:type="dxa"/>
            <w:gridSpan w:val="3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拟办事项</w:t>
            </w:r>
          </w:p>
        </w:tc>
        <w:tc>
          <w:tcPr>
            <w:tcW w:w="1815" w:type="dxa"/>
            <w:gridSpan w:val="2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负责人</w:t>
            </w:r>
          </w:p>
        </w:tc>
        <w:tc>
          <w:tcPr>
            <w:tcW w:w="1569" w:type="dxa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截止时间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5825" w:type="dxa"/>
            <w:gridSpan w:val="3"/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翻转ppt制作、修订详细设计、修订总体设计</w:t>
            </w:r>
          </w:p>
        </w:tc>
        <w:tc>
          <w:tcPr>
            <w:tcW w:w="1815" w:type="dxa"/>
            <w:gridSpan w:val="2"/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潘笑天</w:t>
            </w:r>
          </w:p>
        </w:tc>
        <w:tc>
          <w:tcPr>
            <w:tcW w:w="156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2017/</w:t>
            </w:r>
            <w:r>
              <w:rPr>
                <w:rFonts w:hint="eastAsia"/>
                <w:kern w:val="2"/>
                <w:sz w:val="21"/>
              </w:rPr>
              <w:t>1</w:t>
            </w:r>
            <w:r>
              <w:rPr>
                <w:rFonts w:hint="eastAsia"/>
                <w:kern w:val="2"/>
                <w:sz w:val="21"/>
                <w:lang w:val="en-US" w:eastAsia="zh-CN"/>
              </w:rPr>
              <w:t>2/2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9209" w:type="dxa"/>
            <w:gridSpan w:val="6"/>
            <w:shd w:val="clear" w:color="auto" w:fill="A5A5A5" w:themeFill="background1" w:themeFillShade="A6"/>
            <w:vAlign w:val="center"/>
          </w:tcPr>
          <w:p>
            <w:pPr>
              <w:rPr>
                <w:b/>
                <w:kern w:val="2"/>
                <w:sz w:val="21"/>
              </w:rPr>
            </w:pPr>
            <w:r>
              <w:rPr>
                <w:rFonts w:hint="eastAsia"/>
                <w:b/>
                <w:kern w:val="2"/>
                <w:sz w:val="21"/>
              </w:rPr>
              <w:t>本周任务安排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749" w:type="dxa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15</w:t>
            </w:r>
            <w:r>
              <w:rPr>
                <w:rFonts w:hint="eastAsia"/>
                <w:kern w:val="2"/>
                <w:sz w:val="21"/>
              </w:rPr>
              <w:t>分钟</w:t>
            </w:r>
          </w:p>
        </w:tc>
        <w:tc>
          <w:tcPr>
            <w:tcW w:w="7460" w:type="dxa"/>
            <w:gridSpan w:val="5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潘笑天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74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讨论</w:t>
            </w:r>
          </w:p>
        </w:tc>
        <w:tc>
          <w:tcPr>
            <w:tcW w:w="7460" w:type="dxa"/>
            <w:gridSpan w:val="5"/>
            <w:vAlign w:val="center"/>
          </w:tcPr>
          <w:p>
            <w:pPr>
              <w:numPr>
                <w:ilvl w:val="0"/>
                <w:numId w:val="1"/>
              </w:numPr>
              <w:rPr>
                <w:rFonts w:hint="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各自修订自己模块；2、各自模块PDL制作；3、翻转PPT制作；</w:t>
            </w:r>
          </w:p>
          <w:p>
            <w:pPr>
              <w:numPr>
                <w:numId w:val="0"/>
              </w:numPr>
              <w:rPr>
                <w:rFonts w:hint="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；2、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749" w:type="dxa"/>
            <w:vAlign w:val="center"/>
          </w:tcPr>
          <w:p>
            <w:pPr>
              <w:rPr>
                <w:kern w:val="2"/>
                <w:sz w:val="21"/>
              </w:rPr>
            </w:pPr>
          </w:p>
        </w:tc>
        <w:tc>
          <w:tcPr>
            <w:tcW w:w="7460" w:type="dxa"/>
            <w:gridSpan w:val="5"/>
            <w:vAlign w:val="center"/>
          </w:tcPr>
          <w:p>
            <w:pPr>
              <w:numPr>
                <w:numId w:val="0"/>
              </w:numPr>
              <w:rPr>
                <w:rFonts w:hint="eastAsia"/>
                <w:kern w:val="2"/>
                <w:sz w:val="21"/>
                <w:lang w:val="en-US"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9209" w:type="dxa"/>
            <w:gridSpan w:val="6"/>
            <w:vAlign w:val="center"/>
          </w:tcPr>
          <w:p>
            <w:pPr>
              <w:rPr>
                <w:rFonts w:hint="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 xml:space="preserve"> 详细设计文档编写工作分配（参考国标）、详细设计模块分配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74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结论</w:t>
            </w:r>
          </w:p>
        </w:tc>
        <w:tc>
          <w:tcPr>
            <w:tcW w:w="7460" w:type="dxa"/>
            <w:gridSpan w:val="5"/>
            <w:vAlign w:val="center"/>
          </w:tcPr>
          <w:p>
            <w:pPr>
              <w:rPr>
                <w:rFonts w:hint="eastAsia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小组合心，其利断金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9209" w:type="dxa"/>
            <w:gridSpan w:val="6"/>
            <w:vAlign w:val="center"/>
          </w:tcPr>
          <w:p>
            <w:pPr>
              <w:rPr>
                <w:rFonts w:hint="eastAsia" w:eastAsia="宋体"/>
                <w:kern w:val="2"/>
                <w:sz w:val="21"/>
                <w:lang w:val="en-US"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9209" w:type="dxa"/>
            <w:gridSpan w:val="6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kern w:val="2"/>
                <w:sz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5825" w:type="dxa"/>
            <w:gridSpan w:val="3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拟办事项</w:t>
            </w:r>
          </w:p>
        </w:tc>
        <w:tc>
          <w:tcPr>
            <w:tcW w:w="1815" w:type="dxa"/>
            <w:gridSpan w:val="2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负责人</w:t>
            </w:r>
          </w:p>
        </w:tc>
        <w:tc>
          <w:tcPr>
            <w:tcW w:w="1569" w:type="dxa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截止时间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5825" w:type="dxa"/>
            <w:gridSpan w:val="3"/>
            <w:vAlign w:val="center"/>
          </w:tcPr>
          <w:p>
            <w:pPr>
              <w:rPr>
                <w:rFonts w:hint="eastAsia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白黑盒测试技术</w:t>
            </w:r>
          </w:p>
        </w:tc>
        <w:tc>
          <w:tcPr>
            <w:tcW w:w="1815" w:type="dxa"/>
            <w:gridSpan w:val="2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潘笑天</w:t>
            </w:r>
          </w:p>
        </w:tc>
        <w:tc>
          <w:tcPr>
            <w:tcW w:w="156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2017/1</w:t>
            </w:r>
            <w:r>
              <w:rPr>
                <w:rFonts w:hint="eastAsia"/>
                <w:kern w:val="2"/>
                <w:sz w:val="21"/>
                <w:lang w:val="en-US" w:eastAsia="zh-CN"/>
              </w:rPr>
              <w:t>2</w:t>
            </w: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/10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5825" w:type="dxa"/>
            <w:gridSpan w:val="3"/>
            <w:vAlign w:val="center"/>
          </w:tcPr>
          <w:p>
            <w:pPr>
              <w:rPr>
                <w:rFonts w:hint="eastAsia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7.2-7.5测试技术</w:t>
            </w:r>
          </w:p>
        </w:tc>
        <w:tc>
          <w:tcPr>
            <w:tcW w:w="1815" w:type="dxa"/>
            <w:gridSpan w:val="2"/>
            <w:vAlign w:val="center"/>
          </w:tcPr>
          <w:p>
            <w:pPr>
              <w:rPr>
                <w:rFonts w:hint="eastAsia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杨嘉诚</w:t>
            </w:r>
          </w:p>
        </w:tc>
        <w:tc>
          <w:tcPr>
            <w:tcW w:w="156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2017/1</w:t>
            </w:r>
            <w:r>
              <w:rPr>
                <w:rFonts w:hint="eastAsia"/>
                <w:kern w:val="2"/>
                <w:sz w:val="21"/>
                <w:lang w:val="en-US" w:eastAsia="zh-CN"/>
              </w:rPr>
              <w:t>2</w:t>
            </w: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/10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5825" w:type="dxa"/>
            <w:gridSpan w:val="3"/>
            <w:vAlign w:val="center"/>
          </w:tcPr>
          <w:p>
            <w:pPr>
              <w:rPr>
                <w:rFonts w:hint="eastAsia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编码、调试、软件可靠性</w:t>
            </w:r>
          </w:p>
        </w:tc>
        <w:tc>
          <w:tcPr>
            <w:tcW w:w="1815" w:type="dxa"/>
            <w:gridSpan w:val="2"/>
            <w:vAlign w:val="center"/>
          </w:tcPr>
          <w:p>
            <w:pPr>
              <w:rPr>
                <w:rFonts w:hint="eastAsia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倪晨攀</w:t>
            </w:r>
          </w:p>
        </w:tc>
        <w:tc>
          <w:tcPr>
            <w:tcW w:w="156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2017/1</w:t>
            </w:r>
            <w:r>
              <w:rPr>
                <w:rFonts w:hint="eastAsia"/>
                <w:kern w:val="2"/>
                <w:sz w:val="21"/>
                <w:lang w:val="en-US" w:eastAsia="zh-CN"/>
              </w:rPr>
              <w:t>2</w:t>
            </w: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/10</w:t>
            </w:r>
            <w:bookmarkStart w:id="0" w:name="_GoBack"/>
            <w:bookmarkEnd w:id="0"/>
          </w:p>
        </w:tc>
      </w:tr>
    </w:tbl>
    <w:p>
      <w:pPr>
        <w:jc w:val="center"/>
        <w:rPr>
          <w:rFonts w:hint="eastAsia"/>
          <w:sz w:val="44"/>
        </w:rPr>
      </w:pPr>
      <w:r>
        <w:rPr>
          <w:rFonts w:hint="eastAsia"/>
          <w:sz w:val="44"/>
        </w:rPr>
        <w:t>会议纪要</w:t>
      </w:r>
    </w:p>
    <w:p>
      <w:pPr>
        <w:jc w:val="center"/>
        <w:rPr>
          <w:rFonts w:hint="eastAsia"/>
          <w:sz w:val="4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57F88"/>
    <w:multiLevelType w:val="singleLevel"/>
    <w:tmpl w:val="5A157F8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B69"/>
    <w:rsid w:val="000600FD"/>
    <w:rsid w:val="001B0958"/>
    <w:rsid w:val="001C0C0E"/>
    <w:rsid w:val="00934B69"/>
    <w:rsid w:val="28E114C0"/>
    <w:rsid w:val="2D152563"/>
    <w:rsid w:val="458B7191"/>
    <w:rsid w:val="587064CE"/>
    <w:rsid w:val="667B780E"/>
    <w:rsid w:val="786E08C0"/>
    <w:rsid w:val="7F571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1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1"/>
    <w:rPr>
      <w:kern w:val="0"/>
      <w:sz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B3B80F1B336A4C8AA743E60E887683AE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4653385-FFC7-4CD9-BDB3-4E56EC5085B1}"/>
      </w:docPartPr>
      <w:docPartBody>
        <w:p>
          <w:pPr>
            <w:pStyle w:val="6"/>
          </w:pPr>
          <w:r>
            <w:t>[选取日期]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BA8"/>
    <w:rsid w:val="00027BA8"/>
    <w:rsid w:val="00372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semiHidden="0" w:name="Default Paragraph Font"/>
    <w:lsdException w:qFormat="1" w:uiPriority="99" w:semiHidden="0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ABE70DDBC3264F0F9CA82922A0299D5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08F63DE8E48B46F0AB472DA74B517C8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B3B80F1B336A4C8AA743E60E887683A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overPageProperties xmlns="http://schemas.microsoft.com/office/2006/coverPageProps">
  <PublishDate>2017-10-18T00:00:00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107</Words>
  <Characters>612</Characters>
  <Lines>5</Lines>
  <Paragraphs>1</Paragraphs>
  <ScaleCrop>false</ScaleCrop>
  <LinksUpToDate>false</LinksUpToDate>
  <CharactersWithSpaces>718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2017-10-18T06:37:00Z</dcterms:created>
  <dc:creator>niso lv</dc:creator>
  <cp:lastModifiedBy>WPS_124034698</cp:lastModifiedBy>
  <dcterms:modified xsi:type="dcterms:W3CDTF">2017-12-09T11:16:55Z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