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软件工程 项目介绍</w:t>
      </w:r>
    </w:p>
    <w:p>
      <w:pPr>
        <w:pStyle w:val="4"/>
        <w:jc w:val="right"/>
      </w:pPr>
      <w:r>
        <w:rPr>
          <w:rFonts w:hint="eastAsia"/>
        </w:rPr>
        <w:t>——G01</w:t>
      </w:r>
    </w:p>
    <w:p>
      <w:r>
        <w:rPr>
          <w:rFonts w:hint="eastAsia"/>
        </w:rPr>
        <w:t>我们小组暂定制作一款基于安卓平台的塔防小游戏。</w:t>
      </w:r>
    </w:p>
    <w:p/>
    <w:p>
      <w:pPr>
        <w:pStyle w:val="11"/>
        <w:numPr>
          <w:ilvl w:val="0"/>
          <w:numId w:val="1"/>
        </w:numPr>
        <w:ind w:firstLineChars="0"/>
      </w:pPr>
      <w:r>
        <w:rPr>
          <w:rFonts w:hint="eastAsia"/>
        </w:rPr>
        <w:t>游戏规则</w:t>
      </w:r>
    </w:p>
    <w:p>
      <w:pPr>
        <w:pStyle w:val="11"/>
        <w:numPr>
          <w:ilvl w:val="0"/>
          <w:numId w:val="2"/>
        </w:numPr>
        <w:ind w:firstLineChars="0"/>
      </w:pPr>
      <w:r>
        <w:rPr>
          <w:rFonts w:hint="eastAsia"/>
        </w:rPr>
        <w:t>游戏地图，由一个个2D的方块组成，有一个入口和一个出口。</w:t>
      </w:r>
    </w:p>
    <w:p>
      <w:pPr>
        <w:pStyle w:val="11"/>
        <w:numPr>
          <w:ilvl w:val="0"/>
          <w:numId w:val="2"/>
        </w:numPr>
        <w:ind w:firstLineChars="0"/>
      </w:pPr>
      <w:r>
        <w:rPr>
          <w:rFonts w:hint="eastAsia"/>
        </w:rPr>
        <w:t>怪物，一个怪物在地图上占据1格方块，怪物从入口进入游戏地图，从出口出去。</w:t>
      </w:r>
    </w:p>
    <w:p>
      <w:pPr>
        <w:pStyle w:val="11"/>
        <w:numPr>
          <w:ilvl w:val="0"/>
          <w:numId w:val="2"/>
        </w:numPr>
        <w:ind w:firstLineChars="0"/>
      </w:pPr>
      <w:r>
        <w:rPr>
          <w:rFonts w:hint="eastAsia"/>
        </w:rPr>
        <w:t>防御塔，由玩家建造，占据1格方块，用于攻击怪物，防止怪物到达出口。</w:t>
      </w:r>
    </w:p>
    <w:p>
      <w:pPr>
        <w:ind w:left="840"/>
      </w:pPr>
      <w:r>
        <w:rPr>
          <w:rFonts w:hint="eastAsia"/>
        </w:rPr>
        <w:t>该游戏的基本规则如下：</w:t>
      </w:r>
    </w:p>
    <w:p>
      <w:pPr>
        <w:pStyle w:val="11"/>
        <w:numPr>
          <w:ilvl w:val="0"/>
          <w:numId w:val="3"/>
        </w:numPr>
        <w:ind w:firstLineChars="0"/>
      </w:pPr>
      <w:r>
        <w:rPr>
          <w:rFonts w:hint="eastAsia"/>
        </w:rPr>
        <w:t>游戏初始时地图上没有东西，只有一个出口和一个入口。此时玩家在地图上自由建造防御塔阻挡怪物的道路。玩家在建造防御塔时需保证地图的出口和入口之间至少有一条通路可供怪兽行进。</w:t>
      </w:r>
    </w:p>
    <w:p>
      <w:pPr>
        <w:pStyle w:val="11"/>
        <w:numPr>
          <w:ilvl w:val="0"/>
          <w:numId w:val="3"/>
        </w:numPr>
        <w:ind w:firstLineChars="0"/>
      </w:pPr>
      <w:r>
        <w:rPr>
          <w:rFonts w:hint="eastAsia"/>
        </w:rPr>
        <w:t>玩家确认建好防御塔后，第一波怪兽出现。怪兽从地图入口进入，自动寻找通往出口的最短路径，前往出口。</w:t>
      </w:r>
    </w:p>
    <w:p>
      <w:pPr>
        <w:pStyle w:val="11"/>
        <w:numPr>
          <w:ilvl w:val="0"/>
          <w:numId w:val="3"/>
        </w:numPr>
        <w:ind w:firstLineChars="0"/>
      </w:pPr>
      <w:r>
        <w:rPr>
          <w:rFonts w:hint="eastAsia"/>
        </w:rPr>
        <w:t>所有怪物都在到达出口前死亡，视为玩家胜利，有任何一只怪物到达终点则玩家失败。</w:t>
      </w:r>
    </w:p>
    <w:p>
      <w:pPr>
        <w:pStyle w:val="11"/>
        <w:numPr>
          <w:ilvl w:val="0"/>
          <w:numId w:val="3"/>
        </w:numPr>
        <w:ind w:firstLineChars="0"/>
      </w:pPr>
      <w:r>
        <w:rPr>
          <w:rFonts w:hint="eastAsia"/>
        </w:rPr>
        <w:t>第一波怪兽的进攻结束后，若玩家胜利，则进入第二波进攻。此时玩家可以清空地图上的防御塔重新建造，重新规划怪物的前进路线，之后的规则以此类推。</w:t>
      </w:r>
    </w:p>
    <w:p>
      <w:pPr>
        <w:pStyle w:val="11"/>
        <w:numPr>
          <w:ilvl w:val="0"/>
          <w:numId w:val="3"/>
        </w:numPr>
        <w:ind w:firstLineChars="0"/>
      </w:pPr>
      <w:r>
        <w:rPr>
          <w:rFonts w:hint="eastAsia"/>
        </w:rPr>
        <w:t>上述游戏规则在实际制作项目时可能会有细节上的变动，但核心玩法不会改变。</w:t>
      </w:r>
    </w:p>
    <w:p>
      <w:pPr>
        <w:pStyle w:val="11"/>
        <w:numPr>
          <w:ilvl w:val="0"/>
          <w:numId w:val="1"/>
        </w:numPr>
        <w:ind w:firstLineChars="0"/>
      </w:pPr>
      <w:r>
        <w:rPr>
          <w:rFonts w:hint="eastAsia"/>
        </w:rPr>
        <w:t>主要模块</w:t>
      </w:r>
    </w:p>
    <w:p>
      <w:pPr>
        <w:pStyle w:val="11"/>
        <w:numPr>
          <w:ilvl w:val="0"/>
          <w:numId w:val="4"/>
        </w:numPr>
        <w:ind w:firstLineChars="0"/>
      </w:pPr>
      <w:r>
        <w:rPr>
          <w:rFonts w:hint="eastAsia"/>
        </w:rPr>
        <w:t>游戏物体管理：</w:t>
      </w:r>
    </w:p>
    <w:p>
      <w:pPr>
        <w:pStyle w:val="11"/>
        <w:ind w:left="1260" w:firstLine="0" w:firstLineChars="0"/>
      </w:pPr>
      <w:r>
        <w:rPr>
          <w:rFonts w:hint="eastAsia"/>
        </w:rPr>
        <w:t>游戏内主要有这么几个内容：材质，建筑，实体。</w:t>
      </w:r>
      <w:bookmarkStart w:id="0" w:name="_GoBack"/>
      <w:bookmarkEnd w:id="0"/>
    </w:p>
    <w:p>
      <w:pPr>
        <w:pStyle w:val="11"/>
        <w:numPr>
          <w:ilvl w:val="1"/>
          <w:numId w:val="4"/>
        </w:numPr>
        <w:ind w:firstLineChars="0"/>
      </w:pPr>
      <w:r>
        <w:rPr>
          <w:rFonts w:hint="eastAsia"/>
        </w:rPr>
        <w:t>材质：游戏地图由一个个2D正方块组成，每一个方块均属于某种材质，如“地面”，“墙壁”，“出口”，“入口”等。</w:t>
      </w:r>
    </w:p>
    <w:p>
      <w:pPr>
        <w:pStyle w:val="11"/>
        <w:numPr>
          <w:ilvl w:val="1"/>
          <w:numId w:val="4"/>
        </w:numPr>
        <w:ind w:firstLineChars="0"/>
      </w:pPr>
      <w:r>
        <w:rPr>
          <w:rFonts w:hint="eastAsia"/>
        </w:rPr>
        <w:t>建筑：玩家建造的防御塔属于建筑。</w:t>
      </w:r>
    </w:p>
    <w:p>
      <w:pPr>
        <w:pStyle w:val="11"/>
        <w:numPr>
          <w:ilvl w:val="1"/>
          <w:numId w:val="4"/>
        </w:numPr>
        <w:ind w:firstLineChars="0"/>
      </w:pPr>
      <w:r>
        <w:rPr>
          <w:rFonts w:hint="eastAsia"/>
        </w:rPr>
        <w:t>实体：所有怪物以及可在地图上实时移动的物体属于实体。</w:t>
      </w:r>
    </w:p>
    <w:p>
      <w:pPr>
        <w:pStyle w:val="11"/>
        <w:numPr>
          <w:ilvl w:val="1"/>
          <w:numId w:val="4"/>
        </w:numPr>
        <w:ind w:firstLineChars="0"/>
      </w:pPr>
      <w:r>
        <w:rPr>
          <w:rFonts w:hint="eastAsia"/>
        </w:rPr>
        <w:t>将会有一个“注册类”，用于记录所有材质，建筑和实体。并且为每一类游戏内容建立一个接口。这么做的好处是方便管理，如果后期我们考虑添加一种新型防御塔，只需继承自“建筑接口”，实现对应方法，然后添加进“注册类”的记录中即可。</w:t>
      </w:r>
    </w:p>
    <w:p>
      <w:pPr>
        <w:pStyle w:val="11"/>
        <w:numPr>
          <w:ilvl w:val="0"/>
          <w:numId w:val="4"/>
        </w:numPr>
        <w:ind w:firstLineChars="0"/>
      </w:pPr>
      <w:r>
        <w:rPr>
          <w:rFonts w:hint="eastAsia"/>
        </w:rPr>
        <w:t>后台逻辑实现：</w:t>
      </w:r>
    </w:p>
    <w:p>
      <w:pPr>
        <w:pStyle w:val="11"/>
        <w:numPr>
          <w:ilvl w:val="1"/>
          <w:numId w:val="4"/>
        </w:numPr>
        <w:ind w:firstLineChars="0"/>
      </w:pPr>
      <w:r>
        <w:rPr>
          <w:rFonts w:hint="eastAsia"/>
        </w:rPr>
        <w:t>最短路径：在玩家建造防御塔时，判断地图上的出口和入口之间是否存在通路，如不存在，阻止玩家创建防御塔；在怪兽进攻时，找出怪兽通往出口的最短路径。</w:t>
      </w:r>
    </w:p>
    <w:p>
      <w:pPr>
        <w:pStyle w:val="11"/>
        <w:numPr>
          <w:ilvl w:val="1"/>
          <w:numId w:val="4"/>
        </w:numPr>
        <w:ind w:firstLineChars="0"/>
      </w:pPr>
      <w:r>
        <w:rPr>
          <w:rFonts w:hint="eastAsia"/>
        </w:rPr>
        <w:t>战斗计算：游戏中防御塔攻击怪物时进行相关的数值计算。</w:t>
      </w:r>
    </w:p>
    <w:p>
      <w:pPr>
        <w:pStyle w:val="11"/>
        <w:numPr>
          <w:ilvl w:val="0"/>
          <w:numId w:val="4"/>
        </w:numPr>
        <w:ind w:firstLineChars="0"/>
      </w:pPr>
      <w:r>
        <w:rPr>
          <w:rFonts w:hint="eastAsia"/>
        </w:rPr>
        <w:t>图像渲染：我们暂定用OpenGL ES进行游戏的图像渲染，虽然用的是3D图像库，但考虑到工程量，我们暂定采用2D画面。</w:t>
      </w:r>
    </w:p>
    <w:p>
      <w:pPr>
        <w:pStyle w:val="11"/>
        <w:numPr>
          <w:ilvl w:val="0"/>
          <w:numId w:val="4"/>
        </w:numPr>
        <w:ind w:firstLineChars="0"/>
      </w:pPr>
      <w:r>
        <w:rPr>
          <w:rFonts w:hint="eastAsia"/>
        </w:rPr>
        <w:t>其他：异常处理类，全局资源类等。</w:t>
      </w:r>
    </w:p>
    <w:p>
      <w:pPr>
        <w:pStyle w:val="11"/>
        <w:numPr>
          <w:ilvl w:val="0"/>
          <w:numId w:val="1"/>
        </w:numPr>
        <w:ind w:firstLineChars="0"/>
      </w:pPr>
      <w:r>
        <w:rPr>
          <w:rFonts w:hint="eastAsia"/>
        </w:rPr>
        <w:t>工作分配</w:t>
      </w:r>
    </w:p>
    <w:p>
      <w:pPr>
        <w:pStyle w:val="11"/>
        <w:numPr>
          <w:ilvl w:val="0"/>
          <w:numId w:val="5"/>
        </w:numPr>
        <w:ind w:firstLineChars="0"/>
      </w:pPr>
      <w:r>
        <w:rPr>
          <w:rFonts w:hint="eastAsia"/>
        </w:rPr>
        <w:t>游戏框架搭建：全体</w:t>
      </w:r>
    </w:p>
    <w:p>
      <w:pPr>
        <w:pStyle w:val="11"/>
        <w:numPr>
          <w:ilvl w:val="0"/>
          <w:numId w:val="5"/>
        </w:numPr>
        <w:ind w:firstLineChars="0"/>
      </w:pPr>
      <w:r>
        <w:rPr>
          <w:rFonts w:hint="eastAsia"/>
        </w:rPr>
        <w:t>图像渲染：倪晨攀，潘笑天</w:t>
      </w:r>
    </w:p>
    <w:p>
      <w:pPr>
        <w:pStyle w:val="11"/>
        <w:numPr>
          <w:ilvl w:val="0"/>
          <w:numId w:val="5"/>
        </w:numPr>
        <w:ind w:firstLineChars="0"/>
      </w:pPr>
      <w:r>
        <w:rPr>
          <w:rFonts w:hint="eastAsia"/>
        </w:rPr>
        <w:t>游戏内物体管理类：潘笑天</w:t>
      </w:r>
    </w:p>
    <w:p>
      <w:pPr>
        <w:pStyle w:val="11"/>
        <w:numPr>
          <w:ilvl w:val="0"/>
          <w:numId w:val="5"/>
        </w:numPr>
        <w:ind w:firstLineChars="0"/>
      </w:pPr>
      <w:r>
        <w:rPr>
          <w:rFonts w:hint="eastAsia"/>
        </w:rPr>
        <w:t>项目中遇到的复杂算法和后台逻辑实现：杨嘉诚</w:t>
      </w:r>
    </w:p>
    <w:p>
      <w:pPr>
        <w:pStyle w:val="11"/>
        <w:numPr>
          <w:ilvl w:val="0"/>
          <w:numId w:val="5"/>
        </w:numPr>
        <w:ind w:firstLineChars="0"/>
      </w:pPr>
      <w:r>
        <w:rPr>
          <w:rFonts w:hint="eastAsia"/>
        </w:rPr>
        <w:t>以上分配只是暂定，实际执行中可能会更改。</w:t>
      </w:r>
    </w:p>
    <w:p>
      <w:pPr>
        <w:pStyle w:val="11"/>
        <w:numPr>
          <w:ilvl w:val="0"/>
          <w:numId w:val="1"/>
        </w:numPr>
        <w:ind w:firstLineChars="0"/>
      </w:pPr>
      <w:r>
        <w:rPr>
          <w:rFonts w:hint="eastAsia"/>
        </w:rPr>
        <w:t>时间安排</w:t>
      </w:r>
    </w:p>
    <w:tbl>
      <w:tblPr>
        <w:tblStyle w:val="10"/>
        <w:tblW w:w="7682" w:type="dxa"/>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51"/>
        <w:gridCol w:w="3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51" w:type="dxa"/>
          </w:tcPr>
          <w:p>
            <w:pPr>
              <w:jc w:val="center"/>
            </w:pPr>
            <w:r>
              <w:rPr>
                <w:rFonts w:hint="eastAsia"/>
              </w:rPr>
              <w:t>时间</w:t>
            </w:r>
          </w:p>
        </w:tc>
        <w:tc>
          <w:tcPr>
            <w:tcW w:w="3831" w:type="dxa"/>
          </w:tcPr>
          <w:p>
            <w:pPr>
              <w:jc w:val="center"/>
            </w:pPr>
            <w:r>
              <w:rPr>
                <w:rFonts w:hint="eastAsia"/>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51" w:type="dxa"/>
          </w:tcPr>
          <w:p>
            <w:pPr>
              <w:jc w:val="center"/>
            </w:pPr>
            <w:r>
              <w:rPr>
                <w:rFonts w:hint="eastAsia"/>
              </w:rPr>
              <w:t>第1周</w:t>
            </w:r>
          </w:p>
        </w:tc>
        <w:tc>
          <w:tcPr>
            <w:tcW w:w="3831" w:type="dxa"/>
          </w:tcPr>
          <w:p>
            <w:pPr>
              <w:jc w:val="center"/>
            </w:pPr>
            <w:r>
              <w:rPr>
                <w:rFonts w:hint="eastAsia"/>
              </w:rPr>
              <w:t>游戏框架构建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51" w:type="dxa"/>
          </w:tcPr>
          <w:p>
            <w:pPr>
              <w:jc w:val="center"/>
            </w:pPr>
            <w:r>
              <w:rPr>
                <w:rFonts w:hint="eastAsia"/>
              </w:rPr>
              <w:t>第2-4周</w:t>
            </w:r>
          </w:p>
        </w:tc>
        <w:tc>
          <w:tcPr>
            <w:tcW w:w="3831" w:type="dxa"/>
          </w:tcPr>
          <w:p>
            <w:pPr>
              <w:jc w:val="center"/>
            </w:pPr>
            <w:r>
              <w:rPr>
                <w:rFonts w:hint="eastAsia"/>
              </w:rPr>
              <w:t>完成图像渲染模块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51" w:type="dxa"/>
          </w:tcPr>
          <w:p>
            <w:pPr>
              <w:jc w:val="center"/>
            </w:pPr>
            <w:r>
              <w:rPr>
                <w:rFonts w:hint="eastAsia"/>
              </w:rPr>
              <w:t>第5-7周</w:t>
            </w:r>
          </w:p>
        </w:tc>
        <w:tc>
          <w:tcPr>
            <w:tcW w:w="3831" w:type="dxa"/>
          </w:tcPr>
          <w:p>
            <w:pPr>
              <w:jc w:val="center"/>
            </w:pPr>
            <w:r>
              <w:rPr>
                <w:rFonts w:hint="eastAsia"/>
              </w:rPr>
              <w:t>完成后台逻辑实现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51" w:type="dxa"/>
          </w:tcPr>
          <w:p>
            <w:pPr>
              <w:jc w:val="center"/>
            </w:pPr>
            <w:r>
              <w:rPr>
                <w:rFonts w:hint="eastAsia"/>
              </w:rPr>
              <w:t>第8-9周</w:t>
            </w:r>
          </w:p>
        </w:tc>
        <w:tc>
          <w:tcPr>
            <w:tcW w:w="3831" w:type="dxa"/>
          </w:tcPr>
          <w:p>
            <w:pPr>
              <w:jc w:val="center"/>
            </w:pPr>
            <w:r>
              <w:rPr>
                <w:rFonts w:hint="eastAsia"/>
              </w:rPr>
              <w:t>丰富游戏内容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51" w:type="dxa"/>
          </w:tcPr>
          <w:p>
            <w:pPr>
              <w:jc w:val="center"/>
            </w:pPr>
            <w:r>
              <w:rPr>
                <w:rFonts w:hint="eastAsia"/>
              </w:rPr>
              <w:t>第2-</w:t>
            </w:r>
            <w:r>
              <w:rPr>
                <w:rFonts w:hint="eastAsia"/>
                <w:lang w:val="en-US" w:eastAsia="zh-CN"/>
              </w:rPr>
              <w:t>9</w:t>
            </w:r>
            <w:r>
              <w:rPr>
                <w:rFonts w:hint="eastAsia"/>
              </w:rPr>
              <w:t>周</w:t>
            </w:r>
          </w:p>
        </w:tc>
        <w:tc>
          <w:tcPr>
            <w:tcW w:w="3831" w:type="dxa"/>
          </w:tcPr>
          <w:p>
            <w:pPr>
              <w:jc w:val="center"/>
            </w:pPr>
            <w:r>
              <w:rPr>
                <w:rFonts w:hint="eastAsia"/>
              </w:rPr>
              <w:t>图像贴图制作/收集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51" w:type="dxa"/>
          </w:tcPr>
          <w:p>
            <w:pPr>
              <w:jc w:val="center"/>
              <w:rPr>
                <w:rFonts w:hint="eastAsia" w:eastAsiaTheme="minorEastAsia"/>
                <w:lang w:val="en-US" w:eastAsia="zh-CN"/>
              </w:rPr>
            </w:pPr>
            <w:r>
              <w:rPr>
                <w:rFonts w:hint="eastAsia"/>
                <w:lang w:val="en-US" w:eastAsia="zh-CN"/>
              </w:rPr>
              <w:t>第10周</w:t>
            </w:r>
          </w:p>
        </w:tc>
        <w:tc>
          <w:tcPr>
            <w:tcW w:w="3831" w:type="dxa"/>
          </w:tcPr>
          <w:p>
            <w:pPr>
              <w:jc w:val="center"/>
              <w:rPr>
                <w:rFonts w:hint="eastAsia" w:eastAsiaTheme="minorEastAsia"/>
                <w:lang w:val="en-US" w:eastAsia="zh-CN"/>
              </w:rPr>
            </w:pPr>
            <w:r>
              <w:rPr>
                <w:rFonts w:hint="eastAsia"/>
                <w:lang w:val="en-US" w:eastAsia="zh-CN"/>
              </w:rPr>
              <w:t>Bug排查</w:t>
            </w:r>
          </w:p>
        </w:tc>
      </w:tr>
    </w:tbl>
    <w:p>
      <w:pPr>
        <w:ind w:left="840"/>
        <w:jc w:val="center"/>
      </w:pPr>
    </w:p>
    <w:p>
      <w:pPr>
        <w:pStyle w:val="11"/>
        <w:numPr>
          <w:ilvl w:val="0"/>
          <w:numId w:val="6"/>
        </w:numPr>
        <w:ind w:firstLineChars="0"/>
        <w:jc w:val="left"/>
      </w:pPr>
      <w:r>
        <w:rPr>
          <w:rFonts w:hint="eastAsia"/>
        </w:rPr>
        <w:t>收集或制作游戏贴图和其他内容由不同的成员完成，所以可以同时进行。</w:t>
      </w:r>
    </w:p>
    <w:p>
      <w:pPr>
        <w:pStyle w:val="11"/>
        <w:numPr>
          <w:ilvl w:val="0"/>
          <w:numId w:val="6"/>
        </w:numPr>
        <w:ind w:firstLineChars="0"/>
        <w:jc w:val="left"/>
      </w:pPr>
      <w:r>
        <w:rPr>
          <w:rFonts w:hint="eastAsia"/>
        </w:rPr>
        <w:t>我们共有16周时间完成项目，时间安排中只安排了10周，剩下9周用于对项目突发状况的缓冲。如果项目完成后仍有多余的时间，我们会往游戏中添加新的内容。</w:t>
      </w:r>
    </w:p>
    <w:p>
      <w:pPr>
        <w:pStyle w:val="11"/>
        <w:numPr>
          <w:numId w:val="0"/>
        </w:numPr>
        <w:ind w:left="420" w:leftChars="0" w:firstLine="420" w:firstLineChars="0"/>
      </w:pPr>
    </w:p>
    <w:p>
      <w:pPr>
        <w:pStyle w:val="11"/>
        <w:numPr>
          <w:ilvl w:val="0"/>
          <w:numId w:val="1"/>
        </w:numPr>
        <w:ind w:firstLineChars="0"/>
      </w:pPr>
      <w:r>
        <w:rPr>
          <w:rFonts w:hint="eastAsia"/>
          <w:lang w:val="en-US" w:eastAsia="zh-CN"/>
        </w:rPr>
        <w:t>可能会添加的内容</w:t>
      </w:r>
    </w:p>
    <w:p>
      <w:pPr>
        <w:pStyle w:val="11"/>
        <w:numPr>
          <w:ilvl w:val="0"/>
          <w:numId w:val="7"/>
        </w:numPr>
        <w:ind w:left="420" w:leftChars="0" w:firstLine="420" w:firstLineChars="0"/>
        <w:rPr>
          <w:rFonts w:hint="eastAsia"/>
          <w:lang w:val="en-US" w:eastAsia="zh-CN"/>
        </w:rPr>
      </w:pPr>
      <w:r>
        <w:rPr>
          <w:rFonts w:hint="eastAsia"/>
          <w:lang w:val="en-US" w:eastAsia="zh-CN"/>
        </w:rPr>
        <w:t>游戏设计的新内容：道具系统、无尽模式等；</w:t>
      </w:r>
    </w:p>
    <w:p>
      <w:pPr>
        <w:pStyle w:val="11"/>
        <w:numPr>
          <w:ilvl w:val="0"/>
          <w:numId w:val="7"/>
        </w:numPr>
        <w:ind w:left="420" w:leftChars="0" w:firstLine="420" w:firstLineChars="0"/>
        <w:rPr>
          <w:rFonts w:hint="eastAsia"/>
          <w:lang w:val="en-US" w:eastAsia="zh-CN"/>
        </w:rPr>
      </w:pPr>
    </w:p>
    <w:p>
      <w:pPr>
        <w:pStyle w:val="11"/>
        <w:numPr>
          <w:numId w:val="0"/>
        </w:numPr>
        <w:ind w:left="420" w:leftChars="0"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18EA"/>
    <w:multiLevelType w:val="multilevel"/>
    <w:tmpl w:val="025818EA"/>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
    <w:nsid w:val="06121FED"/>
    <w:multiLevelType w:val="multilevel"/>
    <w:tmpl w:val="06121FED"/>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7014044"/>
    <w:multiLevelType w:val="multilevel"/>
    <w:tmpl w:val="17014044"/>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3">
    <w:nsid w:val="59CCA9A1"/>
    <w:multiLevelType w:val="singleLevel"/>
    <w:tmpl w:val="59CCA9A1"/>
    <w:lvl w:ilvl="0" w:tentative="0">
      <w:start w:val="1"/>
      <w:numFmt w:val="decimal"/>
      <w:lvlText w:val="%1."/>
      <w:lvlJc w:val="left"/>
    </w:lvl>
  </w:abstractNum>
  <w:abstractNum w:abstractNumId="4">
    <w:nsid w:val="66B32A14"/>
    <w:multiLevelType w:val="multilevel"/>
    <w:tmpl w:val="66B32A14"/>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5">
    <w:nsid w:val="7ED17617"/>
    <w:multiLevelType w:val="multilevel"/>
    <w:tmpl w:val="7ED17617"/>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6">
    <w:nsid w:val="7FD6778E"/>
    <w:multiLevelType w:val="multilevel"/>
    <w:tmpl w:val="7FD6778E"/>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num w:numId="1">
    <w:abstractNumId w:val="1"/>
  </w:num>
  <w:num w:numId="2">
    <w:abstractNumId w:val="6"/>
  </w:num>
  <w:num w:numId="3">
    <w:abstractNumId w:val="0"/>
  </w:num>
  <w:num w:numId="4">
    <w:abstractNumId w:val="2"/>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546"/>
    <w:rsid w:val="0004470E"/>
    <w:rsid w:val="000E70C5"/>
    <w:rsid w:val="001E2551"/>
    <w:rsid w:val="00211546"/>
    <w:rsid w:val="002627AF"/>
    <w:rsid w:val="0027794A"/>
    <w:rsid w:val="0033722C"/>
    <w:rsid w:val="00375C81"/>
    <w:rsid w:val="00962048"/>
    <w:rsid w:val="00A2104A"/>
    <w:rsid w:val="00BB3C80"/>
    <w:rsid w:val="00CA321A"/>
    <w:rsid w:val="00D43284"/>
    <w:rsid w:val="00EF731A"/>
    <w:rsid w:val="4208549C"/>
    <w:rsid w:val="6F215285"/>
    <w:rsid w:val="7BA21C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4"/>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5"/>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16"/>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17"/>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8">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table" w:styleId="10">
    <w:name w:val="Table Grid"/>
    <w:basedOn w:val="9"/>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1">
    <w:name w:val="List Paragraph"/>
    <w:basedOn w:val="1"/>
    <w:qFormat/>
    <w:uiPriority w:val="34"/>
    <w:pPr>
      <w:ind w:firstLine="420" w:firstLineChars="200"/>
    </w:pPr>
  </w:style>
  <w:style w:type="character" w:customStyle="1" w:styleId="12">
    <w:name w:val="标题 1 字符"/>
    <w:basedOn w:val="8"/>
    <w:link w:val="2"/>
    <w:uiPriority w:val="9"/>
    <w:rPr>
      <w:b/>
      <w:bCs/>
      <w:kern w:val="44"/>
      <w:sz w:val="44"/>
      <w:szCs w:val="44"/>
    </w:rPr>
  </w:style>
  <w:style w:type="character" w:customStyle="1" w:styleId="13">
    <w:name w:val="标题 2 字符"/>
    <w:basedOn w:val="8"/>
    <w:link w:val="3"/>
    <w:uiPriority w:val="9"/>
    <w:rPr>
      <w:rFonts w:asciiTheme="majorHAnsi" w:hAnsiTheme="majorHAnsi" w:eastAsiaTheme="majorEastAsia" w:cstheme="majorBidi"/>
      <w:b/>
      <w:bCs/>
      <w:sz w:val="32"/>
      <w:szCs w:val="32"/>
    </w:rPr>
  </w:style>
  <w:style w:type="character" w:customStyle="1" w:styleId="14">
    <w:name w:val="标题 3 字符"/>
    <w:basedOn w:val="8"/>
    <w:link w:val="4"/>
    <w:uiPriority w:val="9"/>
    <w:rPr>
      <w:b/>
      <w:bCs/>
      <w:sz w:val="32"/>
      <w:szCs w:val="32"/>
    </w:rPr>
  </w:style>
  <w:style w:type="character" w:customStyle="1" w:styleId="15">
    <w:name w:val="标题 4 字符"/>
    <w:basedOn w:val="8"/>
    <w:link w:val="5"/>
    <w:uiPriority w:val="9"/>
    <w:rPr>
      <w:rFonts w:asciiTheme="majorHAnsi" w:hAnsiTheme="majorHAnsi" w:eastAsiaTheme="majorEastAsia" w:cstheme="majorBidi"/>
      <w:b/>
      <w:bCs/>
      <w:sz w:val="28"/>
      <w:szCs w:val="28"/>
    </w:rPr>
  </w:style>
  <w:style w:type="character" w:customStyle="1" w:styleId="16">
    <w:name w:val="标题 5 字符"/>
    <w:basedOn w:val="8"/>
    <w:link w:val="6"/>
    <w:uiPriority w:val="9"/>
    <w:rPr>
      <w:b/>
      <w:bCs/>
      <w:sz w:val="28"/>
      <w:szCs w:val="28"/>
    </w:rPr>
  </w:style>
  <w:style w:type="character" w:customStyle="1" w:styleId="17">
    <w:name w:val="标题 6 字符"/>
    <w:basedOn w:val="8"/>
    <w:link w:val="7"/>
    <w:uiPriority w:val="9"/>
    <w:rPr>
      <w:rFonts w:asciiTheme="majorHAnsi" w:hAnsiTheme="majorHAnsi" w:eastAsiaTheme="majorEastAsia" w:cstheme="majorBidi"/>
      <w:b/>
      <w:bCs/>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171</Words>
  <Characters>976</Characters>
  <Lines>8</Lines>
  <Paragraphs>2</Paragraphs>
  <TotalTime>0</TotalTime>
  <ScaleCrop>false</ScaleCrop>
  <LinksUpToDate>false</LinksUpToDate>
  <CharactersWithSpaces>1145</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2017-09-28T07:30:00Z</dcterms:created>
  <dc:creator>zucc</dc:creator>
  <cp:lastModifiedBy>ncp</cp:lastModifiedBy>
  <dcterms:modified xsi:type="dcterms:W3CDTF">2017-09-28T07:51:36Z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