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2BAF" w:rsidRDefault="00D92BAF" w:rsidP="00D92BAF">
      <w:pPr>
        <w:rPr>
          <w:szCs w:val="21"/>
        </w:rPr>
      </w:pPr>
    </w:p>
    <w:p w:rsidR="00D92BAF" w:rsidRDefault="00D92BAF" w:rsidP="00D92BAF">
      <w:pPr>
        <w:rPr>
          <w:szCs w:val="21"/>
        </w:rPr>
      </w:pPr>
      <w:r>
        <w:rPr>
          <w:rFonts w:hint="eastAsia"/>
          <w:szCs w:val="21"/>
        </w:rPr>
        <w:t>1、什么是软件质量？</w:t>
      </w:r>
    </w:p>
    <w:p w:rsidR="00D92BAF" w:rsidRDefault="00D92BAF" w:rsidP="00D92BAF">
      <w:pPr>
        <w:rPr>
          <w:rFonts w:hint="eastAsia"/>
          <w:szCs w:val="21"/>
        </w:rPr>
      </w:pPr>
      <w:r>
        <w:rPr>
          <w:rFonts w:hint="eastAsia"/>
          <w:szCs w:val="21"/>
        </w:rPr>
        <w:t>答：软件质量是软件与明确地叙述的功能和性能需求、文档中明确描述的开发标准以及任何专业开发软件产品都应该具有的隐含特征相一致的程度。</w:t>
      </w:r>
    </w:p>
    <w:p w:rsidR="00D82C99" w:rsidRDefault="00D82C99" w:rsidP="00D92BAF">
      <w:pPr>
        <w:rPr>
          <w:szCs w:val="21"/>
        </w:rPr>
      </w:pPr>
    </w:p>
    <w:p w:rsidR="00D92BAF" w:rsidRDefault="00D92BAF" w:rsidP="00D92BAF">
      <w:pPr>
        <w:numPr>
          <w:ilvl w:val="0"/>
          <w:numId w:val="1"/>
        </w:numPr>
        <w:rPr>
          <w:szCs w:val="21"/>
        </w:rPr>
      </w:pPr>
      <w:r>
        <w:rPr>
          <w:rFonts w:hint="eastAsia"/>
          <w:szCs w:val="21"/>
        </w:rPr>
        <w:t>能力成熟度的5个等级从低到高依次是：初始级、可重复级、已定义级、已管理级、优化级。简述已定义级的特征。</w:t>
      </w:r>
    </w:p>
    <w:p w:rsidR="00D92BAF" w:rsidRDefault="00D92BAF" w:rsidP="00D92BAF">
      <w:pPr>
        <w:rPr>
          <w:rFonts w:hint="eastAsia"/>
          <w:szCs w:val="21"/>
        </w:rPr>
      </w:pPr>
      <w:r>
        <w:rPr>
          <w:rFonts w:hint="eastAsia"/>
          <w:szCs w:val="21"/>
        </w:rPr>
        <w:t>答：已定义</w:t>
      </w:r>
      <w:proofErr w:type="gramStart"/>
      <w:r>
        <w:rPr>
          <w:rFonts w:hint="eastAsia"/>
          <w:szCs w:val="21"/>
        </w:rPr>
        <w:t>级软件</w:t>
      </w:r>
      <w:proofErr w:type="gramEnd"/>
      <w:r>
        <w:rPr>
          <w:rFonts w:hint="eastAsia"/>
          <w:szCs w:val="21"/>
        </w:rPr>
        <w:t>机构已经定义了完整的软件过程，软件过程已经文档化和标准化，所有项目组都使用文档化、经过批准的过程来开发和维护软件。</w:t>
      </w:r>
    </w:p>
    <w:p w:rsidR="00D82C99" w:rsidRDefault="00D82C99" w:rsidP="00D92BAF">
      <w:pPr>
        <w:rPr>
          <w:szCs w:val="21"/>
        </w:rPr>
      </w:pPr>
    </w:p>
    <w:p w:rsidR="005C69B6" w:rsidRDefault="005C69B6" w:rsidP="005C69B6"/>
    <w:p w:rsidR="005C69B6" w:rsidRDefault="005C69B6" w:rsidP="005C69B6">
      <w:pPr>
        <w:numPr>
          <w:ilvl w:val="0"/>
          <w:numId w:val="3"/>
        </w:numPr>
      </w:pPr>
      <w:r>
        <w:rPr>
          <w:rFonts w:hint="eastAsia"/>
        </w:rPr>
        <w:t>软件配置管理的目标是什么？</w:t>
      </w:r>
    </w:p>
    <w:p w:rsidR="005C69B6" w:rsidRDefault="005C69B6" w:rsidP="005C69B6">
      <w:pPr>
        <w:rPr>
          <w:color w:val="FF0000"/>
        </w:rPr>
      </w:pPr>
      <w:r>
        <w:rPr>
          <w:rFonts w:hint="eastAsia"/>
        </w:rPr>
        <w:t xml:space="preserve">   </w:t>
      </w:r>
      <w:r>
        <w:rPr>
          <w:rFonts w:hint="eastAsia"/>
          <w:color w:val="FF0000"/>
        </w:rPr>
        <w:t>答：软件配置管理的目标是，</w:t>
      </w:r>
      <w:proofErr w:type="gramStart"/>
      <w:r>
        <w:rPr>
          <w:rFonts w:hint="eastAsia"/>
          <w:color w:val="FF0000"/>
        </w:rPr>
        <w:t>使变化</w:t>
      </w:r>
      <w:proofErr w:type="gramEnd"/>
      <w:r>
        <w:rPr>
          <w:rFonts w:hint="eastAsia"/>
          <w:color w:val="FF0000"/>
        </w:rPr>
        <w:t>更正确且更容易被适应，在必须变化时减少所花费                     的工作量。</w:t>
      </w:r>
    </w:p>
    <w:p w:rsidR="005C69B6" w:rsidRDefault="005C69B6" w:rsidP="005C69B6">
      <w:pPr>
        <w:rPr>
          <w:color w:val="FF0000"/>
        </w:rPr>
      </w:pPr>
    </w:p>
    <w:p w:rsidR="005C69B6" w:rsidRDefault="005C69B6" w:rsidP="005C69B6">
      <w:pPr>
        <w:numPr>
          <w:ilvl w:val="0"/>
          <w:numId w:val="3"/>
        </w:numPr>
      </w:pPr>
      <w:r>
        <w:rPr>
          <w:rFonts w:hint="eastAsia"/>
        </w:rPr>
        <w:t>简述软件配置管理与软件维护的区别</w:t>
      </w:r>
    </w:p>
    <w:p w:rsidR="005C69B6" w:rsidRDefault="005C69B6" w:rsidP="005C69B6">
      <w:pPr>
        <w:rPr>
          <w:color w:val="FF0000"/>
        </w:rPr>
      </w:pPr>
      <w:r>
        <w:rPr>
          <w:rFonts w:hint="eastAsia"/>
        </w:rPr>
        <w:t xml:space="preserve">  </w:t>
      </w:r>
      <w:r>
        <w:rPr>
          <w:rFonts w:hint="eastAsia"/>
          <w:color w:val="FF0000"/>
        </w:rPr>
        <w:t>答：维护是在软件交付给用户使用后才发生的，而配置管理是在软件项目启动时就开始，并一直持续到软件退役后才终止的一组跟踪和控制活动。</w:t>
      </w:r>
    </w:p>
    <w:p w:rsidR="005C69B6" w:rsidRDefault="005C69B6" w:rsidP="005C69B6">
      <w:pPr>
        <w:rPr>
          <w:color w:val="FF0000"/>
        </w:rPr>
      </w:pPr>
    </w:p>
    <w:p w:rsidR="005C69B6" w:rsidRPr="005C69B6" w:rsidRDefault="005C69B6">
      <w:bookmarkStart w:id="0" w:name="_GoBack"/>
      <w:bookmarkEnd w:id="0"/>
    </w:p>
    <w:sectPr w:rsidR="005C69B6" w:rsidRPr="005C69B6" w:rsidSect="00824FC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5F77" w:rsidRDefault="00D75F77" w:rsidP="007115EA">
      <w:r>
        <w:separator/>
      </w:r>
    </w:p>
  </w:endnote>
  <w:endnote w:type="continuationSeparator" w:id="0">
    <w:p w:rsidR="00D75F77" w:rsidRDefault="00D75F77" w:rsidP="007115EA">
      <w:r>
        <w:continuationSeparator/>
      </w:r>
    </w:p>
  </w:endnote>
</w:endnotes>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5F77" w:rsidRDefault="00D75F77" w:rsidP="007115EA">
      <w:r>
        <w:separator/>
      </w:r>
    </w:p>
  </w:footnote>
  <w:footnote w:type="continuationSeparator" w:id="0">
    <w:p w:rsidR="00D75F77" w:rsidRDefault="00D75F77" w:rsidP="007115E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EDF5AD"/>
    <w:multiLevelType w:val="singleLevel"/>
    <w:tmpl w:val="41EDF5AD"/>
    <w:lvl w:ilvl="0">
      <w:start w:val="3"/>
      <w:numFmt w:val="chineseCounting"/>
      <w:suff w:val="nothing"/>
      <w:lvlText w:val="%1、"/>
      <w:lvlJc w:val="left"/>
    </w:lvl>
  </w:abstractNum>
  <w:abstractNum w:abstractNumId="1">
    <w:nsid w:val="57230FE6"/>
    <w:multiLevelType w:val="singleLevel"/>
    <w:tmpl w:val="57230FE6"/>
    <w:lvl w:ilvl="0">
      <w:start w:val="1"/>
      <w:numFmt w:val="decimal"/>
      <w:suff w:val="space"/>
      <w:lvlText w:val="%1、"/>
      <w:lvlJc w:val="left"/>
    </w:lvl>
  </w:abstractNum>
  <w:abstractNum w:abstractNumId="2">
    <w:nsid w:val="57231A75"/>
    <w:multiLevelType w:val="singleLevel"/>
    <w:tmpl w:val="57231A75"/>
    <w:lvl w:ilvl="0">
      <w:start w:val="2"/>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37214"/>
    <w:rsid w:val="00110F64"/>
    <w:rsid w:val="005C69B6"/>
    <w:rsid w:val="007115EA"/>
    <w:rsid w:val="00824FCA"/>
    <w:rsid w:val="00900F1C"/>
    <w:rsid w:val="00D50EC2"/>
    <w:rsid w:val="00D75F77"/>
    <w:rsid w:val="00D82C99"/>
    <w:rsid w:val="00D92BAF"/>
    <w:rsid w:val="00F3721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4FC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115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115EA"/>
    <w:rPr>
      <w:sz w:val="18"/>
      <w:szCs w:val="18"/>
    </w:rPr>
  </w:style>
  <w:style w:type="paragraph" w:styleId="a4">
    <w:name w:val="footer"/>
    <w:basedOn w:val="a"/>
    <w:link w:val="Char0"/>
    <w:uiPriority w:val="99"/>
    <w:unhideWhenUsed/>
    <w:rsid w:val="007115EA"/>
    <w:pPr>
      <w:tabs>
        <w:tab w:val="center" w:pos="4153"/>
        <w:tab w:val="right" w:pos="8306"/>
      </w:tabs>
      <w:snapToGrid w:val="0"/>
      <w:jc w:val="left"/>
    </w:pPr>
    <w:rPr>
      <w:sz w:val="18"/>
      <w:szCs w:val="18"/>
    </w:rPr>
  </w:style>
  <w:style w:type="character" w:customStyle="1" w:styleId="Char0">
    <w:name w:val="页脚 Char"/>
    <w:basedOn w:val="a0"/>
    <w:link w:val="a4"/>
    <w:uiPriority w:val="99"/>
    <w:rsid w:val="007115EA"/>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54</Words>
  <Characters>314</Characters>
  <Application>Microsoft Office Word</Application>
  <DocSecurity>0</DocSecurity>
  <Lines>2</Lines>
  <Paragraphs>1</Paragraphs>
  <ScaleCrop>false</ScaleCrop>
  <Company/>
  <LinksUpToDate>false</LinksUpToDate>
  <CharactersWithSpaces>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YangCheng</cp:lastModifiedBy>
  <cp:revision>7</cp:revision>
  <dcterms:created xsi:type="dcterms:W3CDTF">2016-05-03T11:42:00Z</dcterms:created>
  <dcterms:modified xsi:type="dcterms:W3CDTF">2016-05-05T14:07:00Z</dcterms:modified>
</cp:coreProperties>
</file>