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EC6" w:rsidRDefault="002B0EC6" w:rsidP="002B0EC6">
      <w:pPr>
        <w:pStyle w:val="1"/>
        <w:jc w:val="center"/>
      </w:pPr>
      <w:r>
        <w:rPr>
          <w:rFonts w:hint="eastAsia"/>
        </w:rPr>
        <w:t>软件工程导论2016年期中考</w:t>
      </w:r>
    </w:p>
    <w:p w:rsidR="00D85716" w:rsidRDefault="002B0EC6" w:rsidP="002B0EC6">
      <w:pPr>
        <w:pStyle w:val="1"/>
        <w:jc w:val="center"/>
      </w:pPr>
      <w:r>
        <w:rPr>
          <w:rFonts w:hint="eastAsia"/>
        </w:rPr>
        <w:t>第二章</w:t>
      </w:r>
    </w:p>
    <w:p w:rsidR="002B0EC6" w:rsidRDefault="002B0EC6" w:rsidP="002B0EC6">
      <w:pPr>
        <w:pStyle w:val="a3"/>
        <w:numPr>
          <w:ilvl w:val="0"/>
          <w:numId w:val="1"/>
        </w:numPr>
        <w:ind w:firstLineChars="0"/>
      </w:pPr>
      <w:r>
        <w:rPr>
          <w:rFonts w:hint="eastAsia"/>
        </w:rPr>
        <w:t>选择题(</w:t>
      </w:r>
      <w:r>
        <w:t>10</w:t>
      </w:r>
      <w:r>
        <w:rPr>
          <w:rFonts w:hint="eastAsia"/>
        </w:rPr>
        <w:t>)</w:t>
      </w:r>
    </w:p>
    <w:p w:rsidR="0048030C" w:rsidRDefault="002B0EC6" w:rsidP="0048030C">
      <w:pPr>
        <w:pStyle w:val="a3"/>
        <w:numPr>
          <w:ilvl w:val="1"/>
          <w:numId w:val="1"/>
        </w:numPr>
        <w:ind w:firstLineChars="0"/>
      </w:pPr>
      <w:r>
        <w:rPr>
          <w:rFonts w:hint="eastAsia"/>
        </w:rPr>
        <w:t>以下哪一项不属于</w:t>
      </w:r>
      <w:r w:rsidR="0048030C">
        <w:rPr>
          <w:rFonts w:hint="eastAsia"/>
        </w:rPr>
        <w:t>课本要求必须的可行性研究</w:t>
      </w:r>
      <w:r>
        <w:rPr>
          <w:rFonts w:hint="eastAsia"/>
        </w:rPr>
        <w:t>：</w:t>
      </w:r>
      <w:r w:rsidR="00EB5308">
        <w:rPr>
          <w:rFonts w:hint="eastAsia"/>
        </w:rPr>
        <w:t>P</w:t>
      </w:r>
      <w:r w:rsidR="00EB5308">
        <w:t>35</w:t>
      </w:r>
    </w:p>
    <w:p w:rsidR="0048030C" w:rsidRDefault="0048030C" w:rsidP="0048030C">
      <w:pPr>
        <w:pStyle w:val="a3"/>
        <w:numPr>
          <w:ilvl w:val="2"/>
          <w:numId w:val="1"/>
        </w:numPr>
        <w:ind w:firstLineChars="0"/>
      </w:pPr>
      <w:r>
        <w:rPr>
          <w:rFonts w:hint="eastAsia"/>
        </w:rPr>
        <w:t>技术可行性</w:t>
      </w:r>
    </w:p>
    <w:p w:rsidR="0048030C" w:rsidRDefault="0048030C" w:rsidP="0048030C">
      <w:pPr>
        <w:pStyle w:val="a3"/>
        <w:numPr>
          <w:ilvl w:val="2"/>
          <w:numId w:val="1"/>
        </w:numPr>
        <w:ind w:firstLineChars="0"/>
      </w:pPr>
      <w:r>
        <w:rPr>
          <w:rFonts w:hint="eastAsia"/>
        </w:rPr>
        <w:t>经济可行性</w:t>
      </w:r>
    </w:p>
    <w:p w:rsidR="0048030C" w:rsidRPr="0048030C" w:rsidRDefault="0048030C" w:rsidP="0048030C">
      <w:pPr>
        <w:pStyle w:val="a3"/>
        <w:numPr>
          <w:ilvl w:val="2"/>
          <w:numId w:val="1"/>
        </w:numPr>
        <w:ind w:firstLineChars="0"/>
        <w:rPr>
          <w:color w:val="FF0000"/>
        </w:rPr>
      </w:pPr>
      <w:r w:rsidRPr="0048030C">
        <w:rPr>
          <w:rFonts w:hint="eastAsia"/>
          <w:color w:val="FF0000"/>
        </w:rPr>
        <w:t>道德可行性</w:t>
      </w:r>
    </w:p>
    <w:p w:rsidR="002B0EC6" w:rsidRDefault="0048030C" w:rsidP="0048030C">
      <w:pPr>
        <w:pStyle w:val="a3"/>
        <w:numPr>
          <w:ilvl w:val="2"/>
          <w:numId w:val="1"/>
        </w:numPr>
        <w:ind w:firstLineChars="0"/>
      </w:pPr>
      <w:r>
        <w:rPr>
          <w:rFonts w:hint="eastAsia"/>
        </w:rPr>
        <w:t xml:space="preserve">操作可行性 </w:t>
      </w:r>
    </w:p>
    <w:p w:rsidR="002B0EC6" w:rsidRDefault="0048030C" w:rsidP="002B0EC6">
      <w:pPr>
        <w:pStyle w:val="a3"/>
        <w:numPr>
          <w:ilvl w:val="1"/>
          <w:numId w:val="1"/>
        </w:numPr>
        <w:ind w:firstLineChars="0"/>
      </w:pPr>
      <w:r>
        <w:rPr>
          <w:rFonts w:hint="eastAsia"/>
        </w:rPr>
        <w:t>以下哪一项是系统流程图中基本符号中符号“</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t>”(</w:t>
      </w:r>
      <w:r>
        <w:rPr>
          <w:rFonts w:hint="eastAsia"/>
        </w:rPr>
        <w:t>方框</w:t>
      </w:r>
      <w:r>
        <w:t>)</w:t>
      </w:r>
      <w:r>
        <w:rPr>
          <w:rFonts w:hint="eastAsia"/>
        </w:rPr>
        <w:t>的名称：</w:t>
      </w:r>
      <w:r w:rsidR="00EB5308">
        <w:rPr>
          <w:rFonts w:hint="eastAsia"/>
        </w:rPr>
        <w:t>P</w:t>
      </w:r>
      <w:r w:rsidR="00EB5308">
        <w:t>39</w:t>
      </w:r>
    </w:p>
    <w:p w:rsidR="0048030C" w:rsidRPr="0048030C" w:rsidRDefault="0048030C" w:rsidP="0048030C">
      <w:pPr>
        <w:pStyle w:val="a3"/>
        <w:numPr>
          <w:ilvl w:val="2"/>
          <w:numId w:val="1"/>
        </w:numPr>
        <w:ind w:firstLineChars="0"/>
        <w:rPr>
          <w:color w:val="FF0000"/>
        </w:rPr>
      </w:pPr>
      <w:r w:rsidRPr="0048030C">
        <w:rPr>
          <w:rFonts w:hint="eastAsia"/>
          <w:color w:val="FF0000"/>
        </w:rPr>
        <w:t>处理</w:t>
      </w:r>
    </w:p>
    <w:p w:rsidR="0048030C" w:rsidRDefault="0048030C" w:rsidP="0048030C">
      <w:pPr>
        <w:pStyle w:val="a3"/>
        <w:numPr>
          <w:ilvl w:val="2"/>
          <w:numId w:val="1"/>
        </w:numPr>
        <w:ind w:firstLineChars="0"/>
      </w:pPr>
      <w:r>
        <w:rPr>
          <w:rFonts w:hint="eastAsia"/>
        </w:rPr>
        <w:t>输入输出</w:t>
      </w:r>
    </w:p>
    <w:p w:rsidR="0048030C" w:rsidRDefault="0048030C" w:rsidP="0048030C">
      <w:pPr>
        <w:pStyle w:val="a3"/>
        <w:numPr>
          <w:ilvl w:val="2"/>
          <w:numId w:val="1"/>
        </w:numPr>
        <w:ind w:firstLineChars="0"/>
      </w:pPr>
      <w:r>
        <w:rPr>
          <w:rFonts w:hint="eastAsia"/>
        </w:rPr>
        <w:t>连接</w:t>
      </w:r>
    </w:p>
    <w:p w:rsidR="0048030C" w:rsidRDefault="0048030C" w:rsidP="0048030C">
      <w:pPr>
        <w:pStyle w:val="a3"/>
        <w:numPr>
          <w:ilvl w:val="2"/>
          <w:numId w:val="1"/>
        </w:numPr>
        <w:ind w:firstLineChars="0"/>
      </w:pPr>
      <w:r>
        <w:rPr>
          <w:rFonts w:hint="eastAsia"/>
        </w:rPr>
        <w:t>换页连接</w:t>
      </w:r>
    </w:p>
    <w:p w:rsidR="0048030C" w:rsidRDefault="0048030C" w:rsidP="002B0EC6">
      <w:pPr>
        <w:pStyle w:val="a3"/>
        <w:numPr>
          <w:ilvl w:val="1"/>
          <w:numId w:val="1"/>
        </w:numPr>
        <w:ind w:firstLineChars="0"/>
      </w:pPr>
      <w:r>
        <w:rPr>
          <w:rFonts w:hint="eastAsia"/>
        </w:rPr>
        <w:t>数据流图一般最多由几种符号组成：</w:t>
      </w:r>
      <w:r w:rsidR="00EB5308">
        <w:rPr>
          <w:rFonts w:hint="eastAsia"/>
        </w:rPr>
        <w:t>P</w:t>
      </w:r>
      <w:r w:rsidR="00EB5308">
        <w:t>45</w:t>
      </w:r>
    </w:p>
    <w:p w:rsidR="0048030C" w:rsidRDefault="0048030C" w:rsidP="0048030C">
      <w:pPr>
        <w:pStyle w:val="a3"/>
        <w:numPr>
          <w:ilvl w:val="2"/>
          <w:numId w:val="1"/>
        </w:numPr>
        <w:ind w:firstLineChars="0"/>
      </w:pPr>
      <w:r>
        <w:rPr>
          <w:rFonts w:hint="eastAsia"/>
        </w:rPr>
        <w:t>1</w:t>
      </w:r>
    </w:p>
    <w:p w:rsidR="0048030C" w:rsidRDefault="0048030C" w:rsidP="0048030C">
      <w:pPr>
        <w:pStyle w:val="a3"/>
        <w:numPr>
          <w:ilvl w:val="2"/>
          <w:numId w:val="1"/>
        </w:numPr>
        <w:ind w:firstLineChars="0"/>
      </w:pPr>
      <w:r>
        <w:t>2</w:t>
      </w:r>
    </w:p>
    <w:p w:rsidR="0048030C" w:rsidRDefault="0048030C" w:rsidP="0048030C">
      <w:pPr>
        <w:pStyle w:val="a3"/>
        <w:numPr>
          <w:ilvl w:val="2"/>
          <w:numId w:val="1"/>
        </w:numPr>
        <w:ind w:firstLineChars="0"/>
      </w:pPr>
      <w:r>
        <w:t>3</w:t>
      </w:r>
    </w:p>
    <w:p w:rsidR="0048030C" w:rsidRPr="009D578E" w:rsidRDefault="0048030C" w:rsidP="0048030C">
      <w:pPr>
        <w:pStyle w:val="a3"/>
        <w:numPr>
          <w:ilvl w:val="2"/>
          <w:numId w:val="1"/>
        </w:numPr>
        <w:ind w:firstLineChars="0"/>
        <w:rPr>
          <w:color w:val="FF0000"/>
        </w:rPr>
      </w:pPr>
      <w:r w:rsidRPr="009D578E">
        <w:rPr>
          <w:color w:val="FF0000"/>
        </w:rPr>
        <w:t>4</w:t>
      </w:r>
    </w:p>
    <w:p w:rsidR="002054A3" w:rsidRDefault="009D578E" w:rsidP="002B0EC6">
      <w:pPr>
        <w:pStyle w:val="a3"/>
        <w:numPr>
          <w:ilvl w:val="1"/>
          <w:numId w:val="1"/>
        </w:numPr>
        <w:ind w:firstLineChars="0"/>
      </w:pPr>
      <w:r>
        <w:rPr>
          <w:rFonts w:hint="eastAsia"/>
        </w:rPr>
        <w:t>数据流图有4种成分，以下哪一项不是其中之一</w:t>
      </w:r>
      <w:r w:rsidR="002054A3">
        <w:rPr>
          <w:rFonts w:hint="eastAsia"/>
        </w:rPr>
        <w:t>：</w:t>
      </w:r>
      <w:r w:rsidR="00EB5308">
        <w:rPr>
          <w:rFonts w:hint="eastAsia"/>
        </w:rPr>
        <w:t>P</w:t>
      </w:r>
      <w:r w:rsidR="00EB5308">
        <w:t>42</w:t>
      </w:r>
    </w:p>
    <w:p w:rsidR="0048030C" w:rsidRDefault="009D578E" w:rsidP="002054A3">
      <w:pPr>
        <w:pStyle w:val="a3"/>
        <w:numPr>
          <w:ilvl w:val="2"/>
          <w:numId w:val="1"/>
        </w:numPr>
        <w:ind w:firstLineChars="0"/>
      </w:pPr>
      <w:r>
        <w:rPr>
          <w:rFonts w:hint="eastAsia"/>
        </w:rPr>
        <w:t>源点或终点</w:t>
      </w:r>
    </w:p>
    <w:p w:rsidR="009D578E" w:rsidRDefault="009D578E" w:rsidP="002054A3">
      <w:pPr>
        <w:pStyle w:val="a3"/>
        <w:numPr>
          <w:ilvl w:val="2"/>
          <w:numId w:val="1"/>
        </w:numPr>
        <w:ind w:firstLineChars="0"/>
      </w:pPr>
      <w:r>
        <w:rPr>
          <w:rFonts w:hint="eastAsia"/>
        </w:rPr>
        <w:t>处理</w:t>
      </w:r>
    </w:p>
    <w:p w:rsidR="009D578E" w:rsidRDefault="009D578E" w:rsidP="002054A3">
      <w:pPr>
        <w:pStyle w:val="a3"/>
        <w:numPr>
          <w:ilvl w:val="2"/>
          <w:numId w:val="1"/>
        </w:numPr>
        <w:ind w:firstLineChars="0"/>
      </w:pPr>
      <w:r>
        <w:rPr>
          <w:rFonts w:hint="eastAsia"/>
        </w:rPr>
        <w:t>数据存储</w:t>
      </w:r>
    </w:p>
    <w:p w:rsidR="009D578E" w:rsidRPr="009D578E" w:rsidRDefault="009D578E" w:rsidP="002054A3">
      <w:pPr>
        <w:pStyle w:val="a3"/>
        <w:numPr>
          <w:ilvl w:val="2"/>
          <w:numId w:val="1"/>
        </w:numPr>
        <w:ind w:firstLineChars="0"/>
        <w:rPr>
          <w:color w:val="FF0000"/>
        </w:rPr>
      </w:pPr>
      <w:r w:rsidRPr="009D578E">
        <w:rPr>
          <w:rFonts w:hint="eastAsia"/>
          <w:color w:val="FF0000"/>
        </w:rPr>
        <w:t>数据</w:t>
      </w:r>
    </w:p>
    <w:p w:rsidR="0048030C" w:rsidRDefault="009D578E" w:rsidP="002B0EC6">
      <w:pPr>
        <w:pStyle w:val="a3"/>
        <w:numPr>
          <w:ilvl w:val="1"/>
          <w:numId w:val="1"/>
        </w:numPr>
        <w:ind w:firstLineChars="0"/>
      </w:pPr>
      <w:r>
        <w:rPr>
          <w:rFonts w:hint="eastAsia"/>
        </w:rPr>
        <w:t>一般来说，数据字典应该由对4类元素的定义组成，以下哪一项不是其中之一：</w:t>
      </w:r>
      <w:r w:rsidR="00EB5308">
        <w:rPr>
          <w:rFonts w:hint="eastAsia"/>
        </w:rPr>
        <w:t>P</w:t>
      </w:r>
      <w:r w:rsidR="00EB5308">
        <w:t>47</w:t>
      </w:r>
    </w:p>
    <w:p w:rsidR="009D578E" w:rsidRPr="009D578E" w:rsidRDefault="009D578E" w:rsidP="009D578E">
      <w:pPr>
        <w:pStyle w:val="a3"/>
        <w:numPr>
          <w:ilvl w:val="2"/>
          <w:numId w:val="1"/>
        </w:numPr>
        <w:ind w:firstLineChars="0"/>
        <w:rPr>
          <w:color w:val="FF0000"/>
        </w:rPr>
      </w:pPr>
      <w:r w:rsidRPr="009D578E">
        <w:rPr>
          <w:rFonts w:hint="eastAsia"/>
          <w:color w:val="FF0000"/>
        </w:rPr>
        <w:t>数字</w:t>
      </w:r>
    </w:p>
    <w:p w:rsidR="009D578E" w:rsidRDefault="009D578E" w:rsidP="009D578E">
      <w:pPr>
        <w:pStyle w:val="a3"/>
        <w:numPr>
          <w:ilvl w:val="2"/>
          <w:numId w:val="1"/>
        </w:numPr>
        <w:ind w:firstLineChars="0"/>
      </w:pPr>
      <w:r>
        <w:rPr>
          <w:rFonts w:hint="eastAsia"/>
        </w:rPr>
        <w:t>数据流分量(即数据元素)</w:t>
      </w:r>
    </w:p>
    <w:p w:rsidR="009D578E" w:rsidRDefault="009D578E" w:rsidP="009D578E">
      <w:pPr>
        <w:pStyle w:val="a3"/>
        <w:numPr>
          <w:ilvl w:val="2"/>
          <w:numId w:val="1"/>
        </w:numPr>
        <w:ind w:firstLineChars="0"/>
      </w:pPr>
      <w:r>
        <w:rPr>
          <w:rFonts w:hint="eastAsia"/>
        </w:rPr>
        <w:t>数据存储</w:t>
      </w:r>
    </w:p>
    <w:p w:rsidR="009D578E" w:rsidRDefault="009D578E" w:rsidP="009D578E">
      <w:pPr>
        <w:pStyle w:val="a3"/>
        <w:numPr>
          <w:ilvl w:val="2"/>
          <w:numId w:val="1"/>
        </w:numPr>
        <w:ind w:firstLineChars="0"/>
      </w:pPr>
      <w:r>
        <w:rPr>
          <w:rFonts w:hint="eastAsia"/>
        </w:rPr>
        <w:t>处理</w:t>
      </w:r>
    </w:p>
    <w:p w:rsidR="009D578E" w:rsidRDefault="00EB5308" w:rsidP="002B0EC6">
      <w:pPr>
        <w:pStyle w:val="a3"/>
        <w:numPr>
          <w:ilvl w:val="1"/>
          <w:numId w:val="1"/>
        </w:numPr>
        <w:ind w:firstLineChars="0"/>
      </w:pPr>
      <w:r>
        <w:rPr>
          <w:rFonts w:hint="eastAsia"/>
        </w:rPr>
        <w:t>以下哪一项不是成本/效益分析方法中需要考虑的：</w:t>
      </w:r>
      <w:r>
        <w:t>P51</w:t>
      </w:r>
    </w:p>
    <w:p w:rsidR="00EB5308" w:rsidRDefault="00EB5308" w:rsidP="00EB5308">
      <w:pPr>
        <w:pStyle w:val="a3"/>
        <w:numPr>
          <w:ilvl w:val="2"/>
          <w:numId w:val="1"/>
        </w:numPr>
        <w:ind w:firstLineChars="0"/>
      </w:pPr>
      <w:r>
        <w:rPr>
          <w:rFonts w:hint="eastAsia"/>
        </w:rPr>
        <w:t>货币的时间价值</w:t>
      </w:r>
    </w:p>
    <w:p w:rsidR="00EB5308" w:rsidRDefault="00EB5308" w:rsidP="00EB5308">
      <w:pPr>
        <w:pStyle w:val="a3"/>
        <w:numPr>
          <w:ilvl w:val="2"/>
          <w:numId w:val="1"/>
        </w:numPr>
        <w:ind w:firstLineChars="0"/>
      </w:pPr>
      <w:r>
        <w:rPr>
          <w:rFonts w:hint="eastAsia"/>
        </w:rPr>
        <w:t>投资回收期</w:t>
      </w:r>
    </w:p>
    <w:p w:rsidR="00EB5308" w:rsidRPr="00EB5308" w:rsidRDefault="00EB5308" w:rsidP="00EB5308">
      <w:pPr>
        <w:pStyle w:val="a3"/>
        <w:numPr>
          <w:ilvl w:val="2"/>
          <w:numId w:val="1"/>
        </w:numPr>
        <w:ind w:firstLineChars="0"/>
        <w:rPr>
          <w:color w:val="FF0000"/>
        </w:rPr>
      </w:pPr>
      <w:r w:rsidRPr="00EB5308">
        <w:rPr>
          <w:rFonts w:hint="eastAsia"/>
          <w:color w:val="FF0000"/>
        </w:rPr>
        <w:t>现有资本</w:t>
      </w:r>
    </w:p>
    <w:p w:rsidR="00EB5308" w:rsidRDefault="00EB5308" w:rsidP="00EB5308">
      <w:pPr>
        <w:pStyle w:val="a3"/>
        <w:numPr>
          <w:ilvl w:val="2"/>
          <w:numId w:val="1"/>
        </w:numPr>
        <w:ind w:firstLineChars="0"/>
      </w:pPr>
      <w:r>
        <w:rPr>
          <w:rFonts w:hint="eastAsia"/>
        </w:rPr>
        <w:t>投资回收率</w:t>
      </w:r>
    </w:p>
    <w:p w:rsidR="009D578E" w:rsidRDefault="00FE7D35" w:rsidP="002B0EC6">
      <w:pPr>
        <w:pStyle w:val="a3"/>
        <w:numPr>
          <w:ilvl w:val="1"/>
          <w:numId w:val="1"/>
        </w:numPr>
        <w:ind w:firstLineChars="0"/>
      </w:pPr>
      <w:r>
        <w:rPr>
          <w:rFonts w:hint="eastAsia"/>
        </w:rPr>
        <w:t>分析员应该从他建议的系统(____)模型出发，导出若干个较高层次的(较抽象的)物理解法供比较和选择。</w:t>
      </w:r>
      <w:r w:rsidR="003E68A4">
        <w:rPr>
          <w:rFonts w:hint="eastAsia"/>
        </w:rPr>
        <w:t>P</w:t>
      </w:r>
      <w:r w:rsidR="00E25CD6">
        <w:t>37</w:t>
      </w:r>
    </w:p>
    <w:p w:rsidR="00FE7D35" w:rsidRPr="003E68A4" w:rsidRDefault="00FE7D35" w:rsidP="00FE7D35">
      <w:pPr>
        <w:pStyle w:val="a3"/>
        <w:numPr>
          <w:ilvl w:val="2"/>
          <w:numId w:val="1"/>
        </w:numPr>
        <w:ind w:firstLineChars="0"/>
        <w:rPr>
          <w:color w:val="FF0000"/>
        </w:rPr>
      </w:pPr>
      <w:r w:rsidRPr="003E68A4">
        <w:rPr>
          <w:rFonts w:hint="eastAsia"/>
          <w:color w:val="FF0000"/>
        </w:rPr>
        <w:t>逻辑</w:t>
      </w:r>
    </w:p>
    <w:p w:rsidR="00FE7D35" w:rsidRDefault="00FE7D35" w:rsidP="00FE7D35">
      <w:pPr>
        <w:pStyle w:val="a3"/>
        <w:numPr>
          <w:ilvl w:val="2"/>
          <w:numId w:val="1"/>
        </w:numPr>
        <w:ind w:firstLineChars="0"/>
      </w:pPr>
      <w:r>
        <w:rPr>
          <w:rFonts w:hint="eastAsia"/>
        </w:rPr>
        <w:t>物理</w:t>
      </w:r>
    </w:p>
    <w:p w:rsidR="00FE7D35" w:rsidRDefault="00FE7D35" w:rsidP="00FE7D35">
      <w:pPr>
        <w:pStyle w:val="a3"/>
        <w:numPr>
          <w:ilvl w:val="2"/>
          <w:numId w:val="1"/>
        </w:numPr>
        <w:ind w:firstLineChars="0"/>
      </w:pPr>
      <w:r>
        <w:rPr>
          <w:rFonts w:hint="eastAsia"/>
        </w:rPr>
        <w:lastRenderedPageBreak/>
        <w:t>抽象</w:t>
      </w:r>
    </w:p>
    <w:p w:rsidR="00FE7D35" w:rsidRDefault="003E68A4" w:rsidP="00FE7D35">
      <w:pPr>
        <w:pStyle w:val="a3"/>
        <w:numPr>
          <w:ilvl w:val="2"/>
          <w:numId w:val="1"/>
        </w:numPr>
        <w:ind w:firstLineChars="0"/>
      </w:pPr>
      <w:r>
        <w:rPr>
          <w:rFonts w:hint="eastAsia"/>
        </w:rPr>
        <w:t>实体</w:t>
      </w:r>
    </w:p>
    <w:p w:rsidR="00FE7D35" w:rsidRDefault="00E25CD6" w:rsidP="002B0EC6">
      <w:pPr>
        <w:pStyle w:val="a3"/>
        <w:numPr>
          <w:ilvl w:val="1"/>
          <w:numId w:val="1"/>
        </w:numPr>
        <w:ind w:firstLineChars="0"/>
      </w:pPr>
      <w:r>
        <w:rPr>
          <w:rFonts w:hint="eastAsia"/>
        </w:rPr>
        <w:t>以下不是可行性研究过程中的步骤的是：P</w:t>
      </w:r>
      <w:r>
        <w:t>36</w:t>
      </w:r>
    </w:p>
    <w:p w:rsidR="00E25CD6" w:rsidRPr="00E25CD6" w:rsidRDefault="00E25CD6" w:rsidP="00E25CD6">
      <w:pPr>
        <w:pStyle w:val="a3"/>
        <w:numPr>
          <w:ilvl w:val="2"/>
          <w:numId w:val="1"/>
        </w:numPr>
        <w:ind w:firstLineChars="0"/>
        <w:rPr>
          <w:color w:val="FF0000"/>
        </w:rPr>
      </w:pPr>
      <w:r>
        <w:rPr>
          <w:rFonts w:hint="eastAsia"/>
          <w:color w:val="FF0000"/>
        </w:rPr>
        <w:t>调查</w:t>
      </w:r>
      <w:r w:rsidRPr="00E25CD6">
        <w:rPr>
          <w:rFonts w:hint="eastAsia"/>
          <w:color w:val="FF0000"/>
        </w:rPr>
        <w:t>访谈</w:t>
      </w:r>
    </w:p>
    <w:p w:rsidR="00E25CD6" w:rsidRDefault="00E25CD6" w:rsidP="00E25CD6">
      <w:pPr>
        <w:pStyle w:val="a3"/>
        <w:numPr>
          <w:ilvl w:val="2"/>
          <w:numId w:val="1"/>
        </w:numPr>
        <w:ind w:firstLineChars="0"/>
      </w:pPr>
      <w:r>
        <w:rPr>
          <w:rFonts w:hint="eastAsia"/>
        </w:rPr>
        <w:t>复查系统规模和目标</w:t>
      </w:r>
    </w:p>
    <w:p w:rsidR="00E25CD6" w:rsidRDefault="00E25CD6" w:rsidP="00E25CD6">
      <w:pPr>
        <w:pStyle w:val="a3"/>
        <w:numPr>
          <w:ilvl w:val="2"/>
          <w:numId w:val="1"/>
        </w:numPr>
        <w:ind w:firstLineChars="0"/>
      </w:pPr>
      <w:r>
        <w:rPr>
          <w:rFonts w:hint="eastAsia"/>
        </w:rPr>
        <w:t>研究正在使用的系统</w:t>
      </w:r>
    </w:p>
    <w:p w:rsidR="00E25CD6" w:rsidRDefault="00E25CD6" w:rsidP="00E25CD6">
      <w:pPr>
        <w:pStyle w:val="a3"/>
        <w:numPr>
          <w:ilvl w:val="2"/>
          <w:numId w:val="1"/>
        </w:numPr>
        <w:ind w:firstLineChars="0"/>
      </w:pPr>
      <w:r>
        <w:rPr>
          <w:rFonts w:hint="eastAsia"/>
        </w:rPr>
        <w:t>进一步定义问题</w:t>
      </w:r>
    </w:p>
    <w:p w:rsidR="003E68A4" w:rsidRDefault="0098637C" w:rsidP="002B0EC6">
      <w:pPr>
        <w:pStyle w:val="a3"/>
        <w:numPr>
          <w:ilvl w:val="1"/>
          <w:numId w:val="1"/>
        </w:numPr>
        <w:ind w:firstLineChars="0"/>
      </w:pPr>
      <w:r>
        <w:rPr>
          <w:rFonts w:hint="eastAsia"/>
        </w:rPr>
        <w:t>以下不是第二章-可行性研究任务的是：</w:t>
      </w:r>
      <w:r w:rsidR="007E48B6">
        <w:rPr>
          <w:rFonts w:hint="eastAsia"/>
        </w:rPr>
        <w:t>目录</w:t>
      </w:r>
      <w:r>
        <w:rPr>
          <w:rFonts w:hint="eastAsia"/>
        </w:rPr>
        <w:t>P</w:t>
      </w:r>
      <w:r>
        <w:t>8</w:t>
      </w:r>
    </w:p>
    <w:p w:rsidR="0098637C" w:rsidRDefault="0098637C" w:rsidP="0098637C">
      <w:pPr>
        <w:pStyle w:val="a3"/>
        <w:numPr>
          <w:ilvl w:val="2"/>
          <w:numId w:val="1"/>
        </w:numPr>
        <w:ind w:firstLineChars="0"/>
      </w:pPr>
      <w:r>
        <w:rPr>
          <w:rFonts w:hint="eastAsia"/>
        </w:rPr>
        <w:t>数据字典</w:t>
      </w:r>
    </w:p>
    <w:p w:rsidR="0098637C" w:rsidRDefault="0098637C" w:rsidP="0098637C">
      <w:pPr>
        <w:pStyle w:val="a3"/>
        <w:numPr>
          <w:ilvl w:val="2"/>
          <w:numId w:val="1"/>
        </w:numPr>
        <w:ind w:firstLineChars="0"/>
      </w:pPr>
      <w:r>
        <w:rPr>
          <w:rFonts w:hint="eastAsia"/>
        </w:rPr>
        <w:t>可行性研究过程</w:t>
      </w:r>
    </w:p>
    <w:p w:rsidR="0098637C" w:rsidRDefault="0098637C" w:rsidP="0098637C">
      <w:pPr>
        <w:pStyle w:val="a3"/>
        <w:numPr>
          <w:ilvl w:val="2"/>
          <w:numId w:val="1"/>
        </w:numPr>
        <w:ind w:firstLineChars="0"/>
      </w:pPr>
      <w:r>
        <w:rPr>
          <w:rFonts w:hint="eastAsia"/>
        </w:rPr>
        <w:t>系统流程图</w:t>
      </w:r>
    </w:p>
    <w:p w:rsidR="0098637C" w:rsidRPr="0098637C" w:rsidRDefault="0098637C" w:rsidP="0098637C">
      <w:pPr>
        <w:pStyle w:val="a3"/>
        <w:numPr>
          <w:ilvl w:val="2"/>
          <w:numId w:val="1"/>
        </w:numPr>
        <w:ind w:firstLineChars="0"/>
        <w:rPr>
          <w:color w:val="FF0000"/>
        </w:rPr>
      </w:pPr>
      <w:r w:rsidRPr="0098637C">
        <w:rPr>
          <w:rFonts w:hint="eastAsia"/>
          <w:color w:val="FF0000"/>
        </w:rPr>
        <w:t>状态转换图</w:t>
      </w:r>
    </w:p>
    <w:p w:rsidR="003E68A4" w:rsidRDefault="007E48B6" w:rsidP="002B0EC6">
      <w:pPr>
        <w:pStyle w:val="a3"/>
        <w:numPr>
          <w:ilvl w:val="1"/>
          <w:numId w:val="1"/>
        </w:numPr>
        <w:ind w:firstLineChars="0"/>
      </w:pPr>
      <w:r>
        <w:rPr>
          <w:rFonts w:hint="eastAsia"/>
        </w:rPr>
        <w:t>数据元素的别名就是该元素的其他等价的名字，出现别名的原因：P</w:t>
      </w:r>
      <w:r>
        <w:t>47</w:t>
      </w:r>
    </w:p>
    <w:p w:rsidR="007E48B6" w:rsidRDefault="007E48B6" w:rsidP="007E48B6">
      <w:pPr>
        <w:pStyle w:val="a3"/>
        <w:numPr>
          <w:ilvl w:val="2"/>
          <w:numId w:val="1"/>
        </w:numPr>
        <w:ind w:firstLineChars="0"/>
      </w:pPr>
      <w:r>
        <w:rPr>
          <w:rFonts w:hint="eastAsia"/>
        </w:rPr>
        <w:t>对于同的数据，不同的用户使用了不同的名字</w:t>
      </w:r>
    </w:p>
    <w:p w:rsidR="007E48B6" w:rsidRDefault="007E48B6" w:rsidP="007E48B6">
      <w:pPr>
        <w:pStyle w:val="a3"/>
        <w:numPr>
          <w:ilvl w:val="2"/>
          <w:numId w:val="1"/>
        </w:numPr>
        <w:ind w:firstLineChars="0"/>
      </w:pPr>
      <w:r>
        <w:rPr>
          <w:rFonts w:hint="eastAsia"/>
        </w:rPr>
        <w:t>一个分析员在不同时期对同一个数据使用了不同的名字</w:t>
      </w:r>
    </w:p>
    <w:p w:rsidR="007E48B6" w:rsidRDefault="007E48B6" w:rsidP="007E48B6">
      <w:pPr>
        <w:pStyle w:val="a3"/>
        <w:numPr>
          <w:ilvl w:val="2"/>
          <w:numId w:val="1"/>
        </w:numPr>
        <w:ind w:firstLineChars="0"/>
      </w:pPr>
      <w:r>
        <w:rPr>
          <w:rFonts w:hint="eastAsia"/>
        </w:rPr>
        <w:t>两个分析员分别分析同一个数据流时，使用了不同的名字</w:t>
      </w:r>
    </w:p>
    <w:p w:rsidR="007E48B6" w:rsidRPr="007E48B6" w:rsidRDefault="007E48B6" w:rsidP="007E48B6">
      <w:pPr>
        <w:pStyle w:val="a3"/>
        <w:numPr>
          <w:ilvl w:val="2"/>
          <w:numId w:val="1"/>
        </w:numPr>
        <w:ind w:firstLineChars="0"/>
        <w:rPr>
          <w:color w:val="FF0000"/>
        </w:rPr>
      </w:pPr>
      <w:r w:rsidRPr="007E48B6">
        <w:rPr>
          <w:rFonts w:hint="eastAsia"/>
          <w:color w:val="FF0000"/>
        </w:rPr>
        <w:t>以上都正确</w:t>
      </w:r>
    </w:p>
    <w:p w:rsidR="002B0EC6" w:rsidRDefault="002B0EC6" w:rsidP="002B0EC6">
      <w:pPr>
        <w:pStyle w:val="a3"/>
        <w:numPr>
          <w:ilvl w:val="0"/>
          <w:numId w:val="1"/>
        </w:numPr>
        <w:ind w:firstLineChars="0"/>
      </w:pPr>
      <w:r>
        <w:rPr>
          <w:rFonts w:hint="eastAsia"/>
        </w:rPr>
        <w:t>判断题(</w:t>
      </w:r>
      <w:r>
        <w:t>5</w:t>
      </w:r>
      <w:r>
        <w:rPr>
          <w:rFonts w:hint="eastAsia"/>
        </w:rPr>
        <w:t>)</w:t>
      </w:r>
    </w:p>
    <w:p w:rsidR="002B0EC6" w:rsidRDefault="002B0EC6" w:rsidP="002B0EC6">
      <w:pPr>
        <w:pStyle w:val="a3"/>
        <w:numPr>
          <w:ilvl w:val="1"/>
          <w:numId w:val="1"/>
        </w:numPr>
        <w:ind w:firstLineChars="0"/>
      </w:pPr>
      <w:r>
        <w:rPr>
          <w:rFonts w:hint="eastAsia"/>
        </w:rPr>
        <w:t>可行性研究的目的是最小的代价在尽可能短的时间内确定问题是否能够解决。(</w:t>
      </w:r>
      <w:r w:rsidRPr="00DC5E50">
        <w:rPr>
          <w:rFonts w:hint="eastAsia"/>
          <w:color w:val="FF0000"/>
        </w:rPr>
        <w:t>√</w:t>
      </w:r>
      <w:r>
        <w:t>)</w:t>
      </w:r>
      <w:r w:rsidR="00FE7D35">
        <w:rPr>
          <w:rFonts w:hint="eastAsia"/>
        </w:rPr>
        <w:t>P</w:t>
      </w:r>
      <w:r w:rsidR="00FE7D35">
        <w:t>35</w:t>
      </w:r>
    </w:p>
    <w:p w:rsidR="002B0EC6" w:rsidRDefault="002B0EC6" w:rsidP="002B0EC6">
      <w:pPr>
        <w:pStyle w:val="a3"/>
        <w:numPr>
          <w:ilvl w:val="1"/>
          <w:numId w:val="1"/>
        </w:numPr>
        <w:ind w:firstLineChars="0"/>
      </w:pPr>
      <w:r>
        <w:rPr>
          <w:rFonts w:hint="eastAsia"/>
        </w:rPr>
        <w:t>可行性研究的目的是解决问题。(</w:t>
      </w:r>
      <w:r w:rsidRPr="00DC5E50">
        <w:rPr>
          <w:rFonts w:hint="eastAsia"/>
          <w:color w:val="FF0000"/>
        </w:rPr>
        <w:t>×</w:t>
      </w:r>
      <w:r>
        <w:rPr>
          <w:rFonts w:hint="eastAsia"/>
        </w:rPr>
        <w:t>)</w:t>
      </w:r>
      <w:r w:rsidR="00FE7D35">
        <w:rPr>
          <w:rFonts w:hint="eastAsia"/>
        </w:rPr>
        <w:t>P</w:t>
      </w:r>
      <w:r w:rsidR="00FE7D35">
        <w:t>35</w:t>
      </w:r>
    </w:p>
    <w:p w:rsidR="002B0EC6" w:rsidRDefault="002B0EC6" w:rsidP="002B0EC6">
      <w:pPr>
        <w:pStyle w:val="a3"/>
        <w:numPr>
          <w:ilvl w:val="1"/>
          <w:numId w:val="1"/>
        </w:numPr>
        <w:ind w:firstLineChars="0"/>
      </w:pPr>
      <w:r>
        <w:rPr>
          <w:rFonts w:hint="eastAsia"/>
        </w:rPr>
        <w:t>DFD是数据流图的简称，它的英文全称是Data</w:t>
      </w:r>
      <w:r>
        <w:t xml:space="preserve"> </w:t>
      </w:r>
      <w:r>
        <w:rPr>
          <w:rFonts w:hint="eastAsia"/>
        </w:rPr>
        <w:t>Flow</w:t>
      </w:r>
      <w:r>
        <w:t xml:space="preserve"> </w:t>
      </w:r>
      <w:r>
        <w:rPr>
          <w:rFonts w:hint="eastAsia"/>
        </w:rPr>
        <w:t>Diagram。(</w:t>
      </w:r>
      <w:r w:rsidRPr="00DC5E50">
        <w:rPr>
          <w:rFonts w:hint="eastAsia"/>
          <w:color w:val="FF0000"/>
        </w:rPr>
        <w:t>√</w:t>
      </w:r>
      <w:r>
        <w:t>)</w:t>
      </w:r>
      <w:r w:rsidR="00FE7D35">
        <w:rPr>
          <w:rFonts w:hint="eastAsia"/>
        </w:rPr>
        <w:t>P</w:t>
      </w:r>
      <w:r w:rsidR="00FE7D35">
        <w:t>40</w:t>
      </w:r>
    </w:p>
    <w:p w:rsidR="002B0EC6" w:rsidRDefault="009D578E" w:rsidP="002B0EC6">
      <w:pPr>
        <w:pStyle w:val="a3"/>
        <w:numPr>
          <w:ilvl w:val="1"/>
          <w:numId w:val="1"/>
        </w:numPr>
        <w:ind w:firstLineChars="0"/>
      </w:pPr>
      <w:r>
        <w:rPr>
          <w:rFonts w:hint="eastAsia"/>
        </w:rPr>
        <w:t>画数据流图的基本目的是利用它作为交流信息的工具。(</w:t>
      </w:r>
      <w:r w:rsidRPr="00DC5E50">
        <w:rPr>
          <w:rFonts w:hint="eastAsia"/>
          <w:color w:val="FF0000"/>
        </w:rPr>
        <w:t>√</w:t>
      </w:r>
      <w:r>
        <w:t>)</w:t>
      </w:r>
      <w:r w:rsidR="00FE7D35">
        <w:rPr>
          <w:rFonts w:hint="eastAsia"/>
        </w:rPr>
        <w:t>P</w:t>
      </w:r>
      <w:r w:rsidR="003E68A4">
        <w:t>45</w:t>
      </w:r>
    </w:p>
    <w:p w:rsidR="009D578E" w:rsidRDefault="00EB5308" w:rsidP="00EB5308">
      <w:pPr>
        <w:pStyle w:val="a3"/>
        <w:numPr>
          <w:ilvl w:val="1"/>
          <w:numId w:val="1"/>
        </w:numPr>
        <w:ind w:firstLineChars="0"/>
      </w:pPr>
      <w:r>
        <w:rPr>
          <w:rFonts w:hint="eastAsia"/>
        </w:rPr>
        <w:t>处理一定是一个程序。(</w:t>
      </w:r>
      <w:r w:rsidRPr="00DC5E50">
        <w:rPr>
          <w:rFonts w:hint="eastAsia"/>
          <w:color w:val="FF0000"/>
        </w:rPr>
        <w:t>×</w:t>
      </w:r>
      <w:r>
        <w:rPr>
          <w:rFonts w:hint="eastAsia"/>
        </w:rPr>
        <w:t>)</w:t>
      </w:r>
      <w:r w:rsidR="003E68A4">
        <w:t>P41</w:t>
      </w:r>
    </w:p>
    <w:p w:rsidR="002B0EC6" w:rsidRDefault="002B0EC6" w:rsidP="002B0EC6">
      <w:pPr>
        <w:pStyle w:val="a3"/>
        <w:numPr>
          <w:ilvl w:val="0"/>
          <w:numId w:val="1"/>
        </w:numPr>
        <w:ind w:firstLineChars="0"/>
      </w:pPr>
      <w:r>
        <w:rPr>
          <w:rFonts w:hint="eastAsia"/>
        </w:rPr>
        <w:t>简答题(</w:t>
      </w:r>
      <w:r>
        <w:t>3</w:t>
      </w:r>
      <w:r>
        <w:rPr>
          <w:rFonts w:hint="eastAsia"/>
        </w:rPr>
        <w:t>)</w:t>
      </w:r>
    </w:p>
    <w:p w:rsidR="002B0EC6" w:rsidRDefault="007E48B6" w:rsidP="007E48B6">
      <w:pPr>
        <w:pStyle w:val="a3"/>
        <w:numPr>
          <w:ilvl w:val="1"/>
          <w:numId w:val="1"/>
        </w:numPr>
        <w:ind w:firstLineChars="0"/>
      </w:pPr>
      <w:r w:rsidRPr="007E48B6">
        <w:rPr>
          <w:rFonts w:hint="eastAsia"/>
        </w:rPr>
        <w:t>数据流图有哪几种符号？请简述一下各自</w:t>
      </w:r>
      <w:r w:rsidR="00531103">
        <w:rPr>
          <w:rFonts w:hint="eastAsia"/>
        </w:rPr>
        <w:t>代表的意义</w:t>
      </w:r>
      <w:r w:rsidRPr="007E48B6">
        <w:rPr>
          <w:rFonts w:hint="eastAsia"/>
        </w:rPr>
        <w:t>。</w:t>
      </w:r>
      <w:r w:rsidRPr="007E48B6">
        <w:t>p40</w:t>
      </w:r>
    </w:p>
    <w:p w:rsidR="009F7376" w:rsidRPr="009F7376" w:rsidRDefault="009F7376" w:rsidP="009F7376">
      <w:pPr>
        <w:ind w:left="420" w:firstLine="420"/>
        <w:rPr>
          <w:color w:val="FF0000"/>
        </w:rPr>
      </w:pPr>
      <w:r w:rsidRPr="009F7376">
        <w:rPr>
          <w:rFonts w:hint="eastAsia"/>
          <w:color w:val="FF0000"/>
        </w:rPr>
        <w:t>正方形(或立方体)：数据的源点/终点</w:t>
      </w:r>
    </w:p>
    <w:p w:rsidR="009F7376" w:rsidRPr="009F7376" w:rsidRDefault="009F7376" w:rsidP="009F7376">
      <w:pPr>
        <w:ind w:left="420" w:firstLine="420"/>
        <w:rPr>
          <w:color w:val="FF0000"/>
        </w:rPr>
      </w:pPr>
      <w:r w:rsidRPr="009F7376">
        <w:rPr>
          <w:rFonts w:hint="eastAsia"/>
          <w:color w:val="FF0000"/>
        </w:rPr>
        <w:t>圆角矩形(或圆形)：变换数据的处理</w:t>
      </w:r>
    </w:p>
    <w:p w:rsidR="009F7376" w:rsidRPr="009F7376" w:rsidRDefault="009F7376" w:rsidP="009F7376">
      <w:pPr>
        <w:ind w:left="420" w:firstLine="420"/>
        <w:rPr>
          <w:color w:val="FF0000"/>
        </w:rPr>
      </w:pPr>
      <w:r w:rsidRPr="009F7376">
        <w:rPr>
          <w:rFonts w:hint="eastAsia"/>
          <w:color w:val="FF0000"/>
        </w:rPr>
        <w:t>开口矩形(或两条平行横线)：数据存储</w:t>
      </w:r>
    </w:p>
    <w:p w:rsidR="009F7376" w:rsidRPr="009F7376" w:rsidRDefault="009F7376" w:rsidP="009F7376">
      <w:pPr>
        <w:ind w:left="420" w:firstLine="420"/>
        <w:rPr>
          <w:rFonts w:hint="eastAsia"/>
          <w:color w:val="FF0000"/>
        </w:rPr>
      </w:pPr>
      <w:r w:rsidRPr="009F7376">
        <w:rPr>
          <w:rFonts w:hint="eastAsia"/>
          <w:color w:val="FF0000"/>
        </w:rPr>
        <w:t>箭头：数据流</w:t>
      </w:r>
    </w:p>
    <w:p w:rsidR="007E48B6" w:rsidRDefault="007E48B6" w:rsidP="007E48B6">
      <w:pPr>
        <w:pStyle w:val="a3"/>
        <w:numPr>
          <w:ilvl w:val="1"/>
          <w:numId w:val="1"/>
        </w:numPr>
        <w:ind w:firstLineChars="0"/>
      </w:pPr>
      <w:r w:rsidRPr="007E48B6">
        <w:rPr>
          <w:rFonts w:hint="eastAsia"/>
        </w:rPr>
        <w:t>简述数据字典的用途。</w:t>
      </w:r>
      <w:r>
        <w:t>p48</w:t>
      </w:r>
    </w:p>
    <w:p w:rsidR="00531103" w:rsidRPr="001D0EE7" w:rsidRDefault="00531103" w:rsidP="00531103">
      <w:pPr>
        <w:pStyle w:val="a3"/>
        <w:ind w:left="840" w:firstLineChars="0" w:firstLine="0"/>
        <w:rPr>
          <w:color w:val="FF0000"/>
        </w:rPr>
      </w:pPr>
      <w:r w:rsidRPr="001D0EE7">
        <w:rPr>
          <w:rFonts w:hint="eastAsia"/>
          <w:color w:val="FF0000"/>
        </w:rPr>
        <w:t>数据字典最重要的用途是作为</w:t>
      </w:r>
      <w:r w:rsidRPr="007B18ED">
        <w:rPr>
          <w:rFonts w:hint="eastAsia"/>
          <w:b/>
          <w:color w:val="002060"/>
        </w:rPr>
        <w:t>分析阶段的工具</w:t>
      </w:r>
      <w:r w:rsidRPr="001D0EE7">
        <w:rPr>
          <w:rFonts w:hint="eastAsia"/>
          <w:color w:val="FF0000"/>
        </w:rPr>
        <w:t>。</w:t>
      </w:r>
    </w:p>
    <w:p w:rsidR="00531103" w:rsidRPr="001D0EE7" w:rsidRDefault="00531103" w:rsidP="00531103">
      <w:pPr>
        <w:pStyle w:val="a3"/>
        <w:ind w:left="840" w:firstLineChars="0" w:firstLine="0"/>
        <w:rPr>
          <w:color w:val="FF0000"/>
        </w:rPr>
      </w:pPr>
      <w:r w:rsidRPr="001D0EE7">
        <w:rPr>
          <w:rFonts w:hint="eastAsia"/>
          <w:color w:val="FF0000"/>
        </w:rPr>
        <w:t>数据字典中包含的</w:t>
      </w:r>
      <w:r w:rsidRPr="007B18ED">
        <w:rPr>
          <w:rFonts w:hint="eastAsia"/>
          <w:b/>
          <w:color w:val="002060"/>
        </w:rPr>
        <w:t>每个数据元素的控制信息</w:t>
      </w:r>
      <w:r w:rsidRPr="001D0EE7">
        <w:rPr>
          <w:rFonts w:hint="eastAsia"/>
          <w:color w:val="FF0000"/>
        </w:rPr>
        <w:t>是很有价值的。</w:t>
      </w:r>
    </w:p>
    <w:p w:rsidR="00531103" w:rsidRPr="001D0EE7" w:rsidRDefault="00531103" w:rsidP="00531103">
      <w:pPr>
        <w:pStyle w:val="a3"/>
        <w:ind w:left="840" w:firstLineChars="0" w:firstLine="0"/>
        <w:rPr>
          <w:rFonts w:hint="eastAsia"/>
          <w:color w:val="FF0000"/>
        </w:rPr>
      </w:pPr>
      <w:r w:rsidRPr="001D0EE7">
        <w:rPr>
          <w:rFonts w:hint="eastAsia"/>
          <w:color w:val="FF0000"/>
        </w:rPr>
        <w:t>数据字典是</w:t>
      </w:r>
      <w:r w:rsidRPr="007B18ED">
        <w:rPr>
          <w:rFonts w:hint="eastAsia"/>
          <w:b/>
          <w:color w:val="002060"/>
        </w:rPr>
        <w:t>开发数据库</w:t>
      </w:r>
      <w:r w:rsidRPr="001D0EE7">
        <w:rPr>
          <w:rFonts w:hint="eastAsia"/>
          <w:color w:val="FF0000"/>
        </w:rPr>
        <w:t>的第一步，而且是很有价值的一</w:t>
      </w:r>
      <w:r w:rsidR="001D0EE7" w:rsidRPr="001D0EE7">
        <w:rPr>
          <w:rFonts w:hint="eastAsia"/>
          <w:color w:val="FF0000"/>
        </w:rPr>
        <w:t>步</w:t>
      </w:r>
      <w:r w:rsidRPr="001D0EE7">
        <w:rPr>
          <w:rFonts w:hint="eastAsia"/>
          <w:color w:val="FF0000"/>
        </w:rPr>
        <w:t>。</w:t>
      </w:r>
    </w:p>
    <w:p w:rsidR="007E48B6" w:rsidRDefault="00480428" w:rsidP="00480428">
      <w:pPr>
        <w:pStyle w:val="a3"/>
        <w:numPr>
          <w:ilvl w:val="1"/>
          <w:numId w:val="1"/>
        </w:numPr>
        <w:ind w:firstLineChars="0"/>
      </w:pPr>
      <w:r w:rsidRPr="00480428">
        <w:rPr>
          <w:rFonts w:hint="eastAsia"/>
        </w:rPr>
        <w:t>成本估计都有什么方法？</w:t>
      </w:r>
      <w:r w:rsidRPr="00480428">
        <w:t xml:space="preserve"> p50</w:t>
      </w:r>
    </w:p>
    <w:p w:rsidR="001D0EE7" w:rsidRPr="00AC23F6" w:rsidRDefault="001D0EE7" w:rsidP="00AC23F6">
      <w:pPr>
        <w:pStyle w:val="a3"/>
        <w:ind w:left="840" w:firstLineChars="0" w:firstLine="0"/>
        <w:rPr>
          <w:rFonts w:hint="eastAsia"/>
          <w:color w:val="FF0000"/>
        </w:rPr>
      </w:pPr>
      <w:r w:rsidRPr="007B18ED">
        <w:rPr>
          <w:rFonts w:hint="eastAsia"/>
          <w:color w:val="FF0000"/>
        </w:rPr>
        <w:t>代码行技术、任务分解技术、自动估计成本技术</w:t>
      </w:r>
      <w:bookmarkStart w:id="0" w:name="_GoBack"/>
      <w:bookmarkEnd w:id="0"/>
    </w:p>
    <w:p w:rsidR="002B0EC6" w:rsidRDefault="002B0EC6" w:rsidP="002B0EC6">
      <w:pPr>
        <w:pStyle w:val="a3"/>
        <w:numPr>
          <w:ilvl w:val="0"/>
          <w:numId w:val="1"/>
        </w:numPr>
        <w:ind w:firstLineChars="0"/>
      </w:pPr>
      <w:r>
        <w:rPr>
          <w:rFonts w:hint="eastAsia"/>
        </w:rPr>
        <w:t>论述题(</w:t>
      </w:r>
      <w:r>
        <w:t>2</w:t>
      </w:r>
      <w:r>
        <w:rPr>
          <w:rFonts w:hint="eastAsia"/>
        </w:rPr>
        <w:t>)</w:t>
      </w:r>
    </w:p>
    <w:p w:rsidR="00284E12" w:rsidRDefault="00284E12" w:rsidP="00284E12">
      <w:pPr>
        <w:pStyle w:val="a3"/>
        <w:numPr>
          <w:ilvl w:val="1"/>
          <w:numId w:val="1"/>
        </w:numPr>
        <w:ind w:firstLineChars="0"/>
      </w:pPr>
      <w:r w:rsidRPr="00284E12">
        <w:rPr>
          <w:rFonts w:hint="eastAsia"/>
        </w:rPr>
        <w:t>详述可行性研究过程</w:t>
      </w:r>
    </w:p>
    <w:p w:rsidR="00284E12" w:rsidRPr="00284E12" w:rsidRDefault="00284E12" w:rsidP="00284E12">
      <w:pPr>
        <w:pStyle w:val="a3"/>
        <w:ind w:left="420"/>
        <w:rPr>
          <w:color w:val="FF0000"/>
        </w:rPr>
      </w:pPr>
      <w:r w:rsidRPr="00284E12">
        <w:rPr>
          <w:rFonts w:hint="eastAsia"/>
          <w:color w:val="FF0000"/>
        </w:rPr>
        <w:t>答：</w:t>
      </w:r>
    </w:p>
    <w:p w:rsidR="00284E12" w:rsidRPr="00284E12" w:rsidRDefault="00284E12" w:rsidP="00284E12">
      <w:pPr>
        <w:pStyle w:val="a3"/>
        <w:numPr>
          <w:ilvl w:val="2"/>
          <w:numId w:val="4"/>
        </w:numPr>
        <w:ind w:firstLineChars="0"/>
        <w:rPr>
          <w:color w:val="FF0000"/>
        </w:rPr>
      </w:pPr>
      <w:r w:rsidRPr="00284E12">
        <w:rPr>
          <w:color w:val="FF0000"/>
        </w:rPr>
        <w:t>复查系统规模和目标。确保分析员正在解决的问题确实是要求他解决的问题；</w:t>
      </w:r>
    </w:p>
    <w:p w:rsidR="00284E12" w:rsidRPr="00284E12" w:rsidRDefault="00284E12" w:rsidP="00284E12">
      <w:pPr>
        <w:pStyle w:val="a3"/>
        <w:numPr>
          <w:ilvl w:val="2"/>
          <w:numId w:val="4"/>
        </w:numPr>
        <w:ind w:firstLineChars="0"/>
        <w:rPr>
          <w:color w:val="FF0000"/>
        </w:rPr>
      </w:pPr>
      <w:r w:rsidRPr="00284E12">
        <w:rPr>
          <w:color w:val="FF0000"/>
        </w:rPr>
        <w:t>研究目前正在使用的系统。现有的系统是信息的重要来源，仔细阅读分析现有系统的文档资料和使用手册，并考察现有系统。</w:t>
      </w:r>
    </w:p>
    <w:p w:rsidR="00284E12" w:rsidRPr="00284E12" w:rsidRDefault="00284E12" w:rsidP="00284E12">
      <w:pPr>
        <w:pStyle w:val="a3"/>
        <w:numPr>
          <w:ilvl w:val="2"/>
          <w:numId w:val="4"/>
        </w:numPr>
        <w:ind w:firstLineChars="0"/>
        <w:rPr>
          <w:color w:val="FF0000"/>
        </w:rPr>
      </w:pPr>
      <w:r w:rsidRPr="00284E12">
        <w:rPr>
          <w:color w:val="FF0000"/>
        </w:rPr>
        <w:t>导出新系统的高层逻辑模型。从现有物理系统出发，导出现有系统的逻辑模型，通过考察设想目标系统的逻辑模型，最后据此建造新的物理系统；</w:t>
      </w:r>
    </w:p>
    <w:p w:rsidR="00284E12" w:rsidRPr="00284E12" w:rsidRDefault="00284E12" w:rsidP="00284E12">
      <w:pPr>
        <w:pStyle w:val="a3"/>
        <w:numPr>
          <w:ilvl w:val="2"/>
          <w:numId w:val="4"/>
        </w:numPr>
        <w:ind w:firstLineChars="0"/>
        <w:rPr>
          <w:color w:val="FF0000"/>
        </w:rPr>
      </w:pPr>
      <w:r w:rsidRPr="00284E12">
        <w:rPr>
          <w:color w:val="FF0000"/>
        </w:rPr>
        <w:lastRenderedPageBreak/>
        <w:t>经一步定义问题。分析问题-解决问题的循环过程，直至逻辑模型完全符合系统目标；</w:t>
      </w:r>
    </w:p>
    <w:p w:rsidR="00284E12" w:rsidRPr="00284E12" w:rsidRDefault="00284E12" w:rsidP="00284E12">
      <w:pPr>
        <w:pStyle w:val="a3"/>
        <w:numPr>
          <w:ilvl w:val="2"/>
          <w:numId w:val="4"/>
        </w:numPr>
        <w:ind w:firstLineChars="0"/>
        <w:rPr>
          <w:color w:val="FF0000"/>
        </w:rPr>
      </w:pPr>
      <w:r w:rsidRPr="00284E12">
        <w:rPr>
          <w:color w:val="FF0000"/>
        </w:rPr>
        <w:t>导出和评价供选择的解法。从技术、操作、经济可行性上制定实现进度表；</w:t>
      </w:r>
    </w:p>
    <w:p w:rsidR="00284E12" w:rsidRPr="00284E12" w:rsidRDefault="00284E12" w:rsidP="00284E12">
      <w:pPr>
        <w:pStyle w:val="a3"/>
        <w:numPr>
          <w:ilvl w:val="2"/>
          <w:numId w:val="4"/>
        </w:numPr>
        <w:ind w:firstLineChars="0"/>
        <w:rPr>
          <w:color w:val="FF0000"/>
        </w:rPr>
      </w:pPr>
      <w:r w:rsidRPr="00284E12">
        <w:rPr>
          <w:color w:val="FF0000"/>
        </w:rPr>
        <w:t>推荐行动方针。分析员清楚表明他对这个关键性决定的意见，选择最好的解法，并说明理由；</w:t>
      </w:r>
    </w:p>
    <w:p w:rsidR="00284E12" w:rsidRPr="00284E12" w:rsidRDefault="00284E12" w:rsidP="00284E12">
      <w:pPr>
        <w:pStyle w:val="a3"/>
        <w:numPr>
          <w:ilvl w:val="2"/>
          <w:numId w:val="4"/>
        </w:numPr>
        <w:ind w:firstLineChars="0"/>
        <w:rPr>
          <w:color w:val="FF0000"/>
        </w:rPr>
      </w:pPr>
      <w:r w:rsidRPr="00284E12">
        <w:rPr>
          <w:color w:val="FF0000"/>
        </w:rPr>
        <w:t>草拟开计划。制定WBS及需求分析；</w:t>
      </w:r>
    </w:p>
    <w:p w:rsidR="00284E12" w:rsidRPr="00284E12" w:rsidRDefault="00284E12" w:rsidP="00284E12">
      <w:pPr>
        <w:pStyle w:val="a3"/>
        <w:numPr>
          <w:ilvl w:val="2"/>
          <w:numId w:val="4"/>
        </w:numPr>
        <w:ind w:firstLineChars="0"/>
        <w:rPr>
          <w:color w:val="FF0000"/>
        </w:rPr>
      </w:pPr>
      <w:r w:rsidRPr="00284E12">
        <w:rPr>
          <w:color w:val="FF0000"/>
        </w:rPr>
        <w:t>书写文档提交审查。书面提交，由用户、客户组织的负责人及评审组审查，判断是否接受该方案。</w:t>
      </w:r>
    </w:p>
    <w:p w:rsidR="00284E12" w:rsidRDefault="00284E12" w:rsidP="00284E12">
      <w:pPr>
        <w:pStyle w:val="a3"/>
        <w:numPr>
          <w:ilvl w:val="1"/>
          <w:numId w:val="1"/>
        </w:numPr>
        <w:ind w:firstLineChars="0"/>
      </w:pPr>
      <w:r w:rsidRPr="00284E12">
        <w:rPr>
          <w:rFonts w:hint="eastAsia"/>
        </w:rPr>
        <w:t>为什么需要数据字典？</w:t>
      </w:r>
    </w:p>
    <w:p w:rsidR="00284E12" w:rsidRPr="00284E12" w:rsidRDefault="00284E12" w:rsidP="00284E12">
      <w:pPr>
        <w:pStyle w:val="a3"/>
        <w:ind w:leftChars="200" w:left="420"/>
        <w:rPr>
          <w:color w:val="FF0000"/>
        </w:rPr>
      </w:pPr>
      <w:r w:rsidRPr="00284E12">
        <w:rPr>
          <w:rFonts w:hint="eastAsia"/>
          <w:color w:val="FF0000"/>
        </w:rPr>
        <w:t>答：</w:t>
      </w:r>
    </w:p>
    <w:p w:rsidR="00284E12" w:rsidRPr="00284E12" w:rsidRDefault="00284E12" w:rsidP="00284E12">
      <w:pPr>
        <w:pStyle w:val="a3"/>
        <w:numPr>
          <w:ilvl w:val="2"/>
          <w:numId w:val="6"/>
        </w:numPr>
        <w:ind w:firstLineChars="0"/>
        <w:rPr>
          <w:color w:val="FF0000"/>
        </w:rPr>
      </w:pPr>
      <w:r w:rsidRPr="00284E12">
        <w:rPr>
          <w:color w:val="FF0000"/>
        </w:rPr>
        <w:t>数据字典是指对数据的数据项、数据结构、数据流、数据存储、处理逻辑、外部实体等进行定义和描述，其目的是对数据流程图中的各个元素做出详细的说明。</w:t>
      </w:r>
    </w:p>
    <w:p w:rsidR="00284E12" w:rsidRPr="00284E12" w:rsidRDefault="00284E12" w:rsidP="00284E12">
      <w:pPr>
        <w:pStyle w:val="a3"/>
        <w:numPr>
          <w:ilvl w:val="2"/>
          <w:numId w:val="6"/>
        </w:numPr>
        <w:ind w:firstLineChars="0"/>
        <w:rPr>
          <w:color w:val="FF0000"/>
        </w:rPr>
      </w:pPr>
      <w:r w:rsidRPr="00284E12">
        <w:rPr>
          <w:color w:val="FF0000"/>
        </w:rPr>
        <w:t>数据字典（Data dictionary）是一种用户可以访问的记录数据库和应用程序源数据的目录。主动数据字典是指在对数据库或应用程序结构进行修改时，其内容可以由DBMS自动更新的数据字典。</w:t>
      </w:r>
    </w:p>
    <w:p w:rsidR="00284E12" w:rsidRPr="00284E12" w:rsidRDefault="00284E12" w:rsidP="00284E12">
      <w:pPr>
        <w:pStyle w:val="a3"/>
        <w:numPr>
          <w:ilvl w:val="2"/>
          <w:numId w:val="6"/>
        </w:numPr>
        <w:ind w:firstLineChars="0"/>
        <w:rPr>
          <w:color w:val="FF0000"/>
        </w:rPr>
      </w:pPr>
      <w:r w:rsidRPr="00284E12">
        <w:rPr>
          <w:color w:val="FF0000"/>
        </w:rPr>
        <w:t>数据字典的主要作用：数据字典和数据流图共同构成系统的逻辑模型。没有流图数据字典难以发挥作用。没有数据字典，数据流图就不严格。</w:t>
      </w:r>
    </w:p>
    <w:sectPr w:rsidR="00284E12" w:rsidRPr="00284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25C" w:rsidRDefault="002A125C" w:rsidP="00284E12">
      <w:r>
        <w:separator/>
      </w:r>
    </w:p>
  </w:endnote>
  <w:endnote w:type="continuationSeparator" w:id="0">
    <w:p w:rsidR="002A125C" w:rsidRDefault="002A125C" w:rsidP="0028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25C" w:rsidRDefault="002A125C" w:rsidP="00284E12">
      <w:r>
        <w:separator/>
      </w:r>
    </w:p>
  </w:footnote>
  <w:footnote w:type="continuationSeparator" w:id="0">
    <w:p w:rsidR="002A125C" w:rsidRDefault="002A125C" w:rsidP="00284E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15D5"/>
    <w:multiLevelType w:val="hybridMultilevel"/>
    <w:tmpl w:val="6AD60A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5108E"/>
    <w:multiLevelType w:val="hybridMultilevel"/>
    <w:tmpl w:val="74AA0E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735BEE"/>
    <w:multiLevelType w:val="hybridMultilevel"/>
    <w:tmpl w:val="20EEC2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EB0B7A"/>
    <w:multiLevelType w:val="hybridMultilevel"/>
    <w:tmpl w:val="D2243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B0210B"/>
    <w:multiLevelType w:val="hybridMultilevel"/>
    <w:tmpl w:val="B2A059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B0013"/>
    <w:multiLevelType w:val="hybridMultilevel"/>
    <w:tmpl w:val="8DAEB50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lvl>
    <w:lvl w:ilvl="3" w:tplc="6E7ABA4E">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3D"/>
    <w:rsid w:val="001532F6"/>
    <w:rsid w:val="001D0EE7"/>
    <w:rsid w:val="002054A3"/>
    <w:rsid w:val="00284E12"/>
    <w:rsid w:val="002A125C"/>
    <w:rsid w:val="002B0EC6"/>
    <w:rsid w:val="002B1DF5"/>
    <w:rsid w:val="003E68A4"/>
    <w:rsid w:val="0048030C"/>
    <w:rsid w:val="00480428"/>
    <w:rsid w:val="00531103"/>
    <w:rsid w:val="007B18ED"/>
    <w:rsid w:val="007E48B6"/>
    <w:rsid w:val="0098637C"/>
    <w:rsid w:val="009D578E"/>
    <w:rsid w:val="009F7376"/>
    <w:rsid w:val="00AC23F6"/>
    <w:rsid w:val="00B62D3D"/>
    <w:rsid w:val="00C604FB"/>
    <w:rsid w:val="00D85716"/>
    <w:rsid w:val="00DC5E50"/>
    <w:rsid w:val="00E25CD6"/>
    <w:rsid w:val="00EB5308"/>
    <w:rsid w:val="00FE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8AF1"/>
  <w15:chartTrackingRefBased/>
  <w15:docId w15:val="{644E3E72-FE87-423D-80E2-6EC46AC3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0E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EC6"/>
    <w:rPr>
      <w:b/>
      <w:bCs/>
      <w:kern w:val="44"/>
      <w:sz w:val="44"/>
      <w:szCs w:val="44"/>
    </w:rPr>
  </w:style>
  <w:style w:type="paragraph" w:styleId="a3">
    <w:name w:val="List Paragraph"/>
    <w:basedOn w:val="a"/>
    <w:uiPriority w:val="34"/>
    <w:qFormat/>
    <w:rsid w:val="002B0EC6"/>
    <w:pPr>
      <w:ind w:firstLineChars="200" w:firstLine="420"/>
    </w:pPr>
  </w:style>
  <w:style w:type="paragraph" w:styleId="a4">
    <w:name w:val="header"/>
    <w:basedOn w:val="a"/>
    <w:link w:val="a5"/>
    <w:uiPriority w:val="99"/>
    <w:unhideWhenUsed/>
    <w:rsid w:val="00284E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4E12"/>
    <w:rPr>
      <w:sz w:val="18"/>
      <w:szCs w:val="18"/>
    </w:rPr>
  </w:style>
  <w:style w:type="paragraph" w:styleId="a6">
    <w:name w:val="footer"/>
    <w:basedOn w:val="a"/>
    <w:link w:val="a7"/>
    <w:uiPriority w:val="99"/>
    <w:unhideWhenUsed/>
    <w:rsid w:val="00284E12"/>
    <w:pPr>
      <w:tabs>
        <w:tab w:val="center" w:pos="4153"/>
        <w:tab w:val="right" w:pos="8306"/>
      </w:tabs>
      <w:snapToGrid w:val="0"/>
      <w:jc w:val="left"/>
    </w:pPr>
    <w:rPr>
      <w:sz w:val="18"/>
      <w:szCs w:val="18"/>
    </w:rPr>
  </w:style>
  <w:style w:type="character" w:customStyle="1" w:styleId="a7">
    <w:name w:val="页脚 字符"/>
    <w:basedOn w:val="a0"/>
    <w:link w:val="a6"/>
    <w:uiPriority w:val="99"/>
    <w:rsid w:val="00284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2418">
      <w:bodyDiv w:val="1"/>
      <w:marLeft w:val="0"/>
      <w:marRight w:val="0"/>
      <w:marTop w:val="0"/>
      <w:marBottom w:val="0"/>
      <w:divBdr>
        <w:top w:val="none" w:sz="0" w:space="0" w:color="auto"/>
        <w:left w:val="none" w:sz="0" w:space="0" w:color="auto"/>
        <w:bottom w:val="none" w:sz="0" w:space="0" w:color="auto"/>
        <w:right w:val="none" w:sz="0" w:space="0" w:color="auto"/>
      </w:divBdr>
      <w:divsChild>
        <w:div w:id="1767074277">
          <w:marLeft w:val="0"/>
          <w:marRight w:val="0"/>
          <w:marTop w:val="0"/>
          <w:marBottom w:val="0"/>
          <w:divBdr>
            <w:top w:val="none" w:sz="0" w:space="0" w:color="auto"/>
            <w:left w:val="none" w:sz="0" w:space="0" w:color="auto"/>
            <w:bottom w:val="none" w:sz="0" w:space="0" w:color="auto"/>
            <w:right w:val="none" w:sz="0" w:space="0" w:color="auto"/>
          </w:divBdr>
        </w:div>
      </w:divsChild>
    </w:div>
    <w:div w:id="758261120">
      <w:bodyDiv w:val="1"/>
      <w:marLeft w:val="0"/>
      <w:marRight w:val="0"/>
      <w:marTop w:val="0"/>
      <w:marBottom w:val="0"/>
      <w:divBdr>
        <w:top w:val="none" w:sz="0" w:space="0" w:color="auto"/>
        <w:left w:val="none" w:sz="0" w:space="0" w:color="auto"/>
        <w:bottom w:val="none" w:sz="0" w:space="0" w:color="auto"/>
        <w:right w:val="none" w:sz="0" w:space="0" w:color="auto"/>
      </w:divBdr>
      <w:divsChild>
        <w:div w:id="139006618">
          <w:marLeft w:val="0"/>
          <w:marRight w:val="0"/>
          <w:marTop w:val="0"/>
          <w:marBottom w:val="0"/>
          <w:divBdr>
            <w:top w:val="none" w:sz="0" w:space="0" w:color="auto"/>
            <w:left w:val="none" w:sz="0" w:space="0" w:color="auto"/>
            <w:bottom w:val="none" w:sz="0" w:space="0" w:color="auto"/>
            <w:right w:val="none" w:sz="0" w:space="0" w:color="auto"/>
          </w:divBdr>
        </w:div>
      </w:divsChild>
    </w:div>
    <w:div w:id="1887063253">
      <w:bodyDiv w:val="1"/>
      <w:marLeft w:val="0"/>
      <w:marRight w:val="0"/>
      <w:marTop w:val="0"/>
      <w:marBottom w:val="0"/>
      <w:divBdr>
        <w:top w:val="none" w:sz="0" w:space="0" w:color="auto"/>
        <w:left w:val="none" w:sz="0" w:space="0" w:color="auto"/>
        <w:bottom w:val="none" w:sz="0" w:space="0" w:color="auto"/>
        <w:right w:val="none" w:sz="0" w:space="0" w:color="auto"/>
      </w:divBdr>
      <w:divsChild>
        <w:div w:id="12917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Itachi Lau</dc:creator>
  <cp:keywords/>
  <dc:description/>
  <cp:lastModifiedBy>Itachi Lau</cp:lastModifiedBy>
  <cp:revision>11</cp:revision>
  <dcterms:created xsi:type="dcterms:W3CDTF">2016-04-25T06:32:00Z</dcterms:created>
  <dcterms:modified xsi:type="dcterms:W3CDTF">2016-04-28T12:58:00Z</dcterms:modified>
</cp:coreProperties>
</file>