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9C" w:rsidRDefault="00864F9C" w:rsidP="00864F9C"/>
    <w:p w:rsidR="00864F9C" w:rsidRDefault="00864F9C" w:rsidP="00864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简要介绍内聚和耦合的基本概念。并说明内聚和耦合的紧密联系表现在什么方面。</w:t>
      </w:r>
    </w:p>
    <w:p w:rsidR="00864F9C" w:rsidRDefault="00864F9C" w:rsidP="00864F9C">
      <w:pPr>
        <w:pStyle w:val="a5"/>
        <w:ind w:left="780" w:firstLineChars="0" w:firstLine="0"/>
      </w:pPr>
    </w:p>
    <w:p w:rsidR="00864F9C" w:rsidRDefault="00864F9C" w:rsidP="00864F9C">
      <w:pPr>
        <w:pStyle w:val="a5"/>
        <w:ind w:left="780" w:firstLineChars="0" w:firstLine="0"/>
      </w:pPr>
      <w:r>
        <w:rPr>
          <w:rFonts w:hint="eastAsia"/>
        </w:rPr>
        <w:t>答：（1）内聚标志着一个模块内各个元素彼此结合的紧密程度，它是信息隐藏和局部化概念的自然扩展。</w:t>
      </w:r>
    </w:p>
    <w:p w:rsidR="00864F9C" w:rsidRDefault="00864F9C" w:rsidP="00864F9C">
      <w:pPr>
        <w:pStyle w:val="a5"/>
        <w:ind w:left="780" w:firstLineChars="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耦合是对一个软件结构内不同模块之间互联程度的度量。</w:t>
      </w:r>
    </w:p>
    <w:p w:rsidR="00864F9C" w:rsidRDefault="00864F9C" w:rsidP="00864F9C">
      <w:pPr>
        <w:pStyle w:val="a5"/>
        <w:ind w:left="780" w:firstLineChars="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内聚和耦合是密切相关的，他们的紧密联系体现在模块内的高内聚往往意味着模块间的松耦合。两者都是进行模块化设计的有力工具。</w:t>
      </w:r>
    </w:p>
    <w:p w:rsidR="00864F9C" w:rsidRDefault="00864F9C" w:rsidP="00864F9C">
      <w:pPr>
        <w:pStyle w:val="a5"/>
        <w:ind w:left="780" w:firstLineChars="0"/>
      </w:pPr>
    </w:p>
    <w:p w:rsidR="00864F9C" w:rsidRDefault="00864F9C" w:rsidP="00864F9C">
      <w:pPr>
        <w:ind w:firstLineChars="600" w:firstLine="1260"/>
      </w:pPr>
    </w:p>
    <w:p w:rsidR="00864F9C" w:rsidRDefault="00864F9C" w:rsidP="00864F9C">
      <w:pPr>
        <w:pStyle w:val="a5"/>
        <w:ind w:left="1500" w:firstLineChars="0" w:firstLine="0"/>
      </w:pPr>
    </w:p>
    <w:p w:rsidR="00A7356D" w:rsidRPr="00A7356D" w:rsidRDefault="00A7356D" w:rsidP="00A7356D">
      <w:pPr>
        <w:ind w:left="840"/>
        <w:rPr>
          <w:rFonts w:ascii="等线" w:eastAsia="等线" w:hAnsi="等线" w:cs="Times New Roman"/>
        </w:rPr>
      </w:pPr>
    </w:p>
    <w:p w:rsidR="00A7356D" w:rsidRPr="00A7356D" w:rsidRDefault="00A7356D" w:rsidP="00A7356D">
      <w:pPr>
        <w:numPr>
          <w:ilvl w:val="1"/>
          <w:numId w:val="6"/>
        </w:numPr>
        <w:rPr>
          <w:rFonts w:ascii="等线" w:eastAsia="等线" w:hAnsi="等线" w:cs="Times New Roman"/>
        </w:rPr>
      </w:pPr>
      <w:r w:rsidRPr="00A7356D">
        <w:rPr>
          <w:rFonts w:ascii="等线" w:eastAsia="等线" w:hAnsi="等线" w:cs="Times New Roman" w:hint="eastAsia"/>
        </w:rPr>
        <w:t>低内聚有几类，分别是哪几类？</w:t>
      </w:r>
    </w:p>
    <w:p w:rsidR="007C0BEC" w:rsidRDefault="007C0BEC" w:rsidP="007C0BEC">
      <w:pPr>
        <w:pStyle w:val="a5"/>
        <w:ind w:left="846" w:firstLineChars="0" w:firstLine="0"/>
      </w:pPr>
      <w:r>
        <w:rPr>
          <w:rFonts w:hint="eastAsia"/>
        </w:rPr>
        <w:t>有三类。分别是</w:t>
      </w:r>
      <w:fldSimple w:instr="= 1 \* GB3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偶然内聚，</w:t>
      </w:r>
      <w:fldSimple w:instr="= 2 \* GB3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逻辑内聚，</w:t>
      </w:r>
      <w:fldSimple w:instr="= 3 \* GB3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时间内聚</w:t>
      </w:r>
    </w:p>
    <w:p w:rsidR="00A7356D" w:rsidRPr="00A7356D" w:rsidRDefault="00A7356D" w:rsidP="00A7356D">
      <w:pPr>
        <w:ind w:left="840"/>
        <w:rPr>
          <w:rFonts w:ascii="等线" w:eastAsia="等线" w:hAnsi="等线" w:cs="Times New Roman"/>
        </w:rPr>
      </w:pPr>
    </w:p>
    <w:p w:rsidR="00A7356D" w:rsidRPr="00A7356D" w:rsidRDefault="00A7356D" w:rsidP="00A7356D">
      <w:pPr>
        <w:numPr>
          <w:ilvl w:val="1"/>
          <w:numId w:val="6"/>
        </w:numPr>
        <w:rPr>
          <w:rFonts w:ascii="等线" w:eastAsia="等线" w:hAnsi="等线" w:cs="Times New Roman"/>
        </w:rPr>
      </w:pPr>
      <w:r w:rsidRPr="00A7356D">
        <w:rPr>
          <w:rFonts w:ascii="等线" w:eastAsia="等线" w:hAnsi="等线" w:cs="Times New Roman" w:hint="eastAsia"/>
        </w:rPr>
        <w:t>用正式文档记录总体设计时，通常需要</w:t>
      </w:r>
      <w:proofErr w:type="gramStart"/>
      <w:r w:rsidRPr="00A7356D">
        <w:rPr>
          <w:rFonts w:ascii="等线" w:eastAsia="等线" w:hAnsi="等线" w:cs="Times New Roman" w:hint="eastAsia"/>
        </w:rPr>
        <w:t>完成哪</w:t>
      </w:r>
      <w:proofErr w:type="gramEnd"/>
      <w:r w:rsidRPr="00A7356D">
        <w:rPr>
          <w:rFonts w:ascii="等线" w:eastAsia="等线" w:hAnsi="等线" w:cs="Times New Roman" w:hint="eastAsia"/>
        </w:rPr>
        <w:t>几种文档。</w:t>
      </w:r>
    </w:p>
    <w:p w:rsidR="00332E05" w:rsidRDefault="00332E05" w:rsidP="007C0BEC">
      <w:pPr>
        <w:pStyle w:val="a5"/>
        <w:ind w:left="846" w:firstLineChars="0" w:firstLine="0"/>
      </w:pPr>
      <w:r>
        <w:rPr>
          <w:rFonts w:hint="eastAsia"/>
        </w:rPr>
        <w:t>有5种文档、</w:t>
      </w:r>
      <w:r w:rsidR="00B4575B">
        <w:fldChar w:fldCharType="begin"/>
      </w:r>
      <w:r>
        <w:rPr>
          <w:rFonts w:hint="eastAsia"/>
        </w:rPr>
        <w:instrText>= 1 \* GB3</w:instrText>
      </w:r>
      <w:r w:rsidR="00B4575B">
        <w:fldChar w:fldCharType="separate"/>
      </w:r>
      <w:r>
        <w:rPr>
          <w:rFonts w:hint="eastAsia"/>
          <w:noProof/>
        </w:rPr>
        <w:t>①</w:t>
      </w:r>
      <w:r w:rsidR="00B4575B">
        <w:fldChar w:fldCharType="end"/>
      </w:r>
      <w:r>
        <w:rPr>
          <w:rFonts w:hint="eastAsia"/>
        </w:rPr>
        <w:t>系统说明、</w:t>
      </w:r>
      <w:r w:rsidR="00B4575B">
        <w:fldChar w:fldCharType="begin"/>
      </w:r>
      <w:r>
        <w:rPr>
          <w:rFonts w:hint="eastAsia"/>
        </w:rPr>
        <w:instrText>= 2 \* GB3</w:instrText>
      </w:r>
      <w:r w:rsidR="00B4575B">
        <w:fldChar w:fldCharType="separate"/>
      </w:r>
      <w:r>
        <w:rPr>
          <w:rFonts w:hint="eastAsia"/>
          <w:noProof/>
        </w:rPr>
        <w:t>②</w:t>
      </w:r>
      <w:r w:rsidR="00B4575B">
        <w:fldChar w:fldCharType="end"/>
      </w:r>
      <w:r>
        <w:rPr>
          <w:rFonts w:hint="eastAsia"/>
        </w:rPr>
        <w:t>用户手册、</w:t>
      </w:r>
      <w:r w:rsidR="00B4575B">
        <w:fldChar w:fldCharType="begin"/>
      </w:r>
      <w:r>
        <w:rPr>
          <w:rFonts w:hint="eastAsia"/>
        </w:rPr>
        <w:instrText>= 3 \* GB3</w:instrText>
      </w:r>
      <w:r w:rsidR="00B4575B">
        <w:fldChar w:fldCharType="separate"/>
      </w:r>
      <w:r>
        <w:rPr>
          <w:rFonts w:hint="eastAsia"/>
          <w:noProof/>
        </w:rPr>
        <w:t>③</w:t>
      </w:r>
      <w:r w:rsidR="00B4575B">
        <w:fldChar w:fldCharType="end"/>
      </w:r>
      <w:r>
        <w:rPr>
          <w:rFonts w:hint="eastAsia"/>
        </w:rPr>
        <w:t>测试计划、</w:t>
      </w:r>
      <w:r w:rsidR="00B4575B">
        <w:fldChar w:fldCharType="begin"/>
      </w:r>
      <w:r>
        <w:rPr>
          <w:rFonts w:hint="eastAsia"/>
        </w:rPr>
        <w:instrText>= 4 \* GB3</w:instrText>
      </w:r>
      <w:r w:rsidR="00B4575B">
        <w:fldChar w:fldCharType="separate"/>
      </w:r>
      <w:r>
        <w:rPr>
          <w:rFonts w:hint="eastAsia"/>
          <w:noProof/>
        </w:rPr>
        <w:t>④</w:t>
      </w:r>
      <w:r w:rsidR="00B4575B">
        <w:fldChar w:fldCharType="end"/>
      </w:r>
      <w:r>
        <w:rPr>
          <w:rFonts w:hint="eastAsia"/>
        </w:rPr>
        <w:t>详细实现计划、</w:t>
      </w:r>
    </w:p>
    <w:p w:rsidR="00332E05" w:rsidRDefault="00B4575B" w:rsidP="00332E05">
      <w:pPr>
        <w:ind w:left="840" w:firstLineChars="100" w:firstLine="210"/>
      </w:pPr>
      <w:r>
        <w:fldChar w:fldCharType="begin"/>
      </w:r>
      <w:r w:rsidR="00332E05">
        <w:rPr>
          <w:rFonts w:hint="eastAsia"/>
        </w:rPr>
        <w:instrText>= 5 \* GB3</w:instrText>
      </w:r>
      <w:r>
        <w:fldChar w:fldCharType="separate"/>
      </w:r>
      <w:r w:rsidR="00332E05">
        <w:rPr>
          <w:rFonts w:hint="eastAsia"/>
          <w:noProof/>
        </w:rPr>
        <w:t>⑤</w:t>
      </w:r>
      <w:r>
        <w:fldChar w:fldCharType="end"/>
      </w:r>
      <w:r w:rsidR="00332E05">
        <w:rPr>
          <w:rFonts w:hint="eastAsia"/>
        </w:rPr>
        <w:t>数据库设计结果</w:t>
      </w:r>
    </w:p>
    <w:p w:rsidR="00332E05" w:rsidRDefault="00332E05" w:rsidP="00332E05">
      <w:pPr>
        <w:pStyle w:val="a5"/>
        <w:ind w:left="840" w:firstLineChars="0" w:firstLine="0"/>
      </w:pPr>
    </w:p>
    <w:p w:rsidR="00332E05" w:rsidRDefault="00332E05"/>
    <w:sectPr w:rsidR="00332E05" w:rsidSect="00B4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766" w:rsidRDefault="00640766" w:rsidP="00864F9C">
      <w:r>
        <w:separator/>
      </w:r>
    </w:p>
  </w:endnote>
  <w:endnote w:type="continuationSeparator" w:id="0">
    <w:p w:rsidR="00640766" w:rsidRDefault="00640766" w:rsidP="00864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766" w:rsidRDefault="00640766" w:rsidP="00864F9C">
      <w:r>
        <w:separator/>
      </w:r>
    </w:p>
  </w:footnote>
  <w:footnote w:type="continuationSeparator" w:id="0">
    <w:p w:rsidR="00640766" w:rsidRDefault="00640766" w:rsidP="00864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1C6"/>
    <w:multiLevelType w:val="hybridMultilevel"/>
    <w:tmpl w:val="C0A4024E"/>
    <w:lvl w:ilvl="0" w:tplc="7020E12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E6C3B90"/>
    <w:multiLevelType w:val="hybridMultilevel"/>
    <w:tmpl w:val="2A0A2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A09CC"/>
    <w:multiLevelType w:val="hybridMultilevel"/>
    <w:tmpl w:val="46E0730E"/>
    <w:lvl w:ilvl="0" w:tplc="2F285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44CCC"/>
    <w:multiLevelType w:val="hybridMultilevel"/>
    <w:tmpl w:val="3028C046"/>
    <w:lvl w:ilvl="0" w:tplc="49243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E1D1E"/>
    <w:multiLevelType w:val="hybridMultilevel"/>
    <w:tmpl w:val="53D81D0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846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99FAB4B6">
      <w:start w:val="3"/>
      <w:numFmt w:val="upperLetter"/>
      <w:lvlText w:val="%5．"/>
      <w:lvlJc w:val="left"/>
      <w:pPr>
        <w:ind w:left="2040" w:hanging="36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8024B81"/>
    <w:multiLevelType w:val="hybridMultilevel"/>
    <w:tmpl w:val="8444A6C6"/>
    <w:lvl w:ilvl="0" w:tplc="5A92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D1E"/>
    <w:rsid w:val="00245D1E"/>
    <w:rsid w:val="00332E05"/>
    <w:rsid w:val="00540D0E"/>
    <w:rsid w:val="00640766"/>
    <w:rsid w:val="00684C64"/>
    <w:rsid w:val="007C0BEC"/>
    <w:rsid w:val="00864F9C"/>
    <w:rsid w:val="00905EFB"/>
    <w:rsid w:val="00A16936"/>
    <w:rsid w:val="00A7356D"/>
    <w:rsid w:val="00B4575B"/>
    <w:rsid w:val="00C94CF7"/>
    <w:rsid w:val="00C972E8"/>
    <w:rsid w:val="00E5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7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2E0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F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F9C"/>
    <w:rPr>
      <w:sz w:val="18"/>
      <w:szCs w:val="18"/>
    </w:rPr>
  </w:style>
  <w:style w:type="paragraph" w:styleId="a5">
    <w:name w:val="List Paragraph"/>
    <w:basedOn w:val="a"/>
    <w:uiPriority w:val="34"/>
    <w:qFormat/>
    <w:rsid w:val="00864F9C"/>
    <w:pPr>
      <w:ind w:firstLineChars="200" w:firstLine="420"/>
    </w:pPr>
    <w:rPr>
      <w:rFonts w:ascii="等线" w:eastAsia="等线" w:hAnsi="等线" w:cs="Times New Roman"/>
    </w:rPr>
  </w:style>
  <w:style w:type="character" w:customStyle="1" w:styleId="2Char">
    <w:name w:val="标题 2 Char"/>
    <w:basedOn w:val="a0"/>
    <w:link w:val="2"/>
    <w:uiPriority w:val="9"/>
    <w:rsid w:val="00332E05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10</cp:revision>
  <dcterms:created xsi:type="dcterms:W3CDTF">2016-05-03T11:29:00Z</dcterms:created>
  <dcterms:modified xsi:type="dcterms:W3CDTF">2016-05-05T14:51:00Z</dcterms:modified>
</cp:coreProperties>
</file>