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项目总结、感想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学期的软件工程课程的学习。我个人收获非常的多，了解了软件工程的基本流程，学会了很多很多有用的软件，还基本掌握了unity3D的编码方式，懂得了怎样把一个项目从构思到最终运行维护的过程中该做那些事，同时还学习了很多方法让软件工程过程更加优化，知道了怎么编写文档，修改文档，最重要的还是我们小组的项目最终很完整的运行了起来。对于个人来说是一个里程碑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组成员，我觉得小组成员都非常的有责任心、有实力、有担当、办事效率很高，会议参加很积极，这对于我们项目完成来说非常重要，如果真的要说有什么缺点话，杨嘉诚个人可能因为要参加ACM竞赛，所以有一两次不能准时参加会议，但是都有提前商量更改会议时间，组长潘笑天，很有责任心</w:t>
      </w:r>
      <w:bookmarkStart w:id="0" w:name="_GoBack"/>
      <w:bookmarkEnd w:id="0"/>
      <w:r>
        <w:rPr>
          <w:rFonts w:hint="eastAsia"/>
          <w:lang w:val="en-US" w:eastAsia="zh-CN"/>
        </w:rPr>
        <w:t>，可能自己干的比较多，不是很像一个PM，包揽了PM和程序员的两份工作，少了一点领导的魄力。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E0E5B"/>
    <w:rsid w:val="298E0E5B"/>
    <w:rsid w:val="622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2018-01-13T09:47:00Z</dcterms:created>
  <dc:creator>WPS_124034698</dc:creator>
  <cp:lastModifiedBy>WPS_124034698</cp:lastModifiedBy>
  <dcterms:modified xsi:type="dcterms:W3CDTF">2018-01-16T08:57:37Z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