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6A0" w:rsidRDefault="00D216A0" w:rsidP="00D216A0">
      <w:pPr>
        <w:rPr>
          <w:b/>
          <w:sz w:val="23"/>
        </w:rPr>
      </w:pPr>
      <w:r w:rsidRPr="00D216A0">
        <w:rPr>
          <w:rFonts w:hint="eastAsia"/>
          <w:b/>
          <w:sz w:val="23"/>
        </w:rPr>
        <w:t>关于软件需求课程的加扣分规定：</w:t>
      </w:r>
    </w:p>
    <w:p w:rsidR="00D216A0" w:rsidRPr="00D216A0" w:rsidRDefault="00D216A0" w:rsidP="00D216A0">
      <w:pPr>
        <w:rPr>
          <w:b/>
        </w:rPr>
      </w:pPr>
    </w:p>
    <w:p w:rsidR="00D216A0" w:rsidRPr="009A06AB" w:rsidRDefault="00D216A0" w:rsidP="00D216A0">
      <w:r>
        <w:t>1、旷课 -4，</w:t>
      </w:r>
      <w:r w:rsidR="009A06AB" w:rsidRPr="009A06AB">
        <w:rPr>
          <w:rFonts w:hint="eastAsia"/>
        </w:rPr>
        <w:t>旷课达到三次，最终成绩评定为</w:t>
      </w:r>
      <w:r w:rsidR="009A06AB" w:rsidRPr="009A06AB">
        <w:t>0分；</w:t>
      </w:r>
    </w:p>
    <w:p w:rsidR="00D216A0" w:rsidRDefault="00D216A0" w:rsidP="00D216A0">
      <w:r>
        <w:t>2、请假 -1，需要正式的假条原件，补病假假条的同学需要在一周内补好假条，超时做旷课处理。</w:t>
      </w:r>
    </w:p>
    <w:p w:rsidR="00D216A0" w:rsidRDefault="00D216A0" w:rsidP="00D216A0">
      <w:r>
        <w:t>3、迟到不扣分但是必定会被提问。</w:t>
      </w:r>
    </w:p>
    <w:p w:rsidR="00D216A0" w:rsidRDefault="00D216A0" w:rsidP="00D216A0">
      <w:r>
        <w:t>4、抢答问题 根据问题难度+1~3分，答对有效。</w:t>
      </w:r>
    </w:p>
    <w:p w:rsidR="00D216A0" w:rsidRDefault="00D216A0" w:rsidP="00D216A0">
      <w:r>
        <w:t>5、指定问题回答答对不加分，答错至少-1分。</w:t>
      </w:r>
    </w:p>
    <w:p w:rsidR="009A06AB" w:rsidRPr="009A06AB" w:rsidRDefault="009A06AB" w:rsidP="00D216A0">
      <w:pPr>
        <w:rPr>
          <w:rFonts w:hint="eastAsia"/>
        </w:rPr>
      </w:pPr>
      <w:r>
        <w:rPr>
          <w:rFonts w:hint="eastAsia"/>
        </w:rPr>
        <w:t>6、</w:t>
      </w:r>
      <w:r w:rsidRPr="009A06AB">
        <w:t>PPT宣讲过程表现出色，全组加1-2分/次；</w:t>
      </w:r>
    </w:p>
    <w:p w:rsidR="00D216A0" w:rsidRDefault="00D216A0" w:rsidP="00D216A0"/>
    <w:p w:rsidR="00D216A0" w:rsidRPr="00D216A0" w:rsidRDefault="00D216A0" w:rsidP="00D216A0">
      <w:pPr>
        <w:rPr>
          <w:b/>
        </w:rPr>
      </w:pPr>
      <w:r w:rsidRPr="00D216A0">
        <w:rPr>
          <w:rFonts w:hint="eastAsia"/>
          <w:b/>
        </w:rPr>
        <w:t>总评分数：</w:t>
      </w:r>
    </w:p>
    <w:p w:rsidR="00D216A0" w:rsidRDefault="00D216A0" w:rsidP="00D216A0">
      <w:r>
        <w:rPr>
          <w:rFonts w:hint="eastAsia"/>
        </w:rPr>
        <w:t>考试</w:t>
      </w:r>
      <w:r>
        <w:t>30%：期中10%；期末20%；</w:t>
      </w:r>
    </w:p>
    <w:p w:rsidR="00D216A0" w:rsidRDefault="00D216A0" w:rsidP="00D216A0">
      <w:r>
        <w:rPr>
          <w:rFonts w:hint="eastAsia"/>
        </w:rPr>
        <w:t>平时</w:t>
      </w:r>
      <w:r>
        <w:t>70%：个人作业20%；小组作业60%；考勤10%；课堂表现10%；</w:t>
      </w:r>
    </w:p>
    <w:p w:rsidR="00D216A0" w:rsidRDefault="00D216A0" w:rsidP="00D216A0"/>
    <w:p w:rsidR="00D216A0" w:rsidRPr="00D216A0" w:rsidRDefault="00D216A0" w:rsidP="00D216A0">
      <w:pPr>
        <w:rPr>
          <w:b/>
        </w:rPr>
      </w:pPr>
      <w:r w:rsidRPr="00D216A0">
        <w:rPr>
          <w:rFonts w:hint="eastAsia"/>
          <w:b/>
        </w:rPr>
        <w:t>注明：</w:t>
      </w:r>
      <w:bookmarkStart w:id="0" w:name="_GoBack"/>
      <w:bookmarkEnd w:id="0"/>
    </w:p>
    <w:p w:rsidR="00D216A0" w:rsidRPr="009A06AB" w:rsidRDefault="00D216A0" w:rsidP="00D216A0">
      <w:r>
        <w:t>1、</w:t>
      </w:r>
      <w:r w:rsidR="009A06AB" w:rsidRPr="009A06AB">
        <w:rPr>
          <w:rFonts w:hint="eastAsia"/>
        </w:rPr>
        <w:t>考勤部分扣分达到或超过</w:t>
      </w:r>
      <w:r w:rsidR="009A06AB" w:rsidRPr="009A06AB">
        <w:t>10分，最终成绩评定为0分；</w:t>
      </w:r>
    </w:p>
    <w:p w:rsidR="00D216A0" w:rsidRDefault="00D216A0" w:rsidP="00D216A0">
      <w:r>
        <w:t>2</w:t>
      </w:r>
      <w:r w:rsidR="00A747CE">
        <w:t>、</w:t>
      </w:r>
      <w:r w:rsidR="007F439C" w:rsidRPr="007F439C">
        <w:rPr>
          <w:rFonts w:hint="eastAsia"/>
        </w:rPr>
        <w:t>个人作业扣分达到或超过</w:t>
      </w:r>
      <w:r w:rsidR="007F439C" w:rsidRPr="007F439C">
        <w:t>15分，最终成绩评定为0分；</w:t>
      </w:r>
    </w:p>
    <w:p w:rsidR="009A06AB" w:rsidRDefault="009A06AB" w:rsidP="009A06AB">
      <w:r>
        <w:rPr>
          <w:rFonts w:hint="eastAsia"/>
        </w:rPr>
        <w:t>3、</w:t>
      </w:r>
      <w:r>
        <w:rPr>
          <w:rFonts w:hint="eastAsia"/>
        </w:rPr>
        <w:t>小组作业</w:t>
      </w:r>
      <w:r w:rsidRPr="009A06AB">
        <w:rPr>
          <w:rFonts w:hint="eastAsia"/>
        </w:rPr>
        <w:t>总分</w:t>
      </w:r>
      <w:r w:rsidRPr="009A06AB">
        <w:t>45分</w:t>
      </w:r>
      <w:r>
        <w:rPr>
          <w:rFonts w:hint="eastAsia"/>
        </w:rPr>
        <w:t>；</w:t>
      </w:r>
      <w:r w:rsidRPr="009A06AB">
        <w:rPr>
          <w:rFonts w:hint="eastAsia"/>
        </w:rPr>
        <w:t>个人分在小组分基础上，根据贡献程度上下偏差</w:t>
      </w:r>
      <w:r w:rsidRPr="009A06AB">
        <w:t>0-5分/次</w:t>
      </w:r>
    </w:p>
    <w:p w:rsidR="009A06AB" w:rsidRPr="007F439C" w:rsidRDefault="009A06AB" w:rsidP="009A06AB">
      <w:pPr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</w:rPr>
        <w:t>小组课程作业（翻转课堂）</w:t>
      </w:r>
      <w:r w:rsidRPr="009A06AB">
        <w:t>2.5分/次</w:t>
      </w:r>
      <w:r>
        <w:rPr>
          <w:rFonts w:hint="eastAsia"/>
        </w:rPr>
        <w:t>，共六次；</w:t>
      </w:r>
      <w:r w:rsidRPr="009A06AB">
        <w:rPr>
          <w:rFonts w:hint="eastAsia"/>
        </w:rPr>
        <w:t>个人分在小组分基础上，根据贡献程度上下偏差</w:t>
      </w:r>
      <w:r w:rsidRPr="009A06AB">
        <w:t>0-3分/次</w:t>
      </w:r>
    </w:p>
    <w:p w:rsidR="00D216A0" w:rsidRDefault="00D216A0" w:rsidP="00D216A0"/>
    <w:p w:rsidR="00D216A0" w:rsidRPr="00D216A0" w:rsidRDefault="00D216A0" w:rsidP="00D216A0">
      <w:pPr>
        <w:rPr>
          <w:b/>
        </w:rPr>
      </w:pPr>
      <w:r w:rsidRPr="00D216A0">
        <w:rPr>
          <w:rFonts w:hint="eastAsia"/>
          <w:b/>
        </w:rPr>
        <w:t>关于作业提交：</w:t>
      </w:r>
    </w:p>
    <w:p w:rsidR="00D216A0" w:rsidRDefault="00D216A0" w:rsidP="00D216A0">
      <w:pPr>
        <w:pStyle w:val="a3"/>
        <w:numPr>
          <w:ilvl w:val="0"/>
          <w:numId w:val="1"/>
        </w:numPr>
        <w:ind w:firstLineChars="0"/>
      </w:pPr>
      <w:r>
        <w:t>作业提交格式不正确</w:t>
      </w:r>
      <w:r>
        <w:rPr>
          <w:rFonts w:hint="eastAsia"/>
        </w:rPr>
        <w:t>-</w:t>
      </w:r>
      <w:r>
        <w:t>0.5</w:t>
      </w:r>
      <w:r>
        <w:rPr>
          <w:rFonts w:hint="eastAsia"/>
        </w:rPr>
        <w:t>分/</w:t>
      </w:r>
      <w:r w:rsidRPr="00D216A0">
        <w:rPr>
          <w:rFonts w:hint="eastAsia"/>
          <w:b/>
        </w:rPr>
        <w:t>小组每人</w:t>
      </w:r>
      <w:r w:rsidRPr="00D216A0">
        <w:rPr>
          <w:rFonts w:hint="eastAsia"/>
        </w:rPr>
        <w:t>（小组作业）；</w:t>
      </w:r>
      <w:r>
        <w:rPr>
          <w:rFonts w:hint="eastAsia"/>
        </w:rPr>
        <w:t>个人作业每人扣0.5分每次。</w:t>
      </w:r>
    </w:p>
    <w:p w:rsidR="00D216A0" w:rsidRPr="00D216A0" w:rsidRDefault="00D216A0" w:rsidP="00D216A0">
      <w:pPr>
        <w:pStyle w:val="a3"/>
        <w:ind w:left="360" w:firstLineChars="0" w:firstLine="0"/>
        <w:rPr>
          <w:b/>
        </w:rPr>
      </w:pPr>
      <w:r w:rsidRPr="00D216A0">
        <w:rPr>
          <w:rFonts w:hint="eastAsia"/>
          <w:b/>
        </w:rPr>
        <w:t>具体规定要求如下图：</w:t>
      </w:r>
    </w:p>
    <w:p w:rsidR="00D216A0" w:rsidRDefault="00D216A0" w:rsidP="00D216A0">
      <w:pPr>
        <w:pStyle w:val="a3"/>
        <w:ind w:left="360" w:firstLineChars="0" w:firstLine="0"/>
      </w:pPr>
      <w:r>
        <w:rPr>
          <w:rFonts w:hint="eastAsia"/>
        </w:rPr>
        <w:t>主题格式前部分为小组作业，后部分为个人作业格式。</w:t>
      </w:r>
    </w:p>
    <w:p w:rsidR="00A747CE" w:rsidRPr="00A747CE" w:rsidRDefault="00A747CE" w:rsidP="00A747CE">
      <w:pPr>
        <w:pStyle w:val="a3"/>
        <w:ind w:left="360" w:firstLineChars="0" w:firstLine="0"/>
        <w:rPr>
          <w:b/>
        </w:rPr>
      </w:pPr>
      <w:r w:rsidRPr="00A747CE">
        <w:rPr>
          <w:rFonts w:hint="eastAsia"/>
          <w:b/>
        </w:rPr>
        <w:t>一封邮件中需要有的内容：</w:t>
      </w:r>
    </w:p>
    <w:p w:rsidR="00A747CE" w:rsidRDefault="00473FD2" w:rsidP="00A747CE">
      <w:pPr>
        <w:pStyle w:val="a3"/>
        <w:ind w:left="360" w:firstLineChars="0" w:firstLine="0"/>
      </w:pPr>
      <w:r>
        <w:rPr>
          <w:rFonts w:hint="eastAsia"/>
        </w:rPr>
        <w:t>收件人；正确</w:t>
      </w:r>
      <w:r w:rsidR="00A747CE">
        <w:rPr>
          <w:rFonts w:hint="eastAsia"/>
        </w:rPr>
        <w:t>的抄送；主题格式的正确；附件内容的数量以及正确命名；正确格式的正文内容；签名；</w:t>
      </w:r>
    </w:p>
    <w:p w:rsidR="00D216A0" w:rsidRDefault="00473FD2" w:rsidP="00D216A0">
      <w:pPr>
        <w:pStyle w:val="a3"/>
        <w:ind w:left="360" w:firstLineChars="0" w:firstLine="0"/>
      </w:pPr>
      <w:r w:rsidRPr="00473FD2">
        <w:rPr>
          <w:noProof/>
        </w:rPr>
        <w:lastRenderedPageBreak/>
        <w:drawing>
          <wp:inline distT="0" distB="0" distL="0" distR="0">
            <wp:extent cx="5274310" cy="3914527"/>
            <wp:effectExtent l="0" t="0" r="2540" b="0"/>
            <wp:docPr id="3" name="图片 3" descr="C:\Users\YOUKI\AppData\Local\Temp\WeChat Files\904290454663617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KI\AppData\Local\Temp\WeChat Files\90429045466361777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A0" w:rsidRPr="00D216A0" w:rsidRDefault="00D216A0" w:rsidP="00D216A0">
      <w:pPr>
        <w:pStyle w:val="a3"/>
        <w:ind w:left="360" w:firstLineChars="0" w:firstLine="0"/>
      </w:pPr>
    </w:p>
    <w:p w:rsidR="00D216A0" w:rsidRPr="00D216A0" w:rsidRDefault="00D216A0" w:rsidP="00D216A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作业晚交情况：先扣0.5分，并在全班同学面前检讨原因，由班中所有的组长给出扣分取平均分后再扣分；</w:t>
      </w:r>
      <w:r w:rsidRPr="00D216A0">
        <w:rPr>
          <w:rFonts w:hint="eastAsia"/>
          <w:b/>
        </w:rPr>
        <w:t>晚交时间超过12小时视为没交。</w:t>
      </w:r>
    </w:p>
    <w:p w:rsidR="00D216A0" w:rsidRDefault="00D216A0" w:rsidP="00D21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作业没交情况一次-</w:t>
      </w:r>
      <w:r>
        <w:t>5</w:t>
      </w:r>
      <w:r>
        <w:rPr>
          <w:rFonts w:hint="eastAsia"/>
        </w:rPr>
        <w:t>分</w:t>
      </w:r>
    </w:p>
    <w:p w:rsidR="00D216A0" w:rsidRDefault="00D216A0"/>
    <w:sectPr w:rsidR="00D21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20ADE"/>
    <w:multiLevelType w:val="hybridMultilevel"/>
    <w:tmpl w:val="E2F209D2"/>
    <w:lvl w:ilvl="0" w:tplc="F28C9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72"/>
    <w:rsid w:val="003C2914"/>
    <w:rsid w:val="00473FD2"/>
    <w:rsid w:val="00700721"/>
    <w:rsid w:val="007F439C"/>
    <w:rsid w:val="00946A92"/>
    <w:rsid w:val="009A06AB"/>
    <w:rsid w:val="00A747CE"/>
    <w:rsid w:val="00CF2F72"/>
    <w:rsid w:val="00D216A0"/>
    <w:rsid w:val="00D5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6B4B"/>
  <w15:chartTrackingRefBased/>
  <w15:docId w15:val="{EF31247F-AE4C-4B98-B988-A70D7DF0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6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6706">
          <w:marLeft w:val="162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651">
          <w:marLeft w:val="90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212">
          <w:marLeft w:val="90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653">
          <w:marLeft w:val="162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305">
          <w:marLeft w:val="162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5194">
          <w:marLeft w:val="162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7996">
          <w:marLeft w:val="90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269">
          <w:marLeft w:val="90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5875">
          <w:marLeft w:val="162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YOUKI</dc:creator>
  <cp:keywords/>
  <dc:description/>
  <cp:lastModifiedBy>JIECEN XU</cp:lastModifiedBy>
  <cp:revision>5</cp:revision>
  <dcterms:created xsi:type="dcterms:W3CDTF">2017-09-27T06:25:00Z</dcterms:created>
  <dcterms:modified xsi:type="dcterms:W3CDTF">2017-09-27T11:09:00Z</dcterms:modified>
</cp:coreProperties>
</file>