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eastAsia="zh-CN"/>
        </w:rPr>
      </w:pPr>
    </w:p>
    <w:p>
      <w:pPr>
        <w:rPr>
          <w:rFonts w:hint="eastAsia"/>
          <w:b/>
          <w:bCs/>
          <w:sz w:val="52"/>
          <w:szCs w:val="52"/>
          <w:lang w:eastAsia="zh-CN"/>
        </w:rPr>
      </w:pPr>
    </w:p>
    <w:p>
      <w:pPr>
        <w:ind w:left="420" w:leftChars="0" w:firstLine="420" w:firstLineChars="0"/>
        <w:rPr>
          <w:rFonts w:hint="eastAsia"/>
          <w:b/>
          <w:bCs/>
          <w:sz w:val="52"/>
          <w:szCs w:val="52"/>
          <w:lang w:val="en-US" w:eastAsia="zh-CN"/>
        </w:rPr>
      </w:pPr>
      <w:r>
        <w:rPr>
          <w:rFonts w:hint="eastAsia"/>
          <w:b/>
          <w:bCs/>
          <w:sz w:val="52"/>
          <w:szCs w:val="52"/>
          <w:lang w:eastAsia="zh-CN"/>
        </w:rPr>
        <w:t>《</w:t>
      </w:r>
      <w:r>
        <w:rPr>
          <w:rFonts w:hint="eastAsia"/>
          <w:b/>
          <w:bCs/>
          <w:sz w:val="52"/>
          <w:szCs w:val="52"/>
          <w:lang w:val="en-US" w:eastAsia="zh-CN"/>
        </w:rPr>
        <w:t>软件工程基础</w:t>
      </w:r>
      <w:r>
        <w:rPr>
          <w:rFonts w:hint="eastAsia"/>
          <w:b/>
          <w:bCs/>
          <w:sz w:val="52"/>
          <w:szCs w:val="52"/>
          <w:lang w:eastAsia="zh-CN"/>
        </w:rPr>
        <w:t>》</w:t>
      </w:r>
      <w:r>
        <w:rPr>
          <w:rFonts w:hint="eastAsia"/>
          <w:b/>
          <w:bCs/>
          <w:sz w:val="52"/>
          <w:szCs w:val="52"/>
          <w:lang w:val="en-US" w:eastAsia="zh-CN"/>
        </w:rPr>
        <w:t>课题设计</w:t>
      </w:r>
    </w:p>
    <w:p>
      <w:pPr>
        <w:ind w:left="2100" w:leftChars="0" w:firstLine="420" w:firstLineChars="0"/>
        <w:rPr>
          <w:rFonts w:hint="eastAsia"/>
          <w:b/>
          <w:bCs/>
          <w:sz w:val="52"/>
          <w:szCs w:val="52"/>
          <w:lang w:val="en-US" w:eastAsia="zh-CN"/>
        </w:rPr>
      </w:pPr>
      <w:r>
        <w:rPr>
          <w:rFonts w:hint="eastAsia"/>
          <w:b/>
          <w:bCs/>
          <w:sz w:val="52"/>
          <w:szCs w:val="52"/>
          <w:lang w:val="en-US" w:eastAsia="zh-CN"/>
        </w:rPr>
        <w:t>小组报告</w:t>
      </w:r>
    </w:p>
    <w:p>
      <w:pPr>
        <w:ind w:firstLine="420" w:firstLineChars="0"/>
        <w:rPr>
          <w:rFonts w:hint="eastAsia"/>
          <w:b/>
          <w:bCs/>
          <w:sz w:val="52"/>
          <w:szCs w:val="52"/>
          <w:lang w:val="en-US" w:eastAsia="zh-CN"/>
        </w:rPr>
      </w:pPr>
    </w:p>
    <w:p>
      <w:pPr>
        <w:ind w:firstLine="420" w:firstLineChars="0"/>
        <w:rPr>
          <w:rFonts w:hint="eastAsia"/>
          <w:b w:val="0"/>
          <w:bCs w:val="0"/>
          <w:sz w:val="30"/>
          <w:szCs w:val="30"/>
          <w:lang w:val="en-US" w:eastAsia="zh-CN"/>
        </w:rPr>
      </w:pPr>
    </w:p>
    <w:p>
      <w:pPr>
        <w:ind w:firstLine="420" w:firstLineChars="0"/>
        <w:rPr>
          <w:rFonts w:hint="eastAsia"/>
          <w:b w:val="0"/>
          <w:bCs w:val="0"/>
          <w:sz w:val="30"/>
          <w:szCs w:val="30"/>
          <w:lang w:val="en-US" w:eastAsia="zh-CN"/>
        </w:rPr>
      </w:pPr>
    </w:p>
    <w:p>
      <w:pPr>
        <w:ind w:firstLine="420" w:firstLineChars="0"/>
        <w:rPr>
          <w:rFonts w:hint="eastAsia"/>
          <w:b w:val="0"/>
          <w:bCs w:val="0"/>
          <w:sz w:val="30"/>
          <w:szCs w:val="30"/>
          <w:lang w:val="en-US" w:eastAsia="zh-CN"/>
        </w:rPr>
      </w:pPr>
    </w:p>
    <w:p>
      <w:p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课程设计题目：简易校园新闻APP开发</w:t>
      </w:r>
    </w:p>
    <w:p>
      <w:p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专业：软件工程</w:t>
      </w:r>
    </w:p>
    <w:p>
      <w:p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小组编号：G17</w:t>
      </w:r>
    </w:p>
    <w:p>
      <w:p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组长：奕吉 学号：31501310</w:t>
      </w:r>
    </w:p>
    <w:p>
      <w:p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组员：靳泽旭  学号：31501404</w:t>
      </w:r>
    </w:p>
    <w:p>
      <w:pPr>
        <w:ind w:left="1680" w:leftChars="0" w:firstLine="420" w:firstLineChars="0"/>
        <w:rPr>
          <w:rFonts w:hint="eastAsia"/>
          <w:b w:val="0"/>
          <w:bCs w:val="0"/>
          <w:sz w:val="30"/>
          <w:szCs w:val="30"/>
          <w:lang w:val="en-US" w:eastAsia="zh-CN"/>
        </w:rPr>
      </w:pPr>
      <w:r>
        <w:rPr>
          <w:rFonts w:hint="eastAsia"/>
          <w:b w:val="0"/>
          <w:bCs w:val="0"/>
          <w:sz w:val="30"/>
          <w:szCs w:val="30"/>
          <w:lang w:val="en-US" w:eastAsia="zh-CN"/>
        </w:rPr>
        <w:t>陈妍蓝  学号：31501391</w:t>
      </w: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ind w:left="1680" w:leftChars="0" w:firstLine="420" w:firstLineChars="0"/>
        <w:rPr>
          <w:rFonts w:hint="eastAsia"/>
          <w:b w:val="0"/>
          <w:bCs w:val="0"/>
          <w:sz w:val="30"/>
          <w:szCs w:val="30"/>
          <w:lang w:val="en-US" w:eastAsia="zh-CN"/>
        </w:rPr>
      </w:pPr>
    </w:p>
    <w:p>
      <w:pPr>
        <w:numPr>
          <w:ilvl w:val="0"/>
          <w:numId w:val="1"/>
        </w:numPr>
        <w:ind w:firstLine="420" w:firstLineChars="0"/>
        <w:rPr>
          <w:rFonts w:hint="eastAsia"/>
          <w:b w:val="0"/>
          <w:bCs w:val="0"/>
          <w:sz w:val="30"/>
          <w:szCs w:val="30"/>
          <w:lang w:val="en-US" w:eastAsia="zh-CN"/>
        </w:rPr>
      </w:pPr>
      <w:r>
        <w:rPr>
          <w:rFonts w:hint="eastAsia"/>
          <w:b w:val="0"/>
          <w:bCs w:val="0"/>
          <w:sz w:val="30"/>
          <w:szCs w:val="30"/>
          <w:lang w:val="en-US" w:eastAsia="zh-CN"/>
        </w:rPr>
        <w:t>课程设计概述</w:t>
      </w:r>
    </w:p>
    <w:p>
      <w:pPr>
        <w:numPr>
          <w:ilvl w:val="0"/>
          <w:numId w:val="2"/>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基本情况和目标：现在微信在中国越来越普及，大家关注的公众号也越来越多，有时为了帮个朋友，同学投个票就要关注一个，我们浙江大学城市学院计算分院所使用的公众号也涵盖其中。当我们想通过公众号来了解计算分院的事时，也需要越来越多的时间，而且学生用电脑上官网的也在逐渐减少。还有在计算分院开展的活动的报名方式也略有繁琐等其他问题。为了解决或缓解这些问题，我们期望做一个APP来解决或一定程度上的缓解。通过这个APP来更快更准确的了解计算分院中发生的大大小小的事和提供活动的报名渠道。</w:t>
      </w:r>
    </w:p>
    <w:p>
      <w:pPr>
        <w:numPr>
          <w:ilvl w:val="0"/>
          <w:numId w:val="2"/>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分工情况：</w:t>
      </w:r>
    </w:p>
    <w:p>
      <w:pPr>
        <w:numPr>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代码：奕吉（40%）、靳泽旭（40%）、陈妍蓝（20%）</w:t>
      </w:r>
    </w:p>
    <w:p>
      <w:pPr>
        <w:numPr>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小组报告：陈妍蓝</w:t>
      </w:r>
    </w:p>
    <w:p>
      <w:pPr>
        <w:numPr>
          <w:numId w:val="0"/>
        </w:numPr>
        <w:ind w:left="840" w:leftChars="0" w:firstLine="420" w:firstLineChars="0"/>
        <w:rPr>
          <w:rFonts w:hint="eastAsia"/>
          <w:b w:val="0"/>
          <w:bCs w:val="0"/>
          <w:sz w:val="30"/>
          <w:szCs w:val="30"/>
          <w:lang w:val="en-US" w:eastAsia="zh-CN"/>
        </w:rPr>
      </w:pPr>
      <w:r>
        <w:rPr>
          <w:rFonts w:hint="eastAsia"/>
          <w:b w:val="0"/>
          <w:bCs w:val="0"/>
          <w:sz w:val="30"/>
          <w:szCs w:val="30"/>
          <w:lang w:val="en-US" w:eastAsia="zh-CN"/>
        </w:rPr>
        <w:t>PPT：奕吉，靳泽旭，陈妍蓝</w:t>
      </w:r>
    </w:p>
    <w:p>
      <w:pPr>
        <w:numPr>
          <w:ilvl w:val="0"/>
          <w:numId w:val="2"/>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使用语言：java</w:t>
      </w:r>
    </w:p>
    <w:p>
      <w:pPr>
        <w:numPr>
          <w:ilvl w:val="0"/>
          <w:numId w:val="2"/>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开发工具：android studio、eclipse</w:t>
      </w:r>
    </w:p>
    <w:p>
      <w:pPr>
        <w:numPr>
          <w:ilvl w:val="0"/>
          <w:numId w:val="2"/>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参考资料：《软件工程导论（第6版）》</w:t>
      </w:r>
    </w:p>
    <w:p>
      <w:pPr>
        <w:numPr>
          <w:numId w:val="0"/>
        </w:numPr>
        <w:ind w:left="840" w:leftChars="0" w:firstLine="420" w:firstLineChars="0"/>
        <w:rPr>
          <w:rFonts w:hint="eastAsia"/>
          <w:b w:val="0"/>
          <w:bCs w:val="0"/>
          <w:sz w:val="30"/>
          <w:szCs w:val="30"/>
          <w:lang w:val="en-US" w:eastAsia="zh-CN"/>
        </w:rPr>
      </w:pPr>
    </w:p>
    <w:p>
      <w:pPr>
        <w:numPr>
          <w:numId w:val="0"/>
        </w:numPr>
        <w:ind w:left="420" w:leftChars="0" w:firstLine="420" w:firstLineChars="0"/>
        <w:rPr>
          <w:rFonts w:hint="eastAsia"/>
          <w:b w:val="0"/>
          <w:bCs w:val="0"/>
          <w:sz w:val="30"/>
          <w:szCs w:val="30"/>
          <w:lang w:val="en-US" w:eastAsia="zh-CN"/>
        </w:rPr>
      </w:pPr>
    </w:p>
    <w:p>
      <w:pPr>
        <w:numPr>
          <w:numId w:val="0"/>
        </w:numPr>
        <w:ind w:left="420" w:leftChars="0" w:firstLine="420" w:firstLineChars="0"/>
        <w:rPr>
          <w:rFonts w:hint="eastAsia"/>
          <w:b w:val="0"/>
          <w:bCs w:val="0"/>
          <w:sz w:val="30"/>
          <w:szCs w:val="30"/>
          <w:lang w:val="en-US" w:eastAsia="zh-CN"/>
        </w:rPr>
      </w:pPr>
    </w:p>
    <w:p>
      <w:pPr>
        <w:numPr>
          <w:numId w:val="0"/>
        </w:numPr>
        <w:ind w:left="1260" w:leftChars="0"/>
        <w:rPr>
          <w:rFonts w:hint="eastAsia"/>
          <w:b w:val="0"/>
          <w:bCs w:val="0"/>
          <w:sz w:val="30"/>
          <w:szCs w:val="30"/>
          <w:lang w:val="en-US" w:eastAsia="zh-CN"/>
        </w:rPr>
      </w:pPr>
    </w:p>
    <w:p>
      <w:pPr>
        <w:numPr>
          <w:ilvl w:val="0"/>
          <w:numId w:val="3"/>
        </w:numPr>
        <w:rPr>
          <w:rFonts w:hint="eastAsia"/>
          <w:b w:val="0"/>
          <w:bCs w:val="0"/>
          <w:sz w:val="30"/>
          <w:szCs w:val="30"/>
          <w:lang w:val="en-US" w:eastAsia="zh-CN"/>
        </w:rPr>
      </w:pPr>
      <w:r>
        <w:rPr>
          <w:rFonts w:hint="eastAsia"/>
          <w:b w:val="0"/>
          <w:bCs w:val="0"/>
          <w:sz w:val="30"/>
          <w:szCs w:val="30"/>
          <w:lang w:val="en-US" w:eastAsia="zh-CN"/>
        </w:rPr>
        <w:t>APP的相关情况</w:t>
      </w:r>
    </w:p>
    <w:p>
      <w:pPr>
        <w:numPr>
          <w:ilvl w:val="0"/>
          <w:numId w:val="4"/>
        </w:numPr>
        <w:ind w:firstLine="420" w:firstLineChars="0"/>
        <w:rPr>
          <w:rFonts w:hint="eastAsia"/>
          <w:b w:val="0"/>
          <w:bCs w:val="0"/>
          <w:sz w:val="30"/>
          <w:szCs w:val="30"/>
          <w:lang w:val="en-US" w:eastAsia="zh-CN"/>
        </w:rPr>
      </w:pPr>
      <w:r>
        <w:rPr>
          <w:rFonts w:hint="eastAsia"/>
          <w:b w:val="0"/>
          <w:bCs w:val="0"/>
          <w:sz w:val="30"/>
          <w:szCs w:val="30"/>
          <w:lang w:val="en-US" w:eastAsia="zh-CN"/>
        </w:rPr>
        <w:t>图标：</w:t>
      </w:r>
    </w:p>
    <w:p>
      <w:pPr>
        <w:numPr>
          <w:numId w:val="0"/>
        </w:numPr>
        <w:ind w:left="420" w:leftChars="0" w:firstLine="420" w:firstLineChars="0"/>
        <w:rPr>
          <w:rFonts w:hint="eastAsia"/>
          <w:b w:val="0"/>
          <w:bCs w:val="0"/>
          <w:sz w:val="30"/>
          <w:szCs w:val="30"/>
          <w:lang w:val="en-US" w:eastAsia="zh-CN"/>
        </w:rPr>
      </w:pPr>
      <w:r>
        <w:rPr>
          <w:rFonts w:hint="eastAsia"/>
          <w:b w:val="0"/>
          <w:bCs w:val="0"/>
          <w:sz w:val="30"/>
          <w:szCs w:val="30"/>
          <w:lang w:val="en-US" w:eastAsia="zh-CN"/>
        </w:rPr>
        <w:drawing>
          <wp:inline distT="0" distB="0" distL="114300" distR="114300">
            <wp:extent cx="722630" cy="722630"/>
            <wp:effectExtent l="0" t="0" r="8890" b="8890"/>
            <wp:docPr id="1" name="图片 1" descr="55549018739865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55490187398656015"/>
                    <pic:cNvPicPr>
                      <a:picLocks noChangeAspect="1"/>
                    </pic:cNvPicPr>
                  </pic:nvPicPr>
                  <pic:blipFill>
                    <a:blip r:embed="rId4"/>
                    <a:stretch>
                      <a:fillRect/>
                    </a:stretch>
                  </pic:blipFill>
                  <pic:spPr>
                    <a:xfrm>
                      <a:off x="0" y="0"/>
                      <a:ext cx="722630" cy="722630"/>
                    </a:xfrm>
                    <a:prstGeom prst="rect">
                      <a:avLst/>
                    </a:prstGeom>
                  </pic:spPr>
                </pic:pic>
              </a:graphicData>
            </a:graphic>
          </wp:inline>
        </w:drawing>
      </w:r>
    </w:p>
    <w:p>
      <w:pPr>
        <w:numPr>
          <w:ilvl w:val="0"/>
          <w:numId w:val="4"/>
        </w:numPr>
        <w:ind w:firstLine="420" w:firstLineChars="0"/>
        <w:rPr>
          <w:rFonts w:hint="eastAsia"/>
          <w:b w:val="0"/>
          <w:bCs w:val="0"/>
          <w:sz w:val="30"/>
          <w:szCs w:val="30"/>
          <w:lang w:val="en-US" w:eastAsia="zh-CN"/>
        </w:rPr>
      </w:pPr>
      <w:r>
        <w:rPr>
          <w:rFonts w:hint="eastAsia"/>
          <w:b w:val="0"/>
          <w:bCs w:val="0"/>
          <w:sz w:val="30"/>
          <w:szCs w:val="30"/>
          <w:lang w:val="en-US" w:eastAsia="zh-CN"/>
        </w:rPr>
        <w:t>名字：大城小事</w:t>
      </w:r>
      <w:bookmarkStart w:id="0" w:name="_GoBack"/>
      <w:bookmarkEnd w:id="0"/>
    </w:p>
    <w:p>
      <w:pPr>
        <w:numPr>
          <w:numId w:val="0"/>
        </w:numPr>
        <w:rPr>
          <w:rFonts w:hint="eastAsia"/>
          <w:b w:val="0"/>
          <w:bCs w:val="0"/>
          <w:sz w:val="30"/>
          <w:szCs w:val="30"/>
          <w:lang w:val="en-US" w:eastAsia="zh-CN"/>
        </w:rPr>
      </w:pPr>
      <w:r>
        <w:rPr>
          <w:rFonts w:hint="eastAsia"/>
          <w:b w:val="0"/>
          <w:bCs w:val="0"/>
          <w:sz w:val="30"/>
          <w:szCs w:val="30"/>
          <w:lang w:val="en-US" w:eastAsia="zh-CN"/>
        </w:rPr>
        <w:t>三、会议记录</w:t>
      </w:r>
    </w:p>
    <w:p>
      <w:pPr>
        <w:numPr>
          <w:numId w:val="0"/>
        </w:numPr>
        <w:rPr>
          <w:rFonts w:hint="eastAsia"/>
          <w:b w:val="0"/>
          <w:bCs w:val="0"/>
          <w:sz w:val="30"/>
          <w:szCs w:val="30"/>
          <w:lang w:val="en-US" w:eastAsia="zh-CN"/>
        </w:rPr>
      </w:pPr>
    </w:p>
    <w:p>
      <w:pPr>
        <w:numPr>
          <w:numId w:val="0"/>
        </w:numPr>
        <w:ind w:left="840" w:leftChars="0"/>
        <w:rPr>
          <w:rFonts w:hint="eastAsia"/>
          <w:b w:val="0"/>
          <w:bCs w:val="0"/>
          <w:sz w:val="30"/>
          <w:szCs w:val="30"/>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95"/>
        <w:gridCol w:w="2760"/>
        <w:gridCol w:w="1452"/>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会议地点</w:t>
            </w:r>
          </w:p>
        </w:tc>
        <w:tc>
          <w:tcPr>
            <w:tcW w:w="2760"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图书馆一楼讨论区</w:t>
            </w:r>
          </w:p>
        </w:tc>
        <w:tc>
          <w:tcPr>
            <w:tcW w:w="1452"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会议时间</w:t>
            </w:r>
          </w:p>
        </w:tc>
        <w:tc>
          <w:tcPr>
            <w:tcW w:w="281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2017年3月3日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主持人</w:t>
            </w:r>
          </w:p>
        </w:tc>
        <w:tc>
          <w:tcPr>
            <w:tcW w:w="2760"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奕吉</w:t>
            </w:r>
          </w:p>
        </w:tc>
        <w:tc>
          <w:tcPr>
            <w:tcW w:w="1452"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记录人</w:t>
            </w:r>
          </w:p>
        </w:tc>
        <w:tc>
          <w:tcPr>
            <w:tcW w:w="281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参会人员</w:t>
            </w:r>
          </w:p>
        </w:tc>
        <w:tc>
          <w:tcPr>
            <w:tcW w:w="7027" w:type="dxa"/>
            <w:gridSpan w:val="3"/>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奕吉、靳泽旭、陈妍蓝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5" w:type="dxa"/>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会议主题</w:t>
            </w:r>
          </w:p>
        </w:tc>
        <w:tc>
          <w:tcPr>
            <w:tcW w:w="7027" w:type="dxa"/>
            <w:gridSpan w:val="3"/>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选择本组要做的课题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0" w:hRule="atLeast"/>
        </w:trPr>
        <w:tc>
          <w:tcPr>
            <w:tcW w:w="8522" w:type="dxa"/>
            <w:gridSpan w:val="4"/>
            <w:tcBorders/>
          </w:tcPr>
          <w:p>
            <w:pPr>
              <w:numPr>
                <w:numId w:val="0"/>
              </w:numPr>
              <w:rPr>
                <w:rFonts w:hint="eastAsia"/>
                <w:b w:val="0"/>
                <w:bCs w:val="0"/>
                <w:sz w:val="30"/>
                <w:szCs w:val="30"/>
                <w:vertAlign w:val="baseline"/>
                <w:lang w:val="en-US" w:eastAsia="zh-CN"/>
              </w:rPr>
            </w:pPr>
            <w:r>
              <w:rPr>
                <w:rFonts w:hint="eastAsia"/>
                <w:b w:val="0"/>
                <w:bCs w:val="0"/>
                <w:sz w:val="30"/>
                <w:szCs w:val="30"/>
                <w:vertAlign w:val="baseline"/>
                <w:lang w:val="en-US" w:eastAsia="zh-CN"/>
              </w:rPr>
              <w:t>会议内容：</w:t>
            </w:r>
          </w:p>
          <w:p>
            <w:pPr>
              <w:numPr>
                <w:ilvl w:val="0"/>
                <w:numId w:val="5"/>
              </w:numPr>
              <w:rPr>
                <w:rFonts w:hint="eastAsia"/>
                <w:b w:val="0"/>
                <w:bCs w:val="0"/>
                <w:sz w:val="30"/>
                <w:szCs w:val="30"/>
                <w:vertAlign w:val="baseline"/>
                <w:lang w:val="en-US" w:eastAsia="zh-CN"/>
              </w:rPr>
            </w:pPr>
            <w:r>
              <w:rPr>
                <w:rFonts w:hint="eastAsia"/>
                <w:b w:val="0"/>
                <w:bCs w:val="0"/>
                <w:sz w:val="30"/>
                <w:szCs w:val="30"/>
                <w:vertAlign w:val="baseline"/>
                <w:lang w:val="en-US" w:eastAsia="zh-CN"/>
              </w:rPr>
              <w:t>制作APP还是网站</w:t>
            </w:r>
          </w:p>
          <w:p>
            <w:pPr>
              <w:numPr>
                <w:ilvl w:val="0"/>
                <w:numId w:val="5"/>
              </w:numPr>
              <w:rPr>
                <w:rFonts w:hint="eastAsia"/>
                <w:b w:val="0"/>
                <w:bCs w:val="0"/>
                <w:sz w:val="30"/>
                <w:szCs w:val="30"/>
                <w:vertAlign w:val="baseline"/>
                <w:lang w:val="en-US" w:eastAsia="zh-CN"/>
              </w:rPr>
            </w:pPr>
            <w:r>
              <w:rPr>
                <w:rFonts w:hint="eastAsia"/>
                <w:b w:val="0"/>
                <w:bCs w:val="0"/>
                <w:sz w:val="30"/>
                <w:szCs w:val="30"/>
                <w:vertAlign w:val="baseline"/>
                <w:lang w:val="en-US" w:eastAsia="zh-CN"/>
              </w:rPr>
              <w:t>制作APP的类型</w:t>
            </w:r>
          </w:p>
          <w:p>
            <w:pPr>
              <w:numPr>
                <w:ilvl w:val="0"/>
                <w:numId w:val="5"/>
              </w:numPr>
              <w:rPr>
                <w:rFonts w:hint="eastAsia"/>
                <w:b w:val="0"/>
                <w:bCs w:val="0"/>
                <w:sz w:val="30"/>
                <w:szCs w:val="30"/>
                <w:vertAlign w:val="baseline"/>
                <w:lang w:val="en-US" w:eastAsia="zh-CN"/>
              </w:rPr>
            </w:pPr>
            <w:r>
              <w:rPr>
                <w:rFonts w:hint="eastAsia"/>
                <w:b w:val="0"/>
                <w:bCs w:val="0"/>
                <w:sz w:val="30"/>
                <w:szCs w:val="30"/>
                <w:vertAlign w:val="baseline"/>
                <w:lang w:val="en-US" w:eastAsia="zh-CN"/>
              </w:rPr>
              <w:t>选择开发工具和语言</w:t>
            </w:r>
          </w:p>
          <w:p>
            <w:pPr>
              <w:numPr>
                <w:ilvl w:val="0"/>
                <w:numId w:val="5"/>
              </w:numPr>
              <w:rPr>
                <w:rFonts w:hint="eastAsia"/>
                <w:b w:val="0"/>
                <w:bCs w:val="0"/>
                <w:sz w:val="30"/>
                <w:szCs w:val="30"/>
                <w:vertAlign w:val="baseline"/>
                <w:lang w:val="en-US" w:eastAsia="zh-CN"/>
              </w:rPr>
            </w:pPr>
            <w:r>
              <w:rPr>
                <w:rFonts w:hint="eastAsia"/>
                <w:b w:val="0"/>
                <w:bCs w:val="0"/>
                <w:sz w:val="30"/>
                <w:szCs w:val="30"/>
                <w:vertAlign w:val="baseline"/>
                <w:lang w:val="en-US" w:eastAsia="zh-CN"/>
              </w:rPr>
              <w:t>分工</w:t>
            </w:r>
          </w:p>
          <w:p>
            <w:pPr>
              <w:numPr>
                <w:numId w:val="0"/>
              </w:numPr>
              <w:rPr>
                <w:rFonts w:hint="eastAsia"/>
                <w:b w:val="0"/>
                <w:bCs w:val="0"/>
                <w:sz w:val="30"/>
                <w:szCs w:val="30"/>
                <w:vertAlign w:val="baseline"/>
                <w:lang w:val="en-US" w:eastAsia="zh-CN"/>
              </w:rPr>
            </w:pPr>
          </w:p>
        </w:tc>
      </w:tr>
    </w:tbl>
    <w:p>
      <w:pPr>
        <w:numPr>
          <w:numId w:val="0"/>
        </w:numPr>
        <w:ind w:left="840" w:leftChars="0"/>
        <w:rPr>
          <w:rFonts w:hint="eastAsia"/>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BAFD"/>
    <w:multiLevelType w:val="singleLevel"/>
    <w:tmpl w:val="58BABAFD"/>
    <w:lvl w:ilvl="0" w:tentative="0">
      <w:start w:val="1"/>
      <w:numFmt w:val="chineseCounting"/>
      <w:suff w:val="nothing"/>
      <w:lvlText w:val="%1、"/>
      <w:lvlJc w:val="left"/>
    </w:lvl>
  </w:abstractNum>
  <w:abstractNum w:abstractNumId="1">
    <w:nsid w:val="58BABCD0"/>
    <w:multiLevelType w:val="multilevel"/>
    <w:tmpl w:val="58BABCD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BABFEB"/>
    <w:multiLevelType w:val="singleLevel"/>
    <w:tmpl w:val="58BABFEB"/>
    <w:lvl w:ilvl="0" w:tentative="0">
      <w:start w:val="2"/>
      <w:numFmt w:val="chineseCounting"/>
      <w:suff w:val="nothing"/>
      <w:lvlText w:val="%1、"/>
      <w:lvlJc w:val="left"/>
    </w:lvl>
  </w:abstractNum>
  <w:abstractNum w:abstractNumId="3">
    <w:nsid w:val="58BAC000"/>
    <w:multiLevelType w:val="singleLevel"/>
    <w:tmpl w:val="58BAC000"/>
    <w:lvl w:ilvl="0" w:tentative="0">
      <w:start w:val="1"/>
      <w:numFmt w:val="decimal"/>
      <w:suff w:val="nothing"/>
      <w:lvlText w:val="%1、"/>
      <w:lvlJc w:val="left"/>
    </w:lvl>
  </w:abstractNum>
  <w:abstractNum w:abstractNumId="4">
    <w:nsid w:val="58BAC0CD"/>
    <w:multiLevelType w:val="singleLevel"/>
    <w:tmpl w:val="58BAC0C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019BA"/>
    <w:rsid w:val="2C3A0591"/>
    <w:rsid w:val="588019BA"/>
    <w:rsid w:val="744C67DD"/>
    <w:rsid w:val="7BFF0853"/>
    <w:rsid w:val="7CEF2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2017-03-04T11:57:00Z</dcterms:created>
  <dc:creator>chen</dc:creator>
  <cp:lastModifiedBy>chen</cp:lastModifiedBy>
  <dcterms:modified xsi:type="dcterms:W3CDTF">2017-03-04T15:41:37Z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