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0CE3" w14:textId="3B4BBE14" w:rsidR="004375E9" w:rsidRDefault="004375E9" w:rsidP="004375E9">
      <w:pPr>
        <w:pStyle w:val="1"/>
        <w:jc w:val="center"/>
      </w:pPr>
      <w:r>
        <w:t xml:space="preserve">2018/4/12 SE2018 </w:t>
      </w:r>
      <w:r>
        <w:rPr>
          <w:rFonts w:hint="eastAsia"/>
        </w:rPr>
        <w:t>课程记录</w:t>
      </w:r>
      <w:r w:rsidR="00FF7212">
        <w:rPr>
          <w:rFonts w:hint="eastAsia"/>
        </w:rPr>
        <w:t>-</w:t>
      </w:r>
      <w:r w:rsidR="00797683">
        <w:rPr>
          <w:rFonts w:hint="eastAsia"/>
        </w:rPr>
        <w:t>详细</w:t>
      </w:r>
      <w:r w:rsidR="00CF26E1">
        <w:rPr>
          <w:rFonts w:hint="eastAsia"/>
        </w:rPr>
        <w:t>设计</w:t>
      </w:r>
    </w:p>
    <w:p w14:paraId="4A8F59C2" w14:textId="0EB82907" w:rsidR="00454BB5" w:rsidRDefault="00454BB5" w:rsidP="00454BB5">
      <w:r>
        <w:tab/>
      </w:r>
      <w:r>
        <w:rPr>
          <w:rFonts w:hint="eastAsia"/>
        </w:rPr>
        <w:t>因上课内容较多，课后无法完全回忆，同学们总会对课后作业及授课内容存在疑问，因此该文档为课上记录，但是具体内容小组自行确认，该文档只用于参考。</w:t>
      </w:r>
    </w:p>
    <w:p w14:paraId="144C25BD" w14:textId="4341F1BA" w:rsidR="00797683" w:rsidRDefault="00FF7212" w:rsidP="00797683">
      <w:pPr>
        <w:pStyle w:val="2"/>
      </w:pPr>
      <w:r>
        <w:rPr>
          <w:rFonts w:hint="eastAsia"/>
        </w:rPr>
        <w:t>主要内容</w:t>
      </w:r>
      <w:r w:rsidR="006D13CA">
        <w:t>:</w:t>
      </w:r>
    </w:p>
    <w:p w14:paraId="53E35791" w14:textId="20983FE1" w:rsidR="002A7CD8" w:rsidRDefault="002A7CD8" w:rsidP="002A7CD8">
      <w:r>
        <w:tab/>
      </w:r>
      <w:r>
        <w:rPr>
          <w:rFonts w:hint="eastAsia"/>
        </w:rPr>
        <w:t>详细设计要到伪代码实现的过程</w:t>
      </w:r>
    </w:p>
    <w:p w14:paraId="0BD76E96" w14:textId="5FC486DE" w:rsidR="002A7CD8" w:rsidRDefault="00604DD7" w:rsidP="00604DD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结构化程序设计</w:t>
      </w:r>
    </w:p>
    <w:p w14:paraId="2923DC3B" w14:textId="1C188AF0" w:rsidR="00604DD7" w:rsidRDefault="00604DD7" w:rsidP="00604DD7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顺序、选择、循环</w:t>
      </w:r>
    </w:p>
    <w:p w14:paraId="7496D9D9" w14:textId="77206010" w:rsidR="00886556" w:rsidRDefault="00886556" w:rsidP="0088655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人机界面设计</w:t>
      </w:r>
    </w:p>
    <w:p w14:paraId="30123143" w14:textId="763F3A53" w:rsidR="00886556" w:rsidRDefault="00886556" w:rsidP="0088655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系统响应时间</w:t>
      </w:r>
    </w:p>
    <w:p w14:paraId="72AD6EB8" w14:textId="1CF1F7B0" w:rsidR="00886556" w:rsidRDefault="00886556" w:rsidP="0088655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用户帮助设施</w:t>
      </w:r>
    </w:p>
    <w:p w14:paraId="09B7EC17" w14:textId="29962218" w:rsidR="00886556" w:rsidRDefault="00886556" w:rsidP="0088655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出错信息处理</w:t>
      </w:r>
    </w:p>
    <w:p w14:paraId="7FA6BEFE" w14:textId="09D007B6" w:rsidR="00886556" w:rsidRDefault="001C2CBF" w:rsidP="0088655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命令交互</w:t>
      </w:r>
    </w:p>
    <w:p w14:paraId="0CC48BB7" w14:textId="63E6340F" w:rsidR="009E4EEC" w:rsidRDefault="009E4EEC" w:rsidP="0088655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原则</w:t>
      </w:r>
    </w:p>
    <w:p w14:paraId="10ABBCF6" w14:textId="49E5EF92" w:rsidR="009E4EEC" w:rsidRDefault="009E4EEC" w:rsidP="009E4EEC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一致性</w:t>
      </w:r>
    </w:p>
    <w:p w14:paraId="1524A209" w14:textId="499D34B8" w:rsidR="009E4EEC" w:rsidRDefault="009E4EEC" w:rsidP="009E4EEC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提供有意义的反馈</w:t>
      </w:r>
    </w:p>
    <w:p w14:paraId="2EFC53E8" w14:textId="37B49CB6" w:rsidR="009E4EEC" w:rsidRDefault="009E4EEC" w:rsidP="009E4EEC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删除需要用户确认</w:t>
      </w:r>
    </w:p>
    <w:p w14:paraId="1557B570" w14:textId="25E69233" w:rsidR="00DE4AC9" w:rsidRDefault="00DE4AC9" w:rsidP="00DE4AC9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不要用数据淹没用户——List</w:t>
      </w:r>
    </w:p>
    <w:p w14:paraId="19836381" w14:textId="5AF03C52" w:rsidR="00DE4AC9" w:rsidRDefault="00DE4AC9" w:rsidP="00DE4AC9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减少用户的输入动作</w:t>
      </w:r>
    </w:p>
    <w:p w14:paraId="4D470941" w14:textId="17B4242B" w:rsidR="00DE4AC9" w:rsidRDefault="00DE4AC9" w:rsidP="00DE4AC9">
      <w:pPr>
        <w:pStyle w:val="a7"/>
        <w:numPr>
          <w:ilvl w:val="2"/>
          <w:numId w:val="8"/>
        </w:numPr>
        <w:ind w:firstLineChars="0"/>
      </w:pPr>
      <w:r>
        <w:rPr>
          <w:rFonts w:hint="eastAsia"/>
        </w:rPr>
        <w:t>消除冗余的输入</w:t>
      </w:r>
    </w:p>
    <w:p w14:paraId="74DC495A" w14:textId="457C0E97" w:rsidR="00DE4AC9" w:rsidRDefault="00DE4AC9" w:rsidP="00DE4AC9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程序流程图</w:t>
      </w:r>
      <w:r w:rsidR="00BD5425">
        <w:rPr>
          <w:rFonts w:hint="eastAsia"/>
        </w:rPr>
        <w:t>、N-</w:t>
      </w:r>
      <w:r w:rsidR="00BD5425">
        <w:t>S</w:t>
      </w:r>
      <w:r w:rsidR="00BD5425">
        <w:rPr>
          <w:rFonts w:hint="eastAsia"/>
        </w:rPr>
        <w:t>图、</w:t>
      </w:r>
      <w:r w:rsidR="00EA0365">
        <w:t>P</w:t>
      </w:r>
      <w:r w:rsidR="00BD5425">
        <w:t>AD</w:t>
      </w:r>
      <w:r w:rsidR="00BD5425">
        <w:rPr>
          <w:rFonts w:hint="eastAsia"/>
        </w:rPr>
        <w:t>图</w:t>
      </w:r>
    </w:p>
    <w:p w14:paraId="12A24707" w14:textId="0F956E75" w:rsidR="00BD5425" w:rsidRDefault="00BD5425" w:rsidP="00DE4AC9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P</w:t>
      </w:r>
      <w:r>
        <w:t>DL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pseu</w:t>
      </w:r>
      <w:proofErr w:type="gramStart"/>
      <w:r>
        <w:t>’</w:t>
      </w:r>
      <w:proofErr w:type="gramEnd"/>
      <w:r>
        <w:t>do'code</w:t>
      </w:r>
      <w:proofErr w:type="spellEnd"/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language）语言</w:t>
      </w:r>
    </w:p>
    <w:p w14:paraId="60E8C749" w14:textId="025546FD" w:rsidR="00DE4AC9" w:rsidRDefault="00DE4AC9" w:rsidP="00DE4AC9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面向控制、面相状态、面相数据 =&gt;</w:t>
      </w:r>
      <w:r>
        <w:t xml:space="preserve"> </w:t>
      </w:r>
      <w:r>
        <w:rPr>
          <w:rFonts w:hint="eastAsia"/>
        </w:rPr>
        <w:t>面相对象</w:t>
      </w:r>
    </w:p>
    <w:p w14:paraId="574534E4" w14:textId="69E651F5" w:rsidR="00EA0365" w:rsidRDefault="00EA0365" w:rsidP="00EA0365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面相数据结构</w:t>
      </w:r>
    </w:p>
    <w:p w14:paraId="43E31A9E" w14:textId="4600108B" w:rsidR="00EA0365" w:rsidRDefault="00EA0365" w:rsidP="00EA0365">
      <w:pPr>
        <w:pStyle w:val="a7"/>
        <w:numPr>
          <w:ilvl w:val="2"/>
          <w:numId w:val="8"/>
        </w:numPr>
        <w:ind w:firstLineChars="0"/>
      </w:pPr>
      <w:r>
        <w:t>J</w:t>
      </w:r>
      <w:r>
        <w:rPr>
          <w:rFonts w:hint="eastAsia"/>
        </w:rPr>
        <w:t>ackson图</w:t>
      </w:r>
    </w:p>
    <w:p w14:paraId="0B877DAA" w14:textId="1ABD9EDF" w:rsidR="00EA0365" w:rsidRDefault="002514FB" w:rsidP="002514FB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度量方法</w:t>
      </w:r>
    </w:p>
    <w:p w14:paraId="778492B9" w14:textId="77777777" w:rsidR="002514FB" w:rsidRPr="002A7CD8" w:rsidRDefault="002514FB" w:rsidP="002514FB">
      <w:pPr>
        <w:pStyle w:val="a7"/>
        <w:numPr>
          <w:ilvl w:val="3"/>
          <w:numId w:val="8"/>
        </w:numPr>
        <w:ind w:firstLineChars="0"/>
      </w:pPr>
    </w:p>
    <w:p w14:paraId="6370B8C5" w14:textId="5DA8004B" w:rsidR="00797683" w:rsidRDefault="006935F2" w:rsidP="00797683">
      <w:pPr>
        <w:pStyle w:val="2"/>
      </w:pPr>
      <w:r>
        <w:rPr>
          <w:rFonts w:hint="eastAsia"/>
        </w:rPr>
        <w:t>课程精华:</w:t>
      </w:r>
    </w:p>
    <w:p w14:paraId="112031C3" w14:textId="40DE954A" w:rsidR="00416613" w:rsidRDefault="00416613" w:rsidP="004166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要有自己的思想</w:t>
      </w:r>
    </w:p>
    <w:p w14:paraId="265C6014" w14:textId="70B089C5" w:rsidR="00416613" w:rsidRDefault="00604DD7" w:rsidP="004166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需求分析、 架构分析、 详细设计</w:t>
      </w:r>
    </w:p>
    <w:p w14:paraId="114E24DF" w14:textId="5072CBFB" w:rsidR="00604DD7" w:rsidRDefault="00604DD7" w:rsidP="00604D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百度不靠谱、看维基百科</w:t>
      </w:r>
    </w:p>
    <w:p w14:paraId="5F08495A" w14:textId="49EB4B36" w:rsidR="00604DD7" w:rsidRDefault="00886556" w:rsidP="00604D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只有一个入口、一个出口</w:t>
      </w:r>
    </w:p>
    <w:p w14:paraId="62B13134" w14:textId="36181999" w:rsidR="001C2CBF" w:rsidRDefault="002514FB" w:rsidP="00604D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>DL</w:t>
      </w:r>
      <w:r>
        <w:rPr>
          <w:rFonts w:hint="eastAsia"/>
        </w:rPr>
        <w:t>可以直接翻译成代码</w:t>
      </w:r>
    </w:p>
    <w:p w14:paraId="559AE4D0" w14:textId="55196193" w:rsidR="002514FB" w:rsidRDefault="002514FB" w:rsidP="00604DD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代码的设计，如逻辑上的设计</w:t>
      </w:r>
    </w:p>
    <w:p w14:paraId="12A28511" w14:textId="45C0B11C" w:rsidR="002514FB" w:rsidRPr="00416613" w:rsidRDefault="002514FB" w:rsidP="002514F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结构设计是进行详细设计的逻辑基础</w:t>
      </w:r>
    </w:p>
    <w:p w14:paraId="3DED7A83" w14:textId="08EBBABF" w:rsidR="00797683" w:rsidRDefault="00095D09" w:rsidP="00797683">
      <w:pPr>
        <w:pStyle w:val="2"/>
      </w:pPr>
      <w:r>
        <w:rPr>
          <w:rFonts w:hint="eastAsia"/>
        </w:rPr>
        <w:lastRenderedPageBreak/>
        <w:t>作业内容:</w:t>
      </w:r>
      <w:r w:rsidR="00454BB5">
        <w:t xml:space="preserve"> </w:t>
      </w:r>
      <w:r w:rsidR="00454BB5" w:rsidRPr="00454BB5">
        <w:rPr>
          <w:rFonts w:hint="eastAsia"/>
        </w:rPr>
        <w:t>各小组应按照评审表自行规划，全文只供参考</w:t>
      </w:r>
    </w:p>
    <w:p w14:paraId="5667F87E" w14:textId="6396D0F7" w:rsidR="00416613" w:rsidRDefault="00416613" w:rsidP="0041661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改H</w:t>
      </w:r>
      <w:r>
        <w:t>IPO</w:t>
      </w:r>
      <w:r>
        <w:rPr>
          <w:rFonts w:hint="eastAsia"/>
        </w:rPr>
        <w:t>图</w:t>
      </w:r>
    </w:p>
    <w:p w14:paraId="0FF886E1" w14:textId="6442FAEB" w:rsidR="002514FB" w:rsidRDefault="00886556" w:rsidP="002514F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界面原型出错信息提示</w:t>
      </w:r>
    </w:p>
    <w:p w14:paraId="78A0EDD9" w14:textId="7871487A" w:rsidR="00F9726A" w:rsidRDefault="00F9726A" w:rsidP="002514F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该项目计划</w:t>
      </w:r>
    </w:p>
    <w:p w14:paraId="2CF65FAA" w14:textId="31B11E58" w:rsidR="00380FC4" w:rsidRPr="00416613" w:rsidRDefault="00380FC4" w:rsidP="00380FC4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伪代码实现</w:t>
      </w:r>
      <w:bookmarkStart w:id="0" w:name="_GoBack"/>
      <w:bookmarkEnd w:id="0"/>
    </w:p>
    <w:sectPr w:rsidR="00380FC4" w:rsidRPr="00416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C6C09" w14:textId="77777777" w:rsidR="0057517D" w:rsidRDefault="0057517D" w:rsidP="004375E9">
      <w:r>
        <w:separator/>
      </w:r>
    </w:p>
  </w:endnote>
  <w:endnote w:type="continuationSeparator" w:id="0">
    <w:p w14:paraId="51638FDC" w14:textId="77777777" w:rsidR="0057517D" w:rsidRDefault="0057517D" w:rsidP="0043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66D44" w14:textId="77777777" w:rsidR="0057517D" w:rsidRDefault="0057517D" w:rsidP="004375E9">
      <w:r>
        <w:separator/>
      </w:r>
    </w:p>
  </w:footnote>
  <w:footnote w:type="continuationSeparator" w:id="0">
    <w:p w14:paraId="24AF3672" w14:textId="77777777" w:rsidR="0057517D" w:rsidRDefault="0057517D" w:rsidP="0043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131"/>
    <w:multiLevelType w:val="hybridMultilevel"/>
    <w:tmpl w:val="6EE23292"/>
    <w:lvl w:ilvl="0" w:tplc="6DB2C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76184C"/>
    <w:multiLevelType w:val="hybridMultilevel"/>
    <w:tmpl w:val="1E948072"/>
    <w:lvl w:ilvl="0" w:tplc="0C080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BC0ED3"/>
    <w:multiLevelType w:val="hybridMultilevel"/>
    <w:tmpl w:val="43381DEA"/>
    <w:lvl w:ilvl="0" w:tplc="DA84B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CB4EC4"/>
    <w:multiLevelType w:val="hybridMultilevel"/>
    <w:tmpl w:val="0A5263A2"/>
    <w:lvl w:ilvl="0" w:tplc="B9267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116E07"/>
    <w:multiLevelType w:val="hybridMultilevel"/>
    <w:tmpl w:val="4E50AAFA"/>
    <w:lvl w:ilvl="0" w:tplc="EFD66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806A4E"/>
    <w:multiLevelType w:val="hybridMultilevel"/>
    <w:tmpl w:val="FBDE1BC0"/>
    <w:lvl w:ilvl="0" w:tplc="A782C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646D50"/>
    <w:multiLevelType w:val="hybridMultilevel"/>
    <w:tmpl w:val="2326E7B4"/>
    <w:lvl w:ilvl="0" w:tplc="9A761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605812"/>
    <w:multiLevelType w:val="hybridMultilevel"/>
    <w:tmpl w:val="25E410A0"/>
    <w:lvl w:ilvl="0" w:tplc="A8C2C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E"/>
    <w:rsid w:val="0000766D"/>
    <w:rsid w:val="000270FB"/>
    <w:rsid w:val="000277D9"/>
    <w:rsid w:val="00095D09"/>
    <w:rsid w:val="000C6FE2"/>
    <w:rsid w:val="000C76C5"/>
    <w:rsid w:val="001C2CBF"/>
    <w:rsid w:val="001D70A3"/>
    <w:rsid w:val="001E40D5"/>
    <w:rsid w:val="001E6F2F"/>
    <w:rsid w:val="002514FB"/>
    <w:rsid w:val="002A7CD8"/>
    <w:rsid w:val="00380FC4"/>
    <w:rsid w:val="003849E1"/>
    <w:rsid w:val="003964AB"/>
    <w:rsid w:val="003D44ED"/>
    <w:rsid w:val="00416613"/>
    <w:rsid w:val="004375E9"/>
    <w:rsid w:val="00454BB5"/>
    <w:rsid w:val="00541F97"/>
    <w:rsid w:val="00565BB0"/>
    <w:rsid w:val="0057517D"/>
    <w:rsid w:val="005B7AD5"/>
    <w:rsid w:val="005F7C89"/>
    <w:rsid w:val="00604DD7"/>
    <w:rsid w:val="00613CD7"/>
    <w:rsid w:val="0065183E"/>
    <w:rsid w:val="00691796"/>
    <w:rsid w:val="006935F2"/>
    <w:rsid w:val="006D13CA"/>
    <w:rsid w:val="006F4D13"/>
    <w:rsid w:val="00702CFB"/>
    <w:rsid w:val="00735010"/>
    <w:rsid w:val="00797683"/>
    <w:rsid w:val="007C2336"/>
    <w:rsid w:val="007C6624"/>
    <w:rsid w:val="00886556"/>
    <w:rsid w:val="0089237B"/>
    <w:rsid w:val="009E4EEC"/>
    <w:rsid w:val="00A12CF1"/>
    <w:rsid w:val="00A90E95"/>
    <w:rsid w:val="00B81F89"/>
    <w:rsid w:val="00B91302"/>
    <w:rsid w:val="00BD5425"/>
    <w:rsid w:val="00C103EC"/>
    <w:rsid w:val="00CC0E64"/>
    <w:rsid w:val="00CF26E1"/>
    <w:rsid w:val="00D76937"/>
    <w:rsid w:val="00DE4AC9"/>
    <w:rsid w:val="00E93079"/>
    <w:rsid w:val="00EA0365"/>
    <w:rsid w:val="00F9726A"/>
    <w:rsid w:val="00FB3E9E"/>
    <w:rsid w:val="00FB6A4A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19AB"/>
  <w15:chartTrackingRefBased/>
  <w15:docId w15:val="{06FB557B-0FA3-47F1-89CB-FE3D3301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5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5E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81F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35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FBFA7-43C7-4A96-A6AD-E27E0096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5</cp:revision>
  <dcterms:created xsi:type="dcterms:W3CDTF">2018-05-10T05:33:00Z</dcterms:created>
  <dcterms:modified xsi:type="dcterms:W3CDTF">2018-05-10T08:05:00Z</dcterms:modified>
</cp:coreProperties>
</file>