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DF5CB" w14:textId="29366D66" w:rsidR="00886A0C" w:rsidRDefault="00DB37F1" w:rsidP="000B652B">
      <w:pPr>
        <w:pStyle w:val="1"/>
        <w:jc w:val="center"/>
      </w:pPr>
      <w:r>
        <w:t>MOOC</w:t>
      </w:r>
      <w:r>
        <w:rPr>
          <w:rFonts w:hint="eastAsia"/>
        </w:rPr>
        <w:t>学习统计方法说明</w:t>
      </w:r>
    </w:p>
    <w:p w14:paraId="110EBA34" w14:textId="012C952F" w:rsidR="00DB37F1" w:rsidRDefault="00DB37F1" w:rsidP="000B652B">
      <w:pPr>
        <w:ind w:firstLine="360"/>
      </w:pPr>
      <w:r>
        <w:rPr>
          <w:rFonts w:hint="eastAsia"/>
        </w:rPr>
        <w:t>因杨老师上课需要，</w:t>
      </w:r>
      <w:proofErr w:type="gramStart"/>
      <w:r>
        <w:rPr>
          <w:rFonts w:hint="eastAsia"/>
        </w:rPr>
        <w:t>需同学</w:t>
      </w:r>
      <w:proofErr w:type="gramEnd"/>
      <w:r>
        <w:rPr>
          <w:rFonts w:hint="eastAsia"/>
        </w:rPr>
        <w:t>在M</w:t>
      </w:r>
      <w:r>
        <w:t>OOC</w:t>
      </w:r>
      <w:r>
        <w:rPr>
          <w:rFonts w:hint="eastAsia"/>
        </w:rPr>
        <w:t>线上学习软件工程课程，现在需要对各自学习情况进行统计。统计方法如下:</w:t>
      </w:r>
    </w:p>
    <w:p w14:paraId="2663CA6C" w14:textId="5D595A5D" w:rsidR="00DB37F1" w:rsidRDefault="00DB37F1" w:rsidP="00886A0C"/>
    <w:p w14:paraId="76D32F93" w14:textId="10E84484" w:rsidR="00DB37F1" w:rsidRDefault="000B652B" w:rsidP="000B652B">
      <w:pPr>
        <w:pStyle w:val="a3"/>
        <w:numPr>
          <w:ilvl w:val="0"/>
          <w:numId w:val="2"/>
        </w:numPr>
        <w:ind w:firstLineChars="0"/>
      </w:pPr>
      <w:r w:rsidRPr="000B652B">
        <w:rPr>
          <w:rStyle w:val="20"/>
          <w:rFonts w:hint="eastAsia"/>
        </w:rPr>
        <w:t>统计形式:</w:t>
      </w:r>
      <w:r w:rsidRPr="000B652B">
        <w:rPr>
          <w:rStyle w:val="20"/>
        </w:rPr>
        <w:t xml:space="preserve"> </w:t>
      </w:r>
      <w:r w:rsidR="00DB37F1" w:rsidRPr="000B652B">
        <w:rPr>
          <w:rFonts w:hint="eastAsia"/>
          <w:color w:val="FF0000"/>
        </w:rPr>
        <w:t>以小组为单位</w:t>
      </w:r>
      <w:r w:rsidR="00DB37F1">
        <w:rPr>
          <w:rFonts w:hint="eastAsia"/>
        </w:rPr>
        <w:t>，组长落实对各组员的学习确认，并完成统计形成如下</w:t>
      </w:r>
      <w:r>
        <w:rPr>
          <w:rFonts w:hint="eastAsia"/>
        </w:rPr>
        <w:t>组员</w:t>
      </w:r>
      <w:r w:rsidR="00DB37F1">
        <w:rPr>
          <w:rFonts w:hint="eastAsia"/>
        </w:rPr>
        <w:t>名片，格式如下:</w:t>
      </w:r>
    </w:p>
    <w:p w14:paraId="62871B12" w14:textId="57968C59" w:rsidR="000B652B" w:rsidRDefault="000B652B" w:rsidP="00DB37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75EE2" wp14:editId="01CF3952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2697480" cy="1272540"/>
                <wp:effectExtent l="0" t="0" r="26670" b="228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F2CB0" w14:textId="67BE3E96" w:rsidR="00DB37F1" w:rsidRDefault="00DB37F1" w:rsidP="00DB37F1">
                            <w:r>
                              <w:rPr>
                                <w:rFonts w:hint="eastAsia"/>
                              </w:rPr>
                              <w:t>名称：何银超</w:t>
                            </w:r>
                          </w:p>
                          <w:p w14:paraId="75DD66E5" w14:textId="05049B77" w:rsidR="000B652B" w:rsidRDefault="000B652B" w:rsidP="00DB37F1">
                            <w:r>
                              <w:rPr>
                                <w:rFonts w:hint="eastAsia"/>
                              </w:rPr>
                              <w:t>学号：3</w:t>
                            </w:r>
                            <w:r>
                              <w:t>1603150</w:t>
                            </w:r>
                          </w:p>
                          <w:p w14:paraId="1CCCD58A" w14:textId="5C0F2A86" w:rsidR="00C354D6" w:rsidRPr="00C354D6" w:rsidRDefault="00C354D6" w:rsidP="00DB37F1">
                            <w:r>
                              <w:rPr>
                                <w:rFonts w:hint="eastAsia"/>
                              </w:rPr>
                              <w:t>课程名称:</w:t>
                            </w:r>
                            <w:r w:rsidRPr="00C354D6">
                              <w:rPr>
                                <w:rFonts w:hint="eastAsia"/>
                              </w:rPr>
                              <w:t xml:space="preserve"> 软件工程专业导论</w:t>
                            </w:r>
                          </w:p>
                          <w:p w14:paraId="0873F83B" w14:textId="19192CEE" w:rsidR="00DB37F1" w:rsidRDefault="00DB37F1" w:rsidP="00DB37F1">
                            <w:r>
                              <w:rPr>
                                <w:rFonts w:hint="eastAsia"/>
                              </w:rPr>
                              <w:t>组号：G</w:t>
                            </w:r>
                            <w:r>
                              <w:t>16</w:t>
                            </w:r>
                          </w:p>
                          <w:p w14:paraId="00A23FAC" w14:textId="68D74160" w:rsidR="00DB37F1" w:rsidRDefault="00DB37F1" w:rsidP="00DB37F1">
                            <w:r>
                              <w:rPr>
                                <w:rFonts w:hint="eastAsia"/>
                              </w:rPr>
                              <w:t>线上学习地址：M</w:t>
                            </w:r>
                            <w:r>
                              <w:t>OOC</w:t>
                            </w:r>
                          </w:p>
                          <w:p w14:paraId="75AC4AB0" w14:textId="467931CD" w:rsidR="00DB37F1" w:rsidRDefault="00DB37F1" w:rsidP="00DB37F1">
                            <w:r>
                              <w:rPr>
                                <w:rFonts w:hint="eastAsia"/>
                              </w:rPr>
                              <w:t>已学课时:</w:t>
                            </w:r>
                            <w:r>
                              <w:t xml:space="preserve"> 20课时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75EE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.2pt;width:212.4pt;height:100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" fillcolor="white [3201]" strokeweight=".5pt">
                <v:textbox>
                  <w:txbxContent>
                    <w:p w14:paraId="463F2CB0" w14:textId="67BE3E96" w:rsidR="00DB37F1" w:rsidRDefault="00DB37F1" w:rsidP="00DB37F1">
                      <w:r>
                        <w:rPr>
                          <w:rFonts w:hint="eastAsia"/>
                        </w:rPr>
                        <w:t>名称：何银超</w:t>
                      </w:r>
                    </w:p>
                    <w:p w14:paraId="75DD66E5" w14:textId="05049B77" w:rsidR="000B652B" w:rsidRDefault="000B652B" w:rsidP="00DB37F1">
                      <w:r>
                        <w:rPr>
                          <w:rFonts w:hint="eastAsia"/>
                        </w:rPr>
                        <w:t>学号：3</w:t>
                      </w:r>
                      <w:r>
                        <w:t>1603150</w:t>
                      </w:r>
                    </w:p>
                    <w:p w14:paraId="1CCCD58A" w14:textId="5C0F2A86" w:rsidR="00C354D6" w:rsidRPr="00C354D6" w:rsidRDefault="00C354D6" w:rsidP="00DB37F1">
                      <w:r>
                        <w:rPr>
                          <w:rFonts w:hint="eastAsia"/>
                        </w:rPr>
                        <w:t>课程名称:</w:t>
                      </w:r>
                      <w:r w:rsidRPr="00C354D6">
                        <w:rPr>
                          <w:rFonts w:hint="eastAsia"/>
                        </w:rPr>
                        <w:t xml:space="preserve"> 软件工程专业导论</w:t>
                      </w:r>
                    </w:p>
                    <w:p w14:paraId="0873F83B" w14:textId="19192CEE" w:rsidR="00DB37F1" w:rsidRDefault="00DB37F1" w:rsidP="00DB37F1">
                      <w:r>
                        <w:rPr>
                          <w:rFonts w:hint="eastAsia"/>
                        </w:rPr>
                        <w:t>组号：G</w:t>
                      </w:r>
                      <w:r>
                        <w:t>16</w:t>
                      </w:r>
                    </w:p>
                    <w:p w14:paraId="00A23FAC" w14:textId="68D74160" w:rsidR="00DB37F1" w:rsidRDefault="00DB37F1" w:rsidP="00DB37F1">
                      <w:r>
                        <w:rPr>
                          <w:rFonts w:hint="eastAsia"/>
                        </w:rPr>
                        <w:t>线上学习地址：M</w:t>
                      </w:r>
                      <w:r>
                        <w:t>OOC</w:t>
                      </w:r>
                    </w:p>
                    <w:p w14:paraId="75AC4AB0" w14:textId="467931CD" w:rsidR="00DB37F1" w:rsidRDefault="00DB37F1" w:rsidP="00DB37F1">
                      <w:r>
                        <w:rPr>
                          <w:rFonts w:hint="eastAsia"/>
                        </w:rPr>
                        <w:t>已学课时:</w:t>
                      </w:r>
                      <w:r>
                        <w:t xml:space="preserve"> 20课时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8E9BBF" w14:textId="7F558B8C" w:rsidR="000B652B" w:rsidRDefault="000B652B" w:rsidP="00DB37F1"/>
    <w:p w14:paraId="08B284C2" w14:textId="2199EBFE" w:rsidR="000B652B" w:rsidRDefault="000B652B" w:rsidP="00DB37F1"/>
    <w:p w14:paraId="4A41DFE7" w14:textId="5986B36C" w:rsidR="000B652B" w:rsidRDefault="000B652B" w:rsidP="00DB37F1"/>
    <w:p w14:paraId="23F01ADB" w14:textId="15F37D1D" w:rsidR="000B652B" w:rsidRDefault="000B652B" w:rsidP="00DB37F1"/>
    <w:p w14:paraId="0D03C714" w14:textId="77777777" w:rsidR="000B652B" w:rsidRDefault="000B652B" w:rsidP="00DB37F1"/>
    <w:p w14:paraId="3913833F" w14:textId="6B7782BF" w:rsidR="000B652B" w:rsidRDefault="000B652B" w:rsidP="00DB37F1">
      <w:r w:rsidRPr="000B652B">
        <w:rPr>
          <w:rStyle w:val="20"/>
        </w:rPr>
        <w:t>2、</w:t>
      </w:r>
      <w:r w:rsidRPr="000B652B">
        <w:rPr>
          <w:rStyle w:val="20"/>
          <w:rFonts w:hint="eastAsia"/>
        </w:rPr>
        <w:t>上交时间:</w:t>
      </w:r>
      <w:r>
        <w:t xml:space="preserve"> </w:t>
      </w:r>
      <w:r>
        <w:rPr>
          <w:rFonts w:hint="eastAsia"/>
        </w:rPr>
        <w:t>为错开S</w:t>
      </w:r>
      <w:r>
        <w:t>RS</w:t>
      </w:r>
      <w:r>
        <w:rPr>
          <w:rFonts w:hint="eastAsia"/>
        </w:rPr>
        <w:t>的上交时间，统计结果需组</w:t>
      </w:r>
      <w:bookmarkStart w:id="0" w:name="_GoBack"/>
      <w:bookmarkEnd w:id="0"/>
      <w:r>
        <w:rPr>
          <w:rFonts w:hint="eastAsia"/>
        </w:rPr>
        <w:t>长在</w:t>
      </w:r>
      <w:r w:rsidRPr="000B652B">
        <w:rPr>
          <w:rFonts w:hint="eastAsia"/>
          <w:color w:val="FF0000"/>
        </w:rPr>
        <w:t>周二</w:t>
      </w:r>
      <w:r w:rsidRPr="000B652B">
        <w:rPr>
          <w:color w:val="FF0000"/>
        </w:rPr>
        <w:t xml:space="preserve"> </w:t>
      </w:r>
      <w:r w:rsidRPr="000B652B">
        <w:rPr>
          <w:rFonts w:hint="eastAsia"/>
          <w:color w:val="FF0000"/>
        </w:rPr>
        <w:t>至 周三晚11点前上交</w:t>
      </w:r>
      <w:r>
        <w:rPr>
          <w:rFonts w:hint="eastAsia"/>
        </w:rPr>
        <w:t>。</w:t>
      </w:r>
    </w:p>
    <w:p w14:paraId="51A2E554" w14:textId="33A35736" w:rsidR="000B652B" w:rsidRDefault="000B652B" w:rsidP="00DB37F1">
      <w:r w:rsidRPr="000B652B">
        <w:rPr>
          <w:rStyle w:val="20"/>
          <w:rFonts w:hint="eastAsia"/>
        </w:rPr>
        <w:t>3、命名格式:</w:t>
      </w:r>
      <w:r w:rsidRPr="000B652B">
        <w:rPr>
          <w:rStyle w:val="20"/>
        </w:rPr>
        <w:t xml:space="preserve"> </w:t>
      </w:r>
      <w:r>
        <w:t>SE2018</w:t>
      </w:r>
      <w:r>
        <w:rPr>
          <w:rFonts w:hint="eastAsia"/>
        </w:rPr>
        <w:t>春-组号-线上学习统计</w:t>
      </w:r>
    </w:p>
    <w:sectPr w:rsidR="000B6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8469C"/>
    <w:multiLevelType w:val="hybridMultilevel"/>
    <w:tmpl w:val="B2004ABA"/>
    <w:lvl w:ilvl="0" w:tplc="204A28F6">
      <w:start w:val="1"/>
      <w:numFmt w:val="decimal"/>
      <w:lvlText w:val="%1、"/>
      <w:lvlJc w:val="left"/>
      <w:pPr>
        <w:ind w:left="516" w:hanging="516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F0723F"/>
    <w:multiLevelType w:val="hybridMultilevel"/>
    <w:tmpl w:val="6DCA7CDA"/>
    <w:lvl w:ilvl="0" w:tplc="593CC6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59"/>
    <w:rsid w:val="000B652B"/>
    <w:rsid w:val="001C6D59"/>
    <w:rsid w:val="004033FF"/>
    <w:rsid w:val="00673E33"/>
    <w:rsid w:val="00886A0C"/>
    <w:rsid w:val="00A203C2"/>
    <w:rsid w:val="00C354D6"/>
    <w:rsid w:val="00DB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5D2E"/>
  <w15:chartTrackingRefBased/>
  <w15:docId w15:val="{26F03592-A58D-414F-A1A1-EF5DF2E8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6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6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7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B65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65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5</cp:revision>
  <dcterms:created xsi:type="dcterms:W3CDTF">2018-04-23T05:05:00Z</dcterms:created>
  <dcterms:modified xsi:type="dcterms:W3CDTF">2018-04-24T13:30:00Z</dcterms:modified>
</cp:coreProperties>
</file>