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72"/>
          <w:lang w:val="en-US" w:eastAsia="zh-CN"/>
        </w:rPr>
      </w:pPr>
    </w:p>
    <w:p>
      <w:pPr>
        <w:ind w:firstLine="2877" w:firstLineChars="796"/>
        <w:jc w:val="both"/>
        <w:rPr>
          <w:rFonts w:hint="eastAsia" w:eastAsia="宋体"/>
          <w:b/>
          <w:sz w:val="36"/>
          <w:szCs w:val="36"/>
          <w:lang w:eastAsia="zh-CN"/>
        </w:rPr>
      </w:pPr>
      <w:r>
        <w:rPr>
          <w:rFonts w:hint="eastAsia"/>
          <w:b/>
          <w:sz w:val="36"/>
          <w:szCs w:val="36"/>
          <w:lang w:val="en-US" w:eastAsia="zh-CN"/>
        </w:rPr>
        <w:t>积分大作战</w:t>
      </w:r>
    </w:p>
    <w:p>
      <w:pPr>
        <w:jc w:val="center"/>
        <w:rPr>
          <w:rFonts w:hint="eastAsia"/>
          <w:b/>
          <w:sz w:val="36"/>
          <w:szCs w:val="36"/>
        </w:rPr>
      </w:pPr>
      <w:bookmarkStart w:id="17" w:name="_GoBack"/>
      <w:bookmarkEnd w:id="17"/>
    </w:p>
    <w:p>
      <w:pPr>
        <w:rPr>
          <w:rFonts w:hint="eastAsia"/>
        </w:rPr>
      </w:pPr>
    </w:p>
    <w:p>
      <w:pPr>
        <w:ind w:firstLine="3360" w:firstLineChars="400"/>
        <w:rPr>
          <w:rFonts w:hint="eastAsia"/>
          <w:sz w:val="84"/>
          <w:szCs w:val="84"/>
        </w:rPr>
      </w:pPr>
      <w:r>
        <w:rPr>
          <w:rFonts w:hint="eastAsia"/>
          <w:sz w:val="84"/>
          <w:szCs w:val="84"/>
        </w:rPr>
        <w:t xml:space="preserve">项 </w:t>
      </w:r>
    </w:p>
    <w:p>
      <w:pPr>
        <w:ind w:firstLine="3360" w:firstLineChars="400"/>
        <w:rPr>
          <w:rFonts w:hint="eastAsia"/>
          <w:sz w:val="84"/>
          <w:szCs w:val="84"/>
        </w:rPr>
      </w:pPr>
      <w:r>
        <w:rPr>
          <w:rFonts w:hint="eastAsia"/>
          <w:sz w:val="84"/>
          <w:szCs w:val="84"/>
        </w:rPr>
        <w:t xml:space="preserve">目 </w:t>
      </w:r>
    </w:p>
    <w:p>
      <w:pPr>
        <w:ind w:firstLine="3360" w:firstLineChars="400"/>
        <w:rPr>
          <w:rFonts w:hint="eastAsia"/>
          <w:sz w:val="84"/>
          <w:szCs w:val="84"/>
          <w:lang w:val="en-US" w:eastAsia="zh-CN"/>
        </w:rPr>
      </w:pPr>
      <w:r>
        <w:rPr>
          <w:rFonts w:hint="eastAsia"/>
          <w:sz w:val="84"/>
          <w:szCs w:val="84"/>
          <w:lang w:val="en-US" w:eastAsia="zh-CN"/>
        </w:rPr>
        <w:t>介</w:t>
      </w:r>
    </w:p>
    <w:p>
      <w:pPr>
        <w:ind w:firstLine="3360" w:firstLineChars="400"/>
        <w:rPr>
          <w:rFonts w:hint="eastAsia" w:eastAsiaTheme="minorEastAsia"/>
          <w:sz w:val="84"/>
          <w:szCs w:val="84"/>
          <w:lang w:eastAsia="zh-CN"/>
        </w:rPr>
      </w:pPr>
      <w:r>
        <w:rPr>
          <w:rFonts w:hint="eastAsia"/>
          <w:sz w:val="84"/>
          <w:szCs w:val="84"/>
          <w:lang w:val="en-US" w:eastAsia="zh-CN"/>
        </w:rPr>
        <w:t>绍</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ind w:firstLine="1350" w:firstLineChars="450"/>
        <w:rPr>
          <w:rFonts w:hint="eastAsia"/>
        </w:rPr>
      </w:pPr>
      <w:r>
        <w:rPr>
          <w:rFonts w:hint="eastAsia"/>
          <w:sz w:val="30"/>
          <w:szCs w:val="30"/>
        </w:rPr>
        <w:t>编制：</w:t>
      </w:r>
      <w:r>
        <w:rPr>
          <w:rFonts w:hint="eastAsia"/>
          <w:sz w:val="30"/>
          <w:szCs w:val="30"/>
          <w:u w:val="single"/>
        </w:rPr>
        <w:t xml:space="preserve">                                   </w:t>
      </w:r>
    </w:p>
    <w:p>
      <w:pPr>
        <w:ind w:firstLine="1350" w:firstLineChars="450"/>
        <w:rPr>
          <w:rFonts w:hint="eastAsia"/>
          <w:sz w:val="30"/>
          <w:szCs w:val="30"/>
          <w:u w:val="single"/>
        </w:rPr>
      </w:pPr>
      <w:r>
        <w:rPr>
          <w:rFonts w:hint="eastAsia"/>
          <w:sz w:val="30"/>
          <w:szCs w:val="30"/>
        </w:rPr>
        <w:t>编制日期：</w:t>
      </w:r>
      <w:r>
        <w:rPr>
          <w:rFonts w:hint="eastAsia"/>
          <w:sz w:val="30"/>
          <w:szCs w:val="30"/>
          <w:u w:val="single"/>
        </w:rPr>
        <w:t xml:space="preserve">                               </w:t>
      </w:r>
    </w:p>
    <w:p>
      <w:pPr>
        <w:ind w:firstLine="1350" w:firstLineChars="450"/>
        <w:rPr>
          <w:rFonts w:hint="eastAsia"/>
          <w:sz w:val="30"/>
          <w:szCs w:val="30"/>
          <w:u w:val="single"/>
        </w:rPr>
      </w:pPr>
      <w:r>
        <w:rPr>
          <w:rFonts w:hint="eastAsia"/>
          <w:sz w:val="30"/>
          <w:szCs w:val="30"/>
        </w:rPr>
        <w:t>审核：</w:t>
      </w:r>
      <w:r>
        <w:rPr>
          <w:rFonts w:hint="eastAsia"/>
          <w:sz w:val="30"/>
          <w:szCs w:val="30"/>
          <w:u w:val="single"/>
        </w:rPr>
        <w:t xml:space="preserve">                                   </w:t>
      </w:r>
    </w:p>
    <w:p>
      <w:pPr>
        <w:ind w:firstLine="1350" w:firstLineChars="450"/>
        <w:rPr>
          <w:rFonts w:hint="eastAsia"/>
          <w:sz w:val="30"/>
          <w:szCs w:val="30"/>
          <w:u w:val="single"/>
        </w:rPr>
      </w:pPr>
      <w:r>
        <w:rPr>
          <w:rFonts w:hint="eastAsia"/>
          <w:sz w:val="30"/>
          <w:szCs w:val="30"/>
        </w:rPr>
        <w:t>批准：</w:t>
      </w:r>
      <w:r>
        <w:rPr>
          <w:rFonts w:hint="eastAsia"/>
          <w:sz w:val="30"/>
          <w:szCs w:val="30"/>
          <w:u w:val="single"/>
        </w:rPr>
        <w:t xml:space="preserve">                                   </w:t>
      </w:r>
    </w:p>
    <w:p>
      <w:pPr>
        <w:ind w:firstLine="1350" w:firstLineChars="450"/>
        <w:rPr>
          <w:rFonts w:hint="eastAsia"/>
          <w:sz w:val="30"/>
          <w:szCs w:val="30"/>
          <w:u w:val="single"/>
          <w:lang w:val="en-US" w:eastAsia="zh-CN"/>
        </w:rPr>
      </w:pPr>
    </w:p>
    <w:p>
      <w:pPr>
        <w:ind w:firstLine="1350" w:firstLineChars="450"/>
        <w:rPr>
          <w:rFonts w:hint="eastAsia"/>
          <w:sz w:val="30"/>
          <w:szCs w:val="30"/>
          <w:u w:val="single"/>
          <w:lang w:val="en-US" w:eastAsia="zh-CN"/>
        </w:rPr>
      </w:pPr>
    </w:p>
    <w:p>
      <w:pPr>
        <w:ind w:firstLine="1350" w:firstLineChars="450"/>
        <w:jc w:val="right"/>
        <w:rPr>
          <w:rFonts w:hint="eastAsia"/>
          <w:sz w:val="30"/>
          <w:szCs w:val="30"/>
          <w:u w:val="single"/>
          <w:lang w:val="en-US" w:eastAsia="zh-CN"/>
        </w:rPr>
      </w:pPr>
    </w:p>
    <w:p>
      <w:pPr>
        <w:jc w:val="right"/>
        <w:rPr>
          <w:rFonts w:hint="eastAsia"/>
          <w:lang w:val="en-US"/>
        </w:rPr>
      </w:pPr>
      <w:r>
        <w:rPr>
          <w:rFonts w:hint="eastAsia"/>
          <w:lang w:val="en-US" w:eastAsia="zh-CN"/>
        </w:rPr>
        <w:t>SE2018春——G18</w:t>
      </w:r>
    </w:p>
    <w:p>
      <w:pPr>
        <w:jc w:val="both"/>
        <w:rPr>
          <w:rFonts w:hint="eastAsia"/>
          <w:sz w:val="30"/>
          <w:szCs w:val="30"/>
          <w:u w:val="single"/>
          <w:lang w:val="en-US" w:eastAsia="zh-CN"/>
        </w:rPr>
      </w:pPr>
    </w:p>
    <w:sdt>
      <w:sdtPr>
        <w:rPr>
          <w:rFonts w:ascii="宋体" w:hAnsi="宋体" w:eastAsia="宋体"/>
          <w:sz w:val="21"/>
        </w:rPr>
        <w:id w:val="147465891"/>
        <w:docPartObj>
          <w:docPartGallery w:val="Table of Contents"/>
          <w:docPartUnique/>
        </w:docPartObj>
      </w:sdtPr>
      <w:sdtEndPr>
        <w:rPr>
          <w:sz w:val="30"/>
          <w:szCs w:val="30"/>
        </w:rPr>
      </w:sdtEndPr>
      <w:sdtContent>
        <w:p>
          <w:pPr>
            <w:jc w:val="center"/>
            <w:rPr>
              <w:b/>
              <w:bCs/>
              <w:sz w:val="72"/>
              <w:szCs w:val="72"/>
            </w:rPr>
          </w:pPr>
          <w:r>
            <w:rPr>
              <w:rFonts w:ascii="宋体" w:hAnsi="宋体" w:eastAsia="宋体"/>
              <w:b/>
              <w:bCs/>
              <w:sz w:val="72"/>
              <w:szCs w:val="72"/>
            </w:rPr>
            <w:t>目录</w:t>
          </w:r>
        </w:p>
        <w:p>
          <w:pPr>
            <w:pStyle w:val="5"/>
            <w:tabs>
              <w:tab w:val="right" w:leader="dot" w:pos="8306"/>
            </w:tabs>
            <w:rPr>
              <w:sz w:val="30"/>
              <w:szCs w:val="30"/>
            </w:rPr>
          </w:pPr>
          <w:r>
            <w:rPr>
              <w:sz w:val="30"/>
              <w:szCs w:val="30"/>
            </w:rPr>
            <w:fldChar w:fldCharType="begin"/>
          </w:r>
          <w:r>
            <w:rPr>
              <w:sz w:val="30"/>
              <w:szCs w:val="30"/>
            </w:rPr>
            <w:instrText xml:space="preserve"> HYPERLINK \l _Toc31412 </w:instrText>
          </w:r>
          <w:r>
            <w:rPr>
              <w:sz w:val="30"/>
              <w:szCs w:val="30"/>
            </w:rPr>
            <w:fldChar w:fldCharType="separate"/>
          </w:r>
          <w:sdt>
            <w:sdtPr>
              <w:rPr>
                <w:rFonts w:asciiTheme="minorHAnsi" w:hAnsiTheme="minorHAnsi" w:eastAsiaTheme="minorEastAsia" w:cstheme="minorBidi"/>
                <w:kern w:val="2"/>
                <w:sz w:val="30"/>
                <w:szCs w:val="30"/>
                <w:lang w:val="en-US" w:eastAsia="zh-CN" w:bidi="ar-SA"/>
              </w:rPr>
              <w:id w:val="147465891"/>
              <w:placeholder>
                <w:docPart w:val="{4cd878e4-e92a-4a0d-8530-f90b44671985}"/>
              </w:placeholder>
            </w:sdtPr>
            <w:sdtEndPr>
              <w:rPr>
                <w:rFonts w:asciiTheme="minorHAnsi" w:hAnsiTheme="minorHAnsi" w:eastAsiaTheme="minorEastAsia" w:cstheme="minorBidi"/>
                <w:kern w:val="2"/>
                <w:sz w:val="30"/>
                <w:szCs w:val="30"/>
                <w:lang w:val="en-US" w:eastAsia="zh-CN" w:bidi="ar-SA"/>
              </w:rPr>
            </w:sdtEndPr>
            <w:sdtContent>
              <w:r>
                <w:rPr>
                  <w:rFonts w:hint="eastAsia" w:asciiTheme="minorHAnsi" w:hAnsiTheme="minorHAnsi" w:eastAsiaTheme="minorEastAsia" w:cstheme="minorBidi"/>
                  <w:sz w:val="30"/>
                  <w:szCs w:val="30"/>
                </w:rPr>
                <w:t>一、 详细介绍</w:t>
              </w:r>
            </w:sdtContent>
          </w:sdt>
          <w:r>
            <w:rPr>
              <w:sz w:val="30"/>
              <w:szCs w:val="30"/>
            </w:rPr>
            <w:tab/>
          </w:r>
          <w:r>
            <w:rPr>
              <w:sz w:val="30"/>
              <w:szCs w:val="30"/>
            </w:rPr>
            <w:t>2</w:t>
          </w:r>
          <w:r>
            <w:rPr>
              <w:sz w:val="30"/>
              <w:szCs w:val="30"/>
            </w:rPr>
            <w:fldChar w:fldCharType="end"/>
          </w:r>
        </w:p>
        <w:p>
          <w:pPr>
            <w:pStyle w:val="5"/>
            <w:tabs>
              <w:tab w:val="right" w:leader="dot" w:pos="8306"/>
            </w:tabs>
            <w:rPr>
              <w:sz w:val="30"/>
              <w:szCs w:val="30"/>
            </w:rPr>
          </w:pPr>
          <w:r>
            <w:rPr>
              <w:sz w:val="30"/>
              <w:szCs w:val="30"/>
            </w:rPr>
            <w:fldChar w:fldCharType="begin"/>
          </w:r>
          <w:r>
            <w:rPr>
              <w:sz w:val="30"/>
              <w:szCs w:val="30"/>
            </w:rPr>
            <w:instrText xml:space="preserve"> HYPERLINK \l _Toc26277 </w:instrText>
          </w:r>
          <w:r>
            <w:rPr>
              <w:sz w:val="30"/>
              <w:szCs w:val="30"/>
            </w:rPr>
            <w:fldChar w:fldCharType="separate"/>
          </w:r>
          <w:sdt>
            <w:sdtPr>
              <w:rPr>
                <w:rFonts w:asciiTheme="minorHAnsi" w:hAnsiTheme="minorHAnsi" w:eastAsiaTheme="minorEastAsia" w:cstheme="minorBidi"/>
                <w:kern w:val="2"/>
                <w:sz w:val="30"/>
                <w:szCs w:val="30"/>
                <w:lang w:val="en-US" w:eastAsia="zh-CN" w:bidi="ar-SA"/>
              </w:rPr>
              <w:id w:val="147465891"/>
              <w:placeholder>
                <w:docPart w:val="{cd720fcc-2624-4890-9f65-b9d888f9a7e2}"/>
              </w:placeholder>
            </w:sdtPr>
            <w:sdtEndPr>
              <w:rPr>
                <w:rFonts w:asciiTheme="minorHAnsi" w:hAnsiTheme="minorHAnsi" w:eastAsiaTheme="minorEastAsia" w:cstheme="minorBidi"/>
                <w:kern w:val="2"/>
                <w:sz w:val="30"/>
                <w:szCs w:val="30"/>
                <w:lang w:val="en-US" w:eastAsia="zh-CN" w:bidi="ar-SA"/>
              </w:rPr>
            </w:sdtEndPr>
            <w:sdtContent>
              <w:r>
                <w:rPr>
                  <w:rFonts w:hint="eastAsia" w:asciiTheme="minorHAnsi" w:hAnsiTheme="minorHAnsi" w:eastAsiaTheme="minorEastAsia" w:cstheme="minorBidi"/>
                  <w:sz w:val="30"/>
                  <w:szCs w:val="30"/>
                </w:rPr>
                <w:t>二、 需求分析</w:t>
              </w:r>
            </w:sdtContent>
          </w:sdt>
          <w:r>
            <w:rPr>
              <w:sz w:val="30"/>
              <w:szCs w:val="30"/>
            </w:rPr>
            <w:tab/>
          </w:r>
          <w:r>
            <w:rPr>
              <w:sz w:val="30"/>
              <w:szCs w:val="30"/>
            </w:rPr>
            <w:t>3</w:t>
          </w:r>
          <w:r>
            <w:rPr>
              <w:sz w:val="30"/>
              <w:szCs w:val="30"/>
            </w:rPr>
            <w:fldChar w:fldCharType="end"/>
          </w:r>
        </w:p>
        <w:p>
          <w:pPr>
            <w:pStyle w:val="5"/>
            <w:tabs>
              <w:tab w:val="right" w:leader="dot" w:pos="8306"/>
            </w:tabs>
            <w:rPr>
              <w:sz w:val="30"/>
              <w:szCs w:val="30"/>
            </w:rPr>
          </w:pPr>
          <w:r>
            <w:rPr>
              <w:sz w:val="30"/>
              <w:szCs w:val="30"/>
            </w:rPr>
            <w:fldChar w:fldCharType="begin"/>
          </w:r>
          <w:r>
            <w:rPr>
              <w:sz w:val="30"/>
              <w:szCs w:val="30"/>
            </w:rPr>
            <w:instrText xml:space="preserve"> HYPERLINK \l _Toc10571 </w:instrText>
          </w:r>
          <w:r>
            <w:rPr>
              <w:sz w:val="30"/>
              <w:szCs w:val="30"/>
            </w:rPr>
            <w:fldChar w:fldCharType="separate"/>
          </w:r>
          <w:sdt>
            <w:sdtPr>
              <w:rPr>
                <w:rFonts w:asciiTheme="minorHAnsi" w:hAnsiTheme="minorHAnsi" w:eastAsiaTheme="minorEastAsia" w:cstheme="minorBidi"/>
                <w:kern w:val="2"/>
                <w:sz w:val="30"/>
                <w:szCs w:val="30"/>
                <w:lang w:val="en-US" w:eastAsia="zh-CN" w:bidi="ar-SA"/>
              </w:rPr>
              <w:id w:val="147465891"/>
              <w:placeholder>
                <w:docPart w:val="{1c347545-2bee-4dd7-bc06-e3c6c4a9f0df}"/>
              </w:placeholder>
            </w:sdtPr>
            <w:sdtEndPr>
              <w:rPr>
                <w:rFonts w:asciiTheme="minorHAnsi" w:hAnsiTheme="minorHAnsi" w:eastAsiaTheme="minorEastAsia" w:cstheme="minorBidi"/>
                <w:kern w:val="2"/>
                <w:sz w:val="30"/>
                <w:szCs w:val="30"/>
                <w:lang w:val="en-US" w:eastAsia="zh-CN" w:bidi="ar-SA"/>
              </w:rPr>
            </w:sdtEndPr>
            <w:sdtContent>
              <w:r>
                <w:rPr>
                  <w:rFonts w:hint="eastAsia" w:asciiTheme="minorHAnsi" w:hAnsiTheme="minorHAnsi" w:eastAsiaTheme="minorEastAsia" w:cstheme="minorBidi"/>
                  <w:sz w:val="30"/>
                  <w:szCs w:val="30"/>
                </w:rPr>
                <w:t>三、 可行性分析</w:t>
              </w:r>
            </w:sdtContent>
          </w:sdt>
          <w:r>
            <w:rPr>
              <w:sz w:val="30"/>
              <w:szCs w:val="30"/>
            </w:rPr>
            <w:tab/>
          </w:r>
          <w:r>
            <w:rPr>
              <w:sz w:val="30"/>
              <w:szCs w:val="30"/>
            </w:rPr>
            <w:t>3</w:t>
          </w:r>
          <w:r>
            <w:rPr>
              <w:sz w:val="30"/>
              <w:szCs w:val="30"/>
            </w:rPr>
            <w:fldChar w:fldCharType="end"/>
          </w:r>
        </w:p>
      </w:sdtContent>
    </w:sdt>
    <w:p>
      <w:pPr>
        <w:widowControl w:val="0"/>
        <w:numPr>
          <w:numId w:val="0"/>
        </w:numPr>
        <w:jc w:val="left"/>
        <w:rPr>
          <w:rFonts w:hint="eastAsia"/>
          <w:sz w:val="30"/>
          <w:szCs w:val="30"/>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right"/>
        <w:rPr>
          <w:rFonts w:hint="eastAsia"/>
          <w:lang w:val="en-US" w:eastAsia="zh-CN"/>
        </w:rPr>
      </w:pPr>
    </w:p>
    <w:p>
      <w:pPr>
        <w:widowControl w:val="0"/>
        <w:numPr>
          <w:numId w:val="0"/>
        </w:numPr>
        <w:jc w:val="right"/>
        <w:rPr>
          <w:rFonts w:hint="eastAsia"/>
          <w:lang w:val="en-US" w:eastAsia="zh-CN"/>
        </w:rPr>
      </w:pPr>
    </w:p>
    <w:p>
      <w:pPr>
        <w:widowControl w:val="0"/>
        <w:numPr>
          <w:numId w:val="0"/>
        </w:numPr>
        <w:jc w:val="right"/>
        <w:rPr>
          <w:rFonts w:hint="eastAsia"/>
          <w:lang w:val="en-US" w:eastAsia="zh-CN"/>
        </w:rPr>
      </w:pPr>
    </w:p>
    <w:p>
      <w:pPr>
        <w:widowControl w:val="0"/>
        <w:numPr>
          <w:numId w:val="0"/>
        </w:numPr>
        <w:jc w:val="right"/>
        <w:rPr>
          <w:rFonts w:hint="eastAsia"/>
          <w:lang w:val="en-US" w:eastAsia="zh-CN"/>
        </w:rPr>
      </w:pPr>
    </w:p>
    <w:p>
      <w:pPr>
        <w:widowControl w:val="0"/>
        <w:numPr>
          <w:numId w:val="0"/>
        </w:numPr>
        <w:jc w:val="right"/>
        <w:rPr>
          <w:rFonts w:hint="eastAsia"/>
          <w:lang w:val="en-US" w:eastAsia="zh-CN"/>
        </w:rPr>
      </w:pPr>
    </w:p>
    <w:p>
      <w:pPr>
        <w:widowControl w:val="0"/>
        <w:numPr>
          <w:numId w:val="0"/>
        </w:numPr>
        <w:jc w:val="right"/>
        <w:rPr>
          <w:rFonts w:hint="eastAsia"/>
          <w:lang w:val="en-US" w:eastAsia="zh-CN"/>
        </w:rPr>
      </w:pPr>
    </w:p>
    <w:p>
      <w:pPr>
        <w:widowControl w:val="0"/>
        <w:numPr>
          <w:numId w:val="0"/>
        </w:numPr>
        <w:jc w:val="right"/>
        <w:rPr>
          <w:rFonts w:hint="eastAsia"/>
          <w:lang w:val="en-US" w:eastAsia="zh-CN"/>
        </w:rPr>
      </w:pPr>
    </w:p>
    <w:p>
      <w:pPr>
        <w:widowControl w:val="0"/>
        <w:numPr>
          <w:numId w:val="0"/>
        </w:numPr>
        <w:jc w:val="right"/>
        <w:rPr>
          <w:rFonts w:hint="eastAsia"/>
          <w:lang w:val="en-US" w:eastAsia="zh-CN"/>
        </w:rPr>
      </w:pPr>
    </w:p>
    <w:p>
      <w:pPr>
        <w:widowControl w:val="0"/>
        <w:numPr>
          <w:numId w:val="0"/>
        </w:numPr>
        <w:jc w:val="left"/>
        <w:rPr>
          <w:rFonts w:hint="eastAsia"/>
          <w:lang w:val="en-US" w:eastAsia="zh-CN"/>
        </w:rPr>
      </w:pPr>
    </w:p>
    <w:p>
      <w:pPr>
        <w:widowControl w:val="0"/>
        <w:numPr>
          <w:ilvl w:val="0"/>
          <w:numId w:val="1"/>
        </w:numPr>
        <w:jc w:val="left"/>
        <w:rPr>
          <w:rFonts w:hint="eastAsia"/>
          <w:sz w:val="28"/>
          <w:szCs w:val="36"/>
          <w:lang w:val="en-US" w:eastAsia="zh-CN"/>
        </w:rPr>
      </w:pPr>
      <w:bookmarkStart w:id="0" w:name="_Toc2508"/>
      <w:bookmarkStart w:id="1" w:name="_Toc17178"/>
      <w:bookmarkStart w:id="2" w:name="_Toc31412"/>
      <w:r>
        <w:rPr>
          <w:rFonts w:hint="eastAsia"/>
          <w:sz w:val="28"/>
          <w:szCs w:val="36"/>
          <w:lang w:val="en-US" w:eastAsia="zh-CN"/>
        </w:rPr>
        <w:t>详细介绍</w:t>
      </w:r>
      <w:bookmarkEnd w:id="0"/>
      <w:bookmarkEnd w:id="1"/>
      <w:bookmarkEnd w:id="2"/>
    </w:p>
    <w:p>
      <w:pPr>
        <w:widowControl w:val="0"/>
        <w:numPr>
          <w:numId w:val="0"/>
        </w:numPr>
        <w:jc w:val="left"/>
        <w:rPr>
          <w:rFonts w:hint="eastAsia"/>
          <w:sz w:val="24"/>
          <w:szCs w:val="24"/>
          <w:lang w:val="en-US" w:eastAsia="zh-CN"/>
        </w:rPr>
      </w:pPr>
      <w:r>
        <w:rPr>
          <w:rFonts w:hint="eastAsia"/>
          <w:sz w:val="24"/>
          <w:szCs w:val="24"/>
          <w:lang w:val="en-US" w:eastAsia="zh-CN"/>
        </w:rPr>
        <w:t>1：游戏名称：积分大作战</w:t>
      </w:r>
    </w:p>
    <w:p>
      <w:pPr>
        <w:widowControl w:val="0"/>
        <w:numPr>
          <w:numId w:val="0"/>
        </w:numPr>
        <w:jc w:val="left"/>
        <w:rPr>
          <w:rFonts w:hint="eastAsia"/>
          <w:sz w:val="24"/>
          <w:szCs w:val="24"/>
          <w:lang w:val="en-US" w:eastAsia="zh-CN"/>
        </w:rPr>
      </w:pPr>
      <w:r>
        <w:rPr>
          <w:rFonts w:hint="eastAsia"/>
          <w:sz w:val="24"/>
          <w:szCs w:val="24"/>
          <w:lang w:val="en-US" w:eastAsia="zh-CN"/>
        </w:rPr>
        <w:t>2：游戏类型：休闲，闯关，横版，跑酷</w:t>
      </w:r>
    </w:p>
    <w:p>
      <w:pPr>
        <w:widowControl w:val="0"/>
        <w:numPr>
          <w:numId w:val="0"/>
        </w:numPr>
        <w:jc w:val="left"/>
        <w:rPr>
          <w:rFonts w:hint="eastAsia"/>
          <w:sz w:val="24"/>
          <w:szCs w:val="24"/>
          <w:lang w:val="en-US" w:eastAsia="zh-CN"/>
        </w:rPr>
      </w:pPr>
      <w:r>
        <w:rPr>
          <w:rFonts w:hint="eastAsia"/>
          <w:sz w:val="24"/>
          <w:szCs w:val="24"/>
          <w:lang w:val="en-US" w:eastAsia="zh-CN"/>
        </w:rPr>
        <w:t>3：运行环境：Android</w:t>
      </w:r>
    </w:p>
    <w:p>
      <w:pPr>
        <w:widowControl w:val="0"/>
        <w:numPr>
          <w:numId w:val="0"/>
        </w:numPr>
        <w:jc w:val="left"/>
        <w:rPr>
          <w:rFonts w:hint="eastAsia"/>
          <w:sz w:val="24"/>
          <w:szCs w:val="24"/>
          <w:lang w:val="en-US" w:eastAsia="zh-CN"/>
        </w:rPr>
      </w:pPr>
      <w:r>
        <w:rPr>
          <w:rFonts w:hint="eastAsia"/>
          <w:sz w:val="24"/>
          <w:szCs w:val="24"/>
          <w:lang w:val="en-US" w:eastAsia="zh-CN"/>
        </w:rPr>
        <w:t>4：用户分析：主要面对喜欢休闲类游戏的玩家</w:t>
      </w:r>
    </w:p>
    <w:p>
      <w:pPr>
        <w:widowControl w:val="0"/>
        <w:numPr>
          <w:numId w:val="0"/>
        </w:numPr>
        <w:jc w:val="left"/>
        <w:rPr>
          <w:rFonts w:hint="eastAsia"/>
          <w:sz w:val="24"/>
          <w:szCs w:val="24"/>
          <w:lang w:val="en-US" w:eastAsia="zh-CN"/>
        </w:rPr>
      </w:pPr>
      <w:r>
        <w:rPr>
          <w:rFonts w:hint="eastAsia"/>
          <w:sz w:val="24"/>
          <w:szCs w:val="24"/>
          <w:lang w:val="en-US" w:eastAsia="zh-CN"/>
        </w:rPr>
        <w:t>5：游戏概述：本游戏主要借鉴跑酷类游戏，以左右方向键控制人物移动，通过跳跃来越过障碍物，冲刺键可以让人物迅速移动一段距离。人物可以在跑道上吃到道具，道具分为大积分道具，小积分道具以及功能道具。同时跑道上也有一些陷阱，踩中陷阱会使人物死亡，（此时会提示是否用所获得的积分来换取一次复活）。通关完成后根据通关时间和所获得的积分换算成最终分数最终分数会计入关卡积分排名。</w:t>
      </w:r>
    </w:p>
    <w:p>
      <w:pPr>
        <w:widowControl w:val="0"/>
        <w:numPr>
          <w:ilvl w:val="0"/>
          <w:numId w:val="1"/>
        </w:numPr>
        <w:ind w:left="0" w:leftChars="0" w:firstLine="0" w:firstLineChars="0"/>
        <w:jc w:val="left"/>
        <w:rPr>
          <w:rFonts w:hint="eastAsia"/>
          <w:sz w:val="28"/>
          <w:szCs w:val="28"/>
          <w:lang w:val="en-US" w:eastAsia="zh-CN"/>
        </w:rPr>
      </w:pPr>
      <w:bookmarkStart w:id="3" w:name="_Toc13939"/>
      <w:bookmarkStart w:id="4" w:name="_Toc27553"/>
      <w:bookmarkStart w:id="5" w:name="_Toc26277"/>
      <w:r>
        <w:rPr>
          <w:rFonts w:hint="eastAsia"/>
          <w:sz w:val="28"/>
          <w:szCs w:val="28"/>
          <w:lang w:val="en-US" w:eastAsia="zh-CN"/>
        </w:rPr>
        <w:t>需求分析</w:t>
      </w:r>
      <w:bookmarkEnd w:id="3"/>
      <w:bookmarkEnd w:id="4"/>
      <w:bookmarkEnd w:id="5"/>
    </w:p>
    <w:p>
      <w:pPr>
        <w:widowControl w:val="0"/>
        <w:numPr>
          <w:ilvl w:val="0"/>
          <w:numId w:val="2"/>
        </w:numPr>
        <w:ind w:left="425" w:leftChars="0" w:hanging="425" w:firstLineChars="0"/>
        <w:jc w:val="left"/>
        <w:rPr>
          <w:rFonts w:hint="eastAsia"/>
          <w:sz w:val="24"/>
          <w:szCs w:val="24"/>
          <w:lang w:val="en-US" w:eastAsia="zh-CN"/>
        </w:rPr>
      </w:pPr>
      <w:bookmarkStart w:id="6" w:name="_Toc5263"/>
      <w:r>
        <w:rPr>
          <w:rFonts w:hint="eastAsia"/>
          <w:sz w:val="24"/>
          <w:szCs w:val="24"/>
          <w:lang w:val="en-US" w:eastAsia="zh-CN"/>
        </w:rPr>
        <w:t>功能需求：游戏需要具备的功能——道具类型丰富，关卡至少三关</w:t>
      </w:r>
      <w:bookmarkEnd w:id="6"/>
    </w:p>
    <w:p>
      <w:pPr>
        <w:widowControl w:val="0"/>
        <w:numPr>
          <w:ilvl w:val="0"/>
          <w:numId w:val="2"/>
        </w:numPr>
        <w:ind w:left="425" w:leftChars="0" w:hanging="425" w:firstLineChars="0"/>
        <w:jc w:val="left"/>
        <w:rPr>
          <w:rFonts w:hint="eastAsia"/>
          <w:sz w:val="24"/>
          <w:szCs w:val="24"/>
          <w:lang w:val="en-US" w:eastAsia="zh-CN"/>
        </w:rPr>
      </w:pPr>
      <w:bookmarkStart w:id="7" w:name="_Toc6841"/>
      <w:r>
        <w:rPr>
          <w:rFonts w:hint="eastAsia"/>
          <w:sz w:val="24"/>
          <w:szCs w:val="24"/>
          <w:lang w:val="en-US" w:eastAsia="zh-CN"/>
        </w:rPr>
        <w:t>性能需求：游戏响应及地图读取速度快</w:t>
      </w:r>
      <w:bookmarkEnd w:id="7"/>
    </w:p>
    <w:p>
      <w:pPr>
        <w:widowControl w:val="0"/>
        <w:numPr>
          <w:ilvl w:val="0"/>
          <w:numId w:val="2"/>
        </w:numPr>
        <w:ind w:left="425" w:leftChars="0" w:hanging="425" w:firstLineChars="0"/>
        <w:jc w:val="left"/>
        <w:rPr>
          <w:rFonts w:hint="eastAsia"/>
          <w:sz w:val="24"/>
          <w:szCs w:val="24"/>
          <w:lang w:val="en-US" w:eastAsia="zh-CN"/>
        </w:rPr>
      </w:pPr>
      <w:bookmarkStart w:id="8" w:name="_Toc12495"/>
      <w:r>
        <w:rPr>
          <w:rFonts w:hint="eastAsia"/>
          <w:sz w:val="24"/>
          <w:szCs w:val="24"/>
          <w:lang w:val="en-US" w:eastAsia="zh-CN"/>
        </w:rPr>
        <w:t>可靠性和可用性需求：能在安卓上完美运行</w:t>
      </w:r>
      <w:bookmarkEnd w:id="8"/>
    </w:p>
    <w:p>
      <w:pPr>
        <w:widowControl w:val="0"/>
        <w:numPr>
          <w:ilvl w:val="0"/>
          <w:numId w:val="2"/>
        </w:numPr>
        <w:ind w:left="425" w:leftChars="0" w:hanging="425" w:firstLineChars="0"/>
        <w:jc w:val="left"/>
        <w:rPr>
          <w:rFonts w:hint="eastAsia"/>
          <w:sz w:val="24"/>
          <w:szCs w:val="24"/>
          <w:lang w:val="en-US" w:eastAsia="zh-CN"/>
        </w:rPr>
      </w:pPr>
      <w:bookmarkStart w:id="9" w:name="_Toc12929"/>
      <w:r>
        <w:rPr>
          <w:rFonts w:hint="eastAsia"/>
          <w:sz w:val="24"/>
          <w:szCs w:val="24"/>
          <w:lang w:val="en-US" w:eastAsia="zh-CN"/>
        </w:rPr>
        <w:t>出错处理需求：BUG处理</w:t>
      </w:r>
      <w:bookmarkEnd w:id="9"/>
    </w:p>
    <w:p>
      <w:pPr>
        <w:widowControl w:val="0"/>
        <w:numPr>
          <w:ilvl w:val="0"/>
          <w:numId w:val="2"/>
        </w:numPr>
        <w:ind w:left="425" w:leftChars="0" w:hanging="425" w:firstLineChars="0"/>
        <w:jc w:val="left"/>
        <w:rPr>
          <w:rFonts w:hint="eastAsia"/>
          <w:sz w:val="24"/>
          <w:szCs w:val="24"/>
          <w:lang w:val="en-US" w:eastAsia="zh-CN"/>
        </w:rPr>
      </w:pPr>
      <w:bookmarkStart w:id="10" w:name="_Toc26747"/>
      <w:r>
        <w:rPr>
          <w:rFonts w:hint="eastAsia"/>
          <w:sz w:val="24"/>
          <w:szCs w:val="24"/>
          <w:lang w:val="en-US" w:eastAsia="zh-CN"/>
        </w:rPr>
        <w:t>接口需求</w:t>
      </w:r>
      <w:bookmarkEnd w:id="10"/>
      <w:r>
        <w:rPr>
          <w:rFonts w:hint="eastAsia"/>
          <w:sz w:val="24"/>
          <w:szCs w:val="24"/>
          <w:lang w:val="en-US" w:eastAsia="zh-CN"/>
        </w:rPr>
        <w:t>：***</w:t>
      </w:r>
    </w:p>
    <w:p>
      <w:pPr>
        <w:widowControl w:val="0"/>
        <w:numPr>
          <w:ilvl w:val="0"/>
          <w:numId w:val="2"/>
        </w:numPr>
        <w:ind w:left="425" w:leftChars="0" w:hanging="425" w:firstLineChars="0"/>
        <w:jc w:val="left"/>
        <w:rPr>
          <w:rFonts w:hint="eastAsia"/>
          <w:sz w:val="24"/>
          <w:szCs w:val="24"/>
          <w:lang w:val="en-US" w:eastAsia="zh-CN"/>
        </w:rPr>
      </w:pPr>
      <w:bookmarkStart w:id="11" w:name="_Toc16524"/>
      <w:r>
        <w:rPr>
          <w:rFonts w:hint="eastAsia"/>
          <w:sz w:val="24"/>
          <w:szCs w:val="24"/>
          <w:lang w:val="en-US" w:eastAsia="zh-CN"/>
        </w:rPr>
        <w:t>约束</w:t>
      </w:r>
      <w:bookmarkEnd w:id="11"/>
      <w:r>
        <w:rPr>
          <w:rFonts w:hint="eastAsia"/>
          <w:sz w:val="24"/>
          <w:szCs w:val="24"/>
          <w:lang w:val="en-US" w:eastAsia="zh-CN"/>
        </w:rPr>
        <w:t>：***</w:t>
      </w:r>
    </w:p>
    <w:p>
      <w:pPr>
        <w:widowControl w:val="0"/>
        <w:numPr>
          <w:ilvl w:val="0"/>
          <w:numId w:val="2"/>
        </w:numPr>
        <w:ind w:left="425" w:leftChars="0" w:hanging="425" w:firstLineChars="0"/>
        <w:jc w:val="left"/>
        <w:rPr>
          <w:rFonts w:hint="eastAsia"/>
          <w:sz w:val="24"/>
          <w:szCs w:val="24"/>
          <w:lang w:val="en-US" w:eastAsia="zh-CN"/>
        </w:rPr>
      </w:pPr>
      <w:bookmarkStart w:id="12" w:name="_Toc2258"/>
      <w:r>
        <w:rPr>
          <w:rFonts w:hint="eastAsia"/>
          <w:sz w:val="24"/>
          <w:szCs w:val="24"/>
          <w:lang w:val="en-US" w:eastAsia="zh-CN"/>
        </w:rPr>
        <w:t>逆向需求</w:t>
      </w:r>
      <w:bookmarkEnd w:id="12"/>
      <w:r>
        <w:rPr>
          <w:rFonts w:hint="eastAsia"/>
          <w:sz w:val="24"/>
          <w:szCs w:val="24"/>
          <w:lang w:val="en-US" w:eastAsia="zh-CN"/>
        </w:rPr>
        <w:t>：***</w:t>
      </w:r>
    </w:p>
    <w:p>
      <w:pPr>
        <w:widowControl w:val="0"/>
        <w:numPr>
          <w:ilvl w:val="0"/>
          <w:numId w:val="2"/>
        </w:numPr>
        <w:ind w:left="425" w:leftChars="0" w:hanging="425" w:firstLineChars="0"/>
        <w:jc w:val="left"/>
        <w:rPr>
          <w:rFonts w:hint="eastAsia"/>
          <w:sz w:val="24"/>
          <w:szCs w:val="24"/>
          <w:lang w:val="en-US" w:eastAsia="zh-CN"/>
        </w:rPr>
      </w:pPr>
      <w:bookmarkStart w:id="13" w:name="_Toc17219"/>
      <w:r>
        <w:rPr>
          <w:rFonts w:hint="eastAsia"/>
          <w:sz w:val="24"/>
          <w:szCs w:val="24"/>
          <w:lang w:val="en-US" w:eastAsia="zh-CN"/>
        </w:rPr>
        <w:t>将来可能提出的需求：玩家反馈及建议</w:t>
      </w:r>
      <w:bookmarkEnd w:id="13"/>
    </w:p>
    <w:p>
      <w:pPr>
        <w:widowControl w:val="0"/>
        <w:numPr>
          <w:ilvl w:val="0"/>
          <w:numId w:val="1"/>
        </w:numPr>
        <w:ind w:left="0" w:leftChars="0" w:firstLine="0" w:firstLineChars="0"/>
        <w:jc w:val="left"/>
        <w:rPr>
          <w:rFonts w:hint="eastAsia"/>
          <w:sz w:val="28"/>
          <w:szCs w:val="28"/>
          <w:lang w:val="en-US" w:eastAsia="zh-CN"/>
        </w:rPr>
      </w:pPr>
      <w:bookmarkStart w:id="14" w:name="_Toc6795"/>
      <w:bookmarkStart w:id="15" w:name="_Toc3092"/>
      <w:bookmarkStart w:id="16" w:name="_Toc10571"/>
      <w:r>
        <w:rPr>
          <w:rFonts w:hint="eastAsia"/>
          <w:sz w:val="28"/>
          <w:szCs w:val="28"/>
          <w:lang w:val="en-US" w:eastAsia="zh-CN"/>
        </w:rPr>
        <w:t>可行性分析</w:t>
      </w:r>
      <w:bookmarkEnd w:id="14"/>
      <w:bookmarkEnd w:id="15"/>
      <w:bookmarkEnd w:id="16"/>
    </w:p>
    <w:p>
      <w:pPr>
        <w:widowControl w:val="0"/>
        <w:numPr>
          <w:ilvl w:val="0"/>
          <w:numId w:val="3"/>
        </w:numPr>
        <w:ind w:leftChars="0"/>
        <w:jc w:val="left"/>
        <w:rPr>
          <w:rFonts w:hint="eastAsia"/>
          <w:sz w:val="24"/>
          <w:szCs w:val="24"/>
          <w:lang w:val="en-US" w:eastAsia="zh-CN"/>
        </w:rPr>
      </w:pPr>
      <w:r>
        <w:rPr>
          <w:rFonts w:hint="eastAsia"/>
          <w:sz w:val="24"/>
          <w:szCs w:val="24"/>
          <w:lang w:val="en-US" w:eastAsia="zh-CN"/>
        </w:rPr>
        <w:t>技术可行性：软件项目开发过程中，在可以满足系统开发需要、能够适应系统发展、保证开发成本的条件下，应该尽量采用成熟技术。</w:t>
      </w:r>
    </w:p>
    <w:p>
      <w:pPr>
        <w:widowControl w:val="0"/>
        <w:numPr>
          <w:ilvl w:val="0"/>
          <w:numId w:val="4"/>
        </w:numPr>
        <w:ind w:left="425" w:leftChars="0" w:hanging="425" w:firstLineChars="0"/>
        <w:jc w:val="left"/>
        <w:rPr>
          <w:rFonts w:hint="eastAsia"/>
          <w:sz w:val="24"/>
          <w:szCs w:val="24"/>
          <w:lang w:val="en-US" w:eastAsia="zh-CN"/>
        </w:rPr>
      </w:pPr>
      <w:r>
        <w:rPr>
          <w:rFonts w:hint="eastAsia"/>
          <w:sz w:val="24"/>
          <w:szCs w:val="24"/>
          <w:lang w:val="en-US" w:eastAsia="zh-CN"/>
        </w:rPr>
        <w:t>Unity3D是由Unity Technologies开发的一个让玩家轻松创建诸如三维视频游戏、建筑可视化、实时三维动画等类型互动内容的多平台的综合型游戏开发工具，是一个全面整合的专业游戏引擎。利用Unity3D可以比较轻松的进行游戏编程，建模等操作。同时Unity3D提供C#编程语言，C#是微软公司发布的一种面向对象的高级程序设计语言。</w:t>
      </w:r>
    </w:p>
    <w:p>
      <w:pPr>
        <w:widowControl w:val="0"/>
        <w:numPr>
          <w:ilvl w:val="0"/>
          <w:numId w:val="4"/>
        </w:numPr>
        <w:ind w:left="425" w:leftChars="0" w:hanging="425" w:firstLineChars="0"/>
        <w:jc w:val="left"/>
        <w:rPr>
          <w:rFonts w:hint="eastAsia"/>
          <w:sz w:val="24"/>
          <w:szCs w:val="24"/>
          <w:lang w:val="en-US" w:eastAsia="zh-CN"/>
        </w:rPr>
      </w:pPr>
      <w:r>
        <w:rPr>
          <w:rFonts w:hint="eastAsia"/>
          <w:sz w:val="24"/>
          <w:szCs w:val="24"/>
          <w:lang w:val="en-US" w:eastAsia="zh-CN"/>
        </w:rPr>
        <w:t>Photoshop界面设计是一个新兴的领域，受到很多的软件企业及开发者的重视。在当前还没有用于做界面设计的专业软件，因此绝大多数设计者使用的都是该软件。Photoshop为游戏开发中的界面设计提供了较方便的办法。</w:t>
      </w:r>
    </w:p>
    <w:p>
      <w:pPr>
        <w:widowControl w:val="0"/>
        <w:numPr>
          <w:ilvl w:val="0"/>
          <w:numId w:val="4"/>
        </w:numPr>
        <w:ind w:left="425" w:leftChars="0" w:hanging="425" w:firstLineChars="0"/>
        <w:jc w:val="left"/>
        <w:rPr>
          <w:rFonts w:hint="eastAsia"/>
          <w:sz w:val="24"/>
          <w:szCs w:val="24"/>
          <w:lang w:val="en-US" w:eastAsia="zh-CN"/>
        </w:rPr>
      </w:pPr>
      <w:r>
        <w:rPr>
          <w:rFonts w:hint="eastAsia"/>
          <w:sz w:val="24"/>
          <w:szCs w:val="24"/>
          <w:lang w:val="en-US" w:eastAsia="zh-CN"/>
        </w:rPr>
        <w:t>3Ds Max拥有强大的角色(Character)动画制作能力，以及可堆叠的建模步骤，使制作模型有非常大的弹性。广泛应用于三维动画、游戏等领域。</w:t>
      </w:r>
    </w:p>
    <w:p>
      <w:pPr>
        <w:widowControl w:val="0"/>
        <w:numPr>
          <w:ilvl w:val="0"/>
          <w:numId w:val="3"/>
        </w:numPr>
        <w:ind w:leftChars="0"/>
        <w:jc w:val="left"/>
        <w:rPr>
          <w:rFonts w:hint="eastAsia"/>
          <w:sz w:val="24"/>
          <w:szCs w:val="24"/>
          <w:lang w:val="en-US" w:eastAsia="zh-CN"/>
        </w:rPr>
      </w:pPr>
      <w:r>
        <w:rPr>
          <w:rFonts w:hint="eastAsia"/>
          <w:sz w:val="24"/>
          <w:szCs w:val="24"/>
          <w:lang w:val="en-US" w:eastAsia="zh-CN"/>
        </w:rPr>
        <w:t>操作可行性</w:t>
      </w:r>
    </w:p>
    <w:p>
      <w:pPr>
        <w:widowControl w:val="0"/>
        <w:numPr>
          <w:numId w:val="0"/>
        </w:numPr>
        <w:ind w:firstLine="480" w:firstLineChars="200"/>
        <w:jc w:val="left"/>
        <w:rPr>
          <w:rFonts w:hint="eastAsia"/>
          <w:sz w:val="24"/>
          <w:szCs w:val="24"/>
          <w:lang w:val="en-US" w:eastAsia="zh-CN"/>
        </w:rPr>
      </w:pPr>
      <w:r>
        <w:rPr>
          <w:rFonts w:hint="eastAsia"/>
          <w:sz w:val="24"/>
          <w:szCs w:val="24"/>
          <w:lang w:val="en-US" w:eastAsia="zh-CN"/>
        </w:rPr>
        <w:t>三种软件对于新手来说还是比较容易上手的。</w:t>
      </w:r>
    </w:p>
    <w:p>
      <w:pPr>
        <w:widowControl w:val="0"/>
        <w:numPr>
          <w:numId w:val="0"/>
        </w:numPr>
        <w:jc w:val="left"/>
        <w:rPr>
          <w:rFonts w:hint="eastAsia"/>
          <w:sz w:val="24"/>
          <w:szCs w:val="24"/>
          <w:lang w:val="en-US" w:eastAsia="zh-CN"/>
        </w:rPr>
      </w:pPr>
      <w:r>
        <w:rPr>
          <w:rFonts w:hint="eastAsia"/>
          <w:sz w:val="24"/>
          <w:szCs w:val="24"/>
          <w:lang w:val="en-US" w:eastAsia="zh-CN"/>
        </w:rPr>
        <w:t xml:space="preserve">    比如Unity3D内提供的C#编程语言是一种安全的、稳定的、简单的，由C和C++衍生出来的面向对象的编程语言。它在继承C和C++强大功能的同时去掉了一些它们的复杂特性（例如没有宏以及不允许多重继承）。它包括了诸如单一继承、接口、与Java几乎同样的语法和编译成中间代码再运行的过程。而且在制作手机游戏时，Unity3D可以自动生成双平台（Android和IOS）的代码。</w:t>
      </w:r>
    </w:p>
    <w:p>
      <w:pPr>
        <w:widowControl w:val="0"/>
        <w:numPr>
          <w:numId w:val="0"/>
        </w:numPr>
        <w:jc w:val="left"/>
        <w:rPr>
          <w:rFonts w:hint="eastAsia"/>
          <w:sz w:val="24"/>
          <w:szCs w:val="24"/>
          <w:lang w:val="en-US" w:eastAsia="zh-CN"/>
        </w:rPr>
      </w:pPr>
      <w:r>
        <w:rPr>
          <w:rFonts w:hint="eastAsia"/>
          <w:sz w:val="24"/>
          <w:szCs w:val="24"/>
          <w:lang w:val="en-US" w:eastAsia="zh-CN"/>
        </w:rPr>
        <w:t xml:space="preserve">    3D MAX的制作流程也非常简洁高效，可以很快的上手。只要操作思路清晰，上手是非常容易的，后续的高版本中操作性也十分的简便，操作的优化更有利于初学者学习。</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FB024"/>
    <w:multiLevelType w:val="singleLevel"/>
    <w:tmpl w:val="5AAFB024"/>
    <w:lvl w:ilvl="0" w:tentative="0">
      <w:start w:val="1"/>
      <w:numFmt w:val="chineseCounting"/>
      <w:suff w:val="nothing"/>
      <w:lvlText w:val="%1、"/>
      <w:lvlJc w:val="left"/>
    </w:lvl>
  </w:abstractNum>
  <w:abstractNum w:abstractNumId="1">
    <w:nsid w:val="5AAFB660"/>
    <w:multiLevelType w:val="singleLevel"/>
    <w:tmpl w:val="5AAFB660"/>
    <w:lvl w:ilvl="0" w:tentative="0">
      <w:start w:val="1"/>
      <w:numFmt w:val="decimal"/>
      <w:suff w:val="nothing"/>
      <w:lvlText w:val="%1、"/>
      <w:lvlJc w:val="left"/>
    </w:lvl>
  </w:abstractNum>
  <w:abstractNum w:abstractNumId="2">
    <w:nsid w:val="5AAFB6C1"/>
    <w:multiLevelType w:val="singleLevel"/>
    <w:tmpl w:val="5AAFB6C1"/>
    <w:lvl w:ilvl="0" w:tentative="0">
      <w:start w:val="1"/>
      <w:numFmt w:val="decimal"/>
      <w:lvlText w:val="(%1)"/>
      <w:lvlJc w:val="left"/>
      <w:pPr>
        <w:ind w:left="425" w:hanging="425"/>
      </w:pPr>
      <w:rPr>
        <w:rFonts w:hint="default"/>
      </w:rPr>
    </w:lvl>
  </w:abstractNum>
  <w:abstractNum w:abstractNumId="3">
    <w:nsid w:val="5AAFB989"/>
    <w:multiLevelType w:val="singleLevel"/>
    <w:tmpl w:val="5AAFB989"/>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739AA"/>
    <w:rsid w:val="4A87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WPSOffice手动目录 1"/>
    <w:uiPriority w:val="0"/>
    <w:pPr>
      <w:ind w:leftChars="0"/>
    </w:pPr>
    <w:rPr>
      <w:sz w:val="20"/>
      <w:szCs w:val="20"/>
    </w:rPr>
  </w:style>
  <w:style w:type="paragraph" w:customStyle="1" w:styleId="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cd878e4-e92a-4a0d-8530-f90b44671985}"/>
        <w:style w:val=""/>
        <w:category>
          <w:name w:val="常规"/>
          <w:gallery w:val="placeholder"/>
        </w:category>
        <w:types>
          <w:type w:val="bbPlcHdr"/>
        </w:types>
        <w:behaviors>
          <w:behavior w:val="content"/>
        </w:behaviors>
        <w:description w:val=""/>
        <w:guid w:val="{4cd878e4-e92a-4a0d-8530-f90b44671985}"/>
      </w:docPartPr>
      <w:docPartBody>
        <w:p>
          <w:r>
            <w:rPr>
              <w:color w:val="808080"/>
            </w:rPr>
            <w:t>单击此处输入文字。</w:t>
          </w:r>
        </w:p>
      </w:docPartBody>
    </w:docPart>
    <w:docPart>
      <w:docPartPr>
        <w:name w:val="{cd720fcc-2624-4890-9f65-b9d888f9a7e2}"/>
        <w:style w:val=""/>
        <w:category>
          <w:name w:val="常规"/>
          <w:gallery w:val="placeholder"/>
        </w:category>
        <w:types>
          <w:type w:val="bbPlcHdr"/>
        </w:types>
        <w:behaviors>
          <w:behavior w:val="content"/>
        </w:behaviors>
        <w:description w:val=""/>
        <w:guid w:val="{cd720fcc-2624-4890-9f65-b9d888f9a7e2}"/>
      </w:docPartPr>
      <w:docPartBody>
        <w:p>
          <w:r>
            <w:rPr>
              <w:color w:val="808080"/>
            </w:rPr>
            <w:t>单击此处输入文字。</w:t>
          </w:r>
        </w:p>
      </w:docPartBody>
    </w:docPart>
    <w:docPart>
      <w:docPartPr>
        <w:name w:val="{1c347545-2bee-4dd7-bc06-e3c6c4a9f0df}"/>
        <w:style w:val=""/>
        <w:category>
          <w:name w:val="常规"/>
          <w:gallery w:val="placeholder"/>
        </w:category>
        <w:types>
          <w:type w:val="bbPlcHdr"/>
        </w:types>
        <w:behaviors>
          <w:behavior w:val="content"/>
        </w:behaviors>
        <w:description w:val=""/>
        <w:guid w:val="{1c347545-2bee-4dd7-bc06-e3c6c4a9f0d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2018-03-19T12:24:00Z</dcterms:created>
  <dc:creator>SoulSkull</dc:creator>
  <cp:lastModifiedBy>SoulSkull</cp:lastModifiedBy>
  <dcterms:modified xsi:type="dcterms:W3CDTF">2018-03-19T13:17:20Z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