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0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6</w:t>
            </w:r>
            <w:r>
              <w:rPr>
                <w:rFonts w:hint="eastAsia" w:ascii="宋体"/>
                <w:sz w:val="24"/>
                <w:u w:val="none"/>
              </w:rPr>
              <w:t>__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08</w:t>
            </w:r>
            <w:bookmarkStart w:id="1" w:name="_GoBack"/>
            <w:bookmarkEnd w:id="1"/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分配本周任务，规定小组三人共同分工完成系统测试报告修订，邓晰修改甘特图。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完成《系统测试报告》等文档。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B5265A"/>
    <w:rsid w:val="10F87881"/>
    <w:rsid w:val="12542124"/>
    <w:rsid w:val="21F051AB"/>
    <w:rsid w:val="2A570CCE"/>
    <w:rsid w:val="2F237F82"/>
    <w:rsid w:val="368603D0"/>
    <w:rsid w:val="42E81EF1"/>
    <w:rsid w:val="64334D93"/>
    <w:rsid w:val="6C360A8B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</TotalTime>
  <ScaleCrop>false</ScaleCrop>
  <LinksUpToDate>false</LinksUpToDate>
  <CharactersWithSpaces>343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SoulSkull</cp:lastModifiedBy>
  <dcterms:modified xsi:type="dcterms:W3CDTF">2018-06-27T06:08:37Z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