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left="2940" w:leftChars="0" w:firstLine="420" w:firstLineChars="0"/>
        <w:rPr>
          <w:rFonts w:hint="eastAsia" w:ascii="黑体" w:eastAsia="黑体"/>
          <w:sz w:val="44"/>
          <w:szCs w:val="44"/>
        </w:rPr>
      </w:pPr>
      <w:r>
        <w:rPr>
          <w:rFonts w:hint="eastAsia" w:ascii="黑体" w:eastAsia="黑体"/>
          <w:sz w:val="44"/>
          <w:szCs w:val="44"/>
        </w:rPr>
        <w:t>会 议 记 录</w:t>
      </w:r>
    </w:p>
    <w:p>
      <w:pPr>
        <w:tabs>
          <w:tab w:val="left" w:pos="360"/>
        </w:tabs>
        <w:spacing w:line="440" w:lineRule="exact"/>
        <w:ind w:left="-359" w:leftChars="-171" w:firstLine="358" w:firstLineChars="198"/>
        <w:jc w:val="center"/>
        <w:rPr>
          <w:rFonts w:hint="eastAsia" w:ascii="黑体" w:eastAsia="黑体"/>
          <w:b/>
          <w:sz w:val="18"/>
          <w:szCs w:val="18"/>
        </w:rPr>
      </w:pPr>
    </w:p>
    <w:tbl>
      <w:tblPr>
        <w:tblStyle w:val="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68" w:type="dxa"/>
            <w:vAlign w:val="top"/>
          </w:tcPr>
          <w:p>
            <w:pPr>
              <w:spacing w:line="480" w:lineRule="auto"/>
              <w:jc w:val="center"/>
              <w:rPr>
                <w:rFonts w:hint="eastAsia" w:ascii="黑体" w:eastAsia="黑体"/>
                <w:sz w:val="24"/>
              </w:rPr>
            </w:pPr>
            <w:r>
              <w:rPr>
                <w:rFonts w:hint="eastAsia" w:ascii="黑体" w:eastAsia="黑体"/>
                <w:sz w:val="24"/>
              </w:rPr>
              <w:t>会议地点</w:t>
            </w:r>
          </w:p>
        </w:tc>
        <w:tc>
          <w:tcPr>
            <w:tcW w:w="3960" w:type="dxa"/>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弘毅自习室</w:t>
            </w:r>
          </w:p>
        </w:tc>
        <w:tc>
          <w:tcPr>
            <w:tcW w:w="1260" w:type="dxa"/>
            <w:vAlign w:val="top"/>
          </w:tcPr>
          <w:p>
            <w:pPr>
              <w:spacing w:line="480" w:lineRule="auto"/>
              <w:jc w:val="center"/>
              <w:rPr>
                <w:rFonts w:hint="eastAsia" w:ascii="黑体" w:eastAsia="黑体"/>
                <w:sz w:val="24"/>
              </w:rPr>
            </w:pPr>
            <w:r>
              <w:rPr>
                <w:rFonts w:hint="eastAsia" w:ascii="黑体" w:eastAsia="黑体"/>
                <w:sz w:val="24"/>
              </w:rPr>
              <w:t>会议时间</w:t>
            </w:r>
          </w:p>
        </w:tc>
        <w:tc>
          <w:tcPr>
            <w:tcW w:w="3240" w:type="dxa"/>
            <w:vAlign w:val="top"/>
          </w:tcPr>
          <w:p>
            <w:pPr>
              <w:spacing w:line="480" w:lineRule="auto"/>
              <w:jc w:val="center"/>
              <w:rPr>
                <w:rFonts w:hint="eastAsia" w:ascii="黑体" w:eastAsia="黑体"/>
                <w:sz w:val="24"/>
              </w:rPr>
            </w:pPr>
            <w:r>
              <w:rPr>
                <w:rFonts w:hint="eastAsia" w:ascii="黑体" w:eastAsia="黑体"/>
                <w:sz w:val="24"/>
                <w:lang w:val="en-US" w:eastAsia="zh-CN"/>
              </w:rPr>
              <w:t>2018</w:t>
            </w:r>
            <w:r>
              <w:rPr>
                <w:rFonts w:hint="eastAsia" w:ascii="黑体" w:eastAsia="黑体"/>
                <w:sz w:val="24"/>
              </w:rPr>
              <w:t>年</w:t>
            </w:r>
            <w:r>
              <w:rPr>
                <w:rFonts w:hint="eastAsia" w:ascii="黑体" w:eastAsia="黑体"/>
                <w:sz w:val="24"/>
                <w:lang w:val="en-US" w:eastAsia="zh-CN"/>
              </w:rPr>
              <w:t>4</w:t>
            </w:r>
            <w:r>
              <w:rPr>
                <w:rFonts w:hint="eastAsia" w:ascii="黑体" w:eastAsia="黑体"/>
                <w:sz w:val="24"/>
              </w:rPr>
              <w:t>_月</w:t>
            </w:r>
            <w:r>
              <w:rPr>
                <w:rFonts w:hint="eastAsia" w:ascii="黑体" w:eastAsia="黑体"/>
                <w:sz w:val="24"/>
                <w:lang w:val="en-US" w:eastAsia="zh-CN"/>
              </w:rPr>
              <w:t>30</w:t>
            </w:r>
            <w:r>
              <w:rPr>
                <w:rFonts w:hint="eastAsia" w:ascii="黑体" w:eastAsia="黑体"/>
                <w:sz w:val="24"/>
              </w:rPr>
              <w:t>日</w:t>
            </w:r>
            <w:r>
              <w:rPr>
                <w:rFonts w:hint="eastAsia" w:ascii="黑体" w:eastAsia="黑体"/>
                <w:sz w:val="24"/>
                <w:lang w:val="en-US" w:eastAsia="zh-CN"/>
              </w:rPr>
              <w:t>8点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8" w:type="dxa"/>
            <w:vAlign w:val="top"/>
          </w:tcPr>
          <w:p>
            <w:pPr>
              <w:spacing w:line="480" w:lineRule="auto"/>
              <w:jc w:val="center"/>
              <w:rPr>
                <w:rFonts w:hint="eastAsia" w:ascii="黑体" w:eastAsia="黑体"/>
                <w:sz w:val="24"/>
              </w:rPr>
            </w:pPr>
            <w:r>
              <w:rPr>
                <w:rFonts w:hint="eastAsia" w:ascii="黑体" w:eastAsia="黑体"/>
                <w:sz w:val="24"/>
              </w:rPr>
              <w:t>主 持 人</w:t>
            </w:r>
          </w:p>
        </w:tc>
        <w:tc>
          <w:tcPr>
            <w:tcW w:w="3960" w:type="dxa"/>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杨溢</w:t>
            </w:r>
          </w:p>
        </w:tc>
        <w:tc>
          <w:tcPr>
            <w:tcW w:w="1260" w:type="dxa"/>
            <w:vAlign w:val="top"/>
          </w:tcPr>
          <w:p>
            <w:pPr>
              <w:spacing w:line="480" w:lineRule="auto"/>
              <w:jc w:val="center"/>
              <w:rPr>
                <w:rFonts w:hint="eastAsia" w:ascii="黑体" w:eastAsia="黑体"/>
                <w:sz w:val="24"/>
              </w:rPr>
            </w:pPr>
            <w:r>
              <w:rPr>
                <w:rFonts w:hint="eastAsia" w:ascii="黑体" w:eastAsia="黑体"/>
                <w:sz w:val="24"/>
              </w:rPr>
              <w:t>记 录 人</w:t>
            </w:r>
          </w:p>
        </w:tc>
        <w:tc>
          <w:tcPr>
            <w:tcW w:w="3240" w:type="dxa"/>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严翔宇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3" w:hRule="atLeast"/>
        </w:trPr>
        <w:tc>
          <w:tcPr>
            <w:tcW w:w="1368" w:type="dxa"/>
            <w:vAlign w:val="center"/>
          </w:tcPr>
          <w:p>
            <w:pPr>
              <w:spacing w:line="480" w:lineRule="auto"/>
              <w:jc w:val="center"/>
              <w:rPr>
                <w:rFonts w:hint="eastAsia" w:ascii="黑体" w:eastAsia="黑体"/>
                <w:sz w:val="24"/>
              </w:rPr>
            </w:pPr>
            <w:r>
              <w:rPr>
                <w:rFonts w:hint="eastAsia" w:ascii="黑体" w:eastAsia="黑体"/>
                <w:sz w:val="24"/>
              </w:rPr>
              <w:t>参会人员</w:t>
            </w:r>
          </w:p>
        </w:tc>
        <w:tc>
          <w:tcPr>
            <w:tcW w:w="8460" w:type="dxa"/>
            <w:gridSpan w:val="3"/>
            <w:vAlign w:val="top"/>
          </w:tcPr>
          <w:p>
            <w:pPr>
              <w:spacing w:line="480" w:lineRule="auto"/>
              <w:jc w:val="center"/>
              <w:rPr>
                <w:rFonts w:hint="eastAsia" w:ascii="黑体" w:eastAsia="黑体"/>
                <w:sz w:val="24"/>
              </w:rPr>
            </w:pPr>
            <w:r>
              <w:rPr>
                <w:rFonts w:hint="eastAsia" w:ascii="黑体" w:eastAsia="黑体"/>
                <w:sz w:val="24"/>
                <w:lang w:val="en-US" w:eastAsia="zh-CN"/>
              </w:rPr>
              <w:t>杨溢，严翔宇，吕煜杰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trPr>
        <w:tc>
          <w:tcPr>
            <w:tcW w:w="1368" w:type="dxa"/>
            <w:vAlign w:val="center"/>
          </w:tcPr>
          <w:p>
            <w:pPr>
              <w:spacing w:line="480" w:lineRule="auto"/>
              <w:jc w:val="center"/>
              <w:rPr>
                <w:rFonts w:hint="eastAsia" w:ascii="黑体" w:eastAsia="黑体"/>
                <w:sz w:val="24"/>
              </w:rPr>
            </w:pPr>
            <w:r>
              <w:rPr>
                <w:rFonts w:hint="eastAsia" w:ascii="黑体" w:eastAsia="黑体"/>
                <w:sz w:val="24"/>
              </w:rPr>
              <w:t>会议主题</w:t>
            </w:r>
          </w:p>
        </w:tc>
        <w:tc>
          <w:tcPr>
            <w:tcW w:w="8460" w:type="dxa"/>
            <w:gridSpan w:val="3"/>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需求性分析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55" w:hRule="atLeast"/>
        </w:trPr>
        <w:tc>
          <w:tcPr>
            <w:tcW w:w="9828" w:type="dxa"/>
            <w:gridSpan w:val="4"/>
            <w:vAlign w:val="top"/>
          </w:tcPr>
          <w:p>
            <w:pPr>
              <w:spacing w:line="480" w:lineRule="auto"/>
              <w:ind w:firstLine="120" w:firstLineChars="50"/>
              <w:rPr>
                <w:rFonts w:hint="eastAsia" w:ascii="黑体" w:eastAsia="黑体"/>
                <w:sz w:val="24"/>
              </w:rPr>
            </w:pPr>
            <w:r>
              <w:rPr>
                <w:rFonts w:hint="eastAsia" w:ascii="黑体" w:eastAsia="黑体"/>
                <w:sz w:val="24"/>
              </w:rPr>
              <w:t>会议内容：</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对上一阶段内容进行了修改，并决定了</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1 为了确定页面设计找了多个计算学生进行访谈询问关于一些界面设计需要注意的问题和建议</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2 进行了功能方面的访谈</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3 进行可行性分析的修改</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4 进行了需求性分析的初步制作</w:t>
            </w:r>
          </w:p>
          <w:p>
            <w:pPr>
              <w:numPr>
                <w:numId w:val="0"/>
              </w:numPr>
              <w:spacing w:line="480" w:lineRule="auto"/>
              <w:ind w:left="840" w:leftChars="0"/>
              <w:rPr>
                <w:rFonts w:hint="eastAsia" w:ascii="黑体" w:eastAsia="黑体"/>
                <w:sz w:val="24"/>
                <w:lang w:val="en-US" w:eastAsia="zh-CN"/>
              </w:rPr>
            </w:pPr>
            <w:r>
              <w:rPr>
                <w:rFonts w:hint="eastAsia" w:ascii="黑体" w:eastAsia="黑体"/>
                <w:sz w:val="24"/>
                <w:lang w:val="en-US" w:eastAsia="zh-CN"/>
              </w:rPr>
              <w:t>5 进行了代码的初步制作</w:t>
            </w:r>
            <w:bookmarkStart w:id="0" w:name="_GoBack"/>
            <w:bookmarkEnd w:id="0"/>
          </w:p>
          <w:p>
            <w:pPr>
              <w:numPr>
                <w:ilvl w:val="0"/>
                <w:numId w:val="0"/>
              </w:numPr>
              <w:spacing w:line="480" w:lineRule="auto"/>
              <w:ind w:left="840" w:leftChars="0"/>
              <w:rPr>
                <w:rFonts w:hint="eastAsia" w:ascii="黑体" w:eastAsia="黑体"/>
                <w:sz w:val="24"/>
                <w:lang w:val="en-US" w:eastAsia="zh-CN"/>
              </w:rPr>
            </w:pPr>
          </w:p>
          <w:p>
            <w:pPr>
              <w:spacing w:line="480" w:lineRule="auto"/>
              <w:ind w:firstLine="120" w:firstLineChars="50"/>
              <w:rPr>
                <w:rFonts w:hint="eastAsia" w:ascii="黑体" w:eastAsia="黑体"/>
                <w:sz w:val="24"/>
                <w:lang w:val="en-US" w:eastAsia="zh-CN"/>
              </w:rPr>
            </w:pPr>
          </w:p>
          <w:p>
            <w:pPr>
              <w:spacing w:line="480" w:lineRule="auto"/>
              <w:ind w:firstLine="120" w:firstLineChars="50"/>
              <w:rPr>
                <w:rFonts w:hint="eastAsia" w:ascii="黑体" w:eastAsia="黑体"/>
                <w:sz w:val="24"/>
                <w:lang w:val="en-US" w:eastAsia="zh-CN"/>
              </w:rPr>
            </w:pPr>
            <w:r>
              <w:rPr>
                <w:rFonts w:hint="eastAsia" w:ascii="黑体" w:eastAsia="黑体"/>
                <w:sz w:val="24"/>
                <w:lang w:val="en-US" w:eastAsia="zh-CN"/>
              </w:rPr>
              <w:t xml:space="preserve">  </w:t>
            </w:r>
          </w:p>
          <w:p>
            <w:pPr>
              <w:spacing w:line="480" w:lineRule="auto"/>
              <w:ind w:firstLine="120" w:firstLineChars="50"/>
              <w:rPr>
                <w:rFonts w:hint="eastAsia" w:ascii="黑体" w:eastAsia="黑体"/>
                <w:sz w:val="24"/>
                <w:lang w:val="en-US" w:eastAsia="zh-CN"/>
              </w:rPr>
            </w:pPr>
            <w:r>
              <w:rPr>
                <w:rFonts w:hint="eastAsia" w:ascii="黑体" w:eastAsia="黑体"/>
                <w:sz w:val="24"/>
                <w:lang w:val="en-US" w:eastAsia="zh-CN"/>
              </w:rPr>
              <w:t xml:space="preserve">  </w:t>
            </w:r>
          </w:p>
          <w:p>
            <w:pPr>
              <w:spacing w:line="480" w:lineRule="auto"/>
              <w:ind w:firstLine="120" w:firstLineChars="50"/>
              <w:rPr>
                <w:rFonts w:hint="eastAsia" w:ascii="黑体" w:eastAsia="黑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55" w:hRule="atLeast"/>
        </w:trPr>
        <w:tc>
          <w:tcPr>
            <w:tcW w:w="9828" w:type="dxa"/>
            <w:gridSpan w:val="4"/>
            <w:vAlign w:val="top"/>
          </w:tcPr>
          <w:p>
            <w:pPr>
              <w:spacing w:line="480" w:lineRule="auto"/>
              <w:rPr>
                <w:rFonts w:hint="eastAsia" w:ascii="黑体" w:eastAsia="黑体"/>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86A37"/>
    <w:rsid w:val="426752FF"/>
    <w:rsid w:val="44EA6978"/>
    <w:rsid w:val="64F86A37"/>
    <w:rsid w:val="6D535020"/>
    <w:rsid w:val="7ADB259D"/>
    <w:rsid w:val="7D31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125</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2018-03-30T05:22:00Z</dcterms:created>
  <dc:creator>。</dc:creator>
  <cp:lastModifiedBy>。</cp:lastModifiedBy>
  <dcterms:modified xsi:type="dcterms:W3CDTF">2018-05-19T16:17:08Z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