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0AED" w:rsidRDefault="00900AED"/>
    <w:p w:rsidR="00900AED" w:rsidRDefault="00900AED"/>
    <w:p w:rsidR="00900AED" w:rsidRDefault="00DF42E3">
      <w:pPr>
        <w:ind w:firstLineChars="1200" w:firstLine="2520"/>
      </w:pPr>
      <w:r>
        <w:rPr>
          <w:noProof/>
        </w:rPr>
        <w:drawing>
          <wp:inline distT="0" distB="0" distL="114300" distR="114300">
            <wp:extent cx="2019300" cy="2019300"/>
            <wp:effectExtent l="0" t="0" r="7620" b="7620"/>
            <wp:docPr id="1" name="图片 11" descr="276-160Z914262E59"/>
            <wp:cNvGraphicFramePr/>
            <a:graphic xmlns:a="http://schemas.openxmlformats.org/drawingml/2006/main">
              <a:graphicData uri="http://schemas.openxmlformats.org/drawingml/2006/picture">
                <pic:pic xmlns:pic="http://schemas.openxmlformats.org/drawingml/2006/picture">
                  <pic:nvPicPr>
                    <pic:cNvPr id="1" name="图片 11" descr="276-160Z914262E59"/>
                    <pic:cNvPicPr/>
                  </pic:nvPicPr>
                  <pic:blipFill>
                    <a:blip r:embed="rId8"/>
                    <a:stretch>
                      <a:fillRect/>
                    </a:stretch>
                  </pic:blipFill>
                  <pic:spPr>
                    <a:xfrm>
                      <a:off x="0" y="0"/>
                      <a:ext cx="2019300" cy="2019300"/>
                    </a:xfrm>
                    <a:prstGeom prst="rect">
                      <a:avLst/>
                    </a:prstGeom>
                    <a:noFill/>
                    <a:ln w="9525">
                      <a:noFill/>
                    </a:ln>
                  </pic:spPr>
                </pic:pic>
              </a:graphicData>
            </a:graphic>
          </wp:inline>
        </w:drawing>
      </w:r>
    </w:p>
    <w:p w:rsidR="00900AED" w:rsidRDefault="00900AED"/>
    <w:p w:rsidR="00900AED" w:rsidRDefault="00900AED">
      <w:pPr>
        <w:ind w:firstLineChars="200" w:firstLine="1680"/>
        <w:rPr>
          <w:sz w:val="84"/>
          <w:szCs w:val="84"/>
        </w:rPr>
      </w:pPr>
    </w:p>
    <w:p w:rsidR="00900AED" w:rsidRDefault="00DF42E3">
      <w:pPr>
        <w:ind w:left="2100" w:firstLine="420"/>
        <w:rPr>
          <w:sz w:val="84"/>
          <w:szCs w:val="84"/>
        </w:rPr>
      </w:pPr>
      <w:r>
        <w:rPr>
          <w:rFonts w:hint="eastAsia"/>
          <w:sz w:val="84"/>
          <w:szCs w:val="84"/>
        </w:rPr>
        <w:t>总体设计</w:t>
      </w:r>
    </w:p>
    <w:p w:rsidR="00900AED" w:rsidRDefault="00900AED"/>
    <w:p w:rsidR="00900AED" w:rsidRDefault="00900AED"/>
    <w:p w:rsidR="00900AED" w:rsidRDefault="00900AED"/>
    <w:p w:rsidR="00900AED" w:rsidRDefault="00900AED"/>
    <w:p w:rsidR="00900AED" w:rsidRDefault="00900AED"/>
    <w:p w:rsidR="00900AED" w:rsidRDefault="00900AED"/>
    <w:p w:rsidR="00900AED" w:rsidRDefault="00900AED"/>
    <w:p w:rsidR="00900AED" w:rsidRDefault="00900AED"/>
    <w:p w:rsidR="00900AED" w:rsidRDefault="00900AED"/>
    <w:p w:rsidR="00900AED" w:rsidRDefault="00900AED"/>
    <w:p w:rsidR="00900AED" w:rsidRDefault="00900AED"/>
    <w:p w:rsidR="00900AED" w:rsidRDefault="00900AED"/>
    <w:p w:rsidR="00900AED" w:rsidRDefault="00900AED"/>
    <w:p w:rsidR="00900AED" w:rsidRDefault="00900AED"/>
    <w:p w:rsidR="00900AED" w:rsidRDefault="00DF42E3">
      <w:pPr>
        <w:ind w:firstLineChars="2300" w:firstLine="5520"/>
        <w:rPr>
          <w:sz w:val="24"/>
        </w:rPr>
      </w:pPr>
      <w:r>
        <w:rPr>
          <w:rFonts w:hint="eastAsia"/>
          <w:sz w:val="24"/>
        </w:rPr>
        <w:t>小组组长：杨溢</w:t>
      </w:r>
    </w:p>
    <w:p w:rsidR="00900AED" w:rsidRDefault="00DF42E3">
      <w:pPr>
        <w:ind w:firstLineChars="2300" w:firstLine="5520"/>
        <w:rPr>
          <w:sz w:val="24"/>
        </w:rPr>
      </w:pPr>
      <w:r>
        <w:rPr>
          <w:rFonts w:hint="eastAsia"/>
          <w:sz w:val="24"/>
        </w:rPr>
        <w:t>小组成员：</w:t>
      </w:r>
      <w:proofErr w:type="gramStart"/>
      <w:r>
        <w:rPr>
          <w:rFonts w:hint="eastAsia"/>
          <w:sz w:val="24"/>
        </w:rPr>
        <w:t>严翔宇</w:t>
      </w:r>
      <w:proofErr w:type="gramEnd"/>
      <w:r>
        <w:rPr>
          <w:rFonts w:hint="eastAsia"/>
          <w:sz w:val="24"/>
        </w:rPr>
        <w:t xml:space="preserve"> </w:t>
      </w:r>
      <w:r>
        <w:rPr>
          <w:rFonts w:hint="eastAsia"/>
          <w:sz w:val="24"/>
        </w:rPr>
        <w:t>吕煜杰</w:t>
      </w:r>
    </w:p>
    <w:p w:rsidR="00900AED" w:rsidRDefault="00DF42E3">
      <w:pPr>
        <w:ind w:firstLineChars="2300" w:firstLine="5520"/>
        <w:rPr>
          <w:sz w:val="24"/>
        </w:rPr>
      </w:pPr>
      <w:r>
        <w:rPr>
          <w:rFonts w:hint="eastAsia"/>
          <w:sz w:val="24"/>
        </w:rPr>
        <w:t>指导老师：杨</w:t>
      </w:r>
      <w:proofErr w:type="gramStart"/>
      <w:r>
        <w:rPr>
          <w:rFonts w:hint="eastAsia"/>
          <w:sz w:val="24"/>
        </w:rPr>
        <w:t>枨</w:t>
      </w:r>
      <w:proofErr w:type="gramEnd"/>
    </w:p>
    <w:p w:rsidR="00900AED" w:rsidRDefault="00DF42E3">
      <w:pPr>
        <w:ind w:left="3360" w:firstLine="420"/>
        <w:rPr>
          <w:sz w:val="28"/>
        </w:rPr>
      </w:pPr>
      <w:r>
        <w:rPr>
          <w:rFonts w:ascii="宋体" w:hAnsi="宋体" w:cs="宋体" w:hint="eastAsia"/>
          <w:kern w:val="0"/>
          <w:sz w:val="32"/>
          <w:szCs w:val="32"/>
          <w:u w:val="single"/>
        </w:rPr>
        <w:br w:type="page"/>
      </w:r>
      <w:r>
        <w:rPr>
          <w:rFonts w:hint="eastAsia"/>
          <w:sz w:val="28"/>
        </w:rPr>
        <w:lastRenderedPageBreak/>
        <w:t>版本</w:t>
      </w:r>
    </w:p>
    <w:tbl>
      <w:tblPr>
        <w:tblStyle w:val="ab"/>
        <w:tblW w:w="8296" w:type="dxa"/>
        <w:tblLayout w:type="fixed"/>
        <w:tblLook w:val="04A0" w:firstRow="1" w:lastRow="0" w:firstColumn="1" w:lastColumn="0" w:noHBand="0" w:noVBand="1"/>
      </w:tblPr>
      <w:tblGrid>
        <w:gridCol w:w="1659"/>
        <w:gridCol w:w="3318"/>
        <w:gridCol w:w="1659"/>
        <w:gridCol w:w="1660"/>
      </w:tblGrid>
      <w:tr w:rsidR="00900AED">
        <w:tc>
          <w:tcPr>
            <w:tcW w:w="1659" w:type="dxa"/>
            <w:shd w:val="clear" w:color="auto" w:fill="DDD9C4"/>
          </w:tcPr>
          <w:p w:rsidR="00900AED" w:rsidRDefault="00DF42E3">
            <w:pPr>
              <w:jc w:val="center"/>
              <w:rPr>
                <w:kern w:val="0"/>
                <w:sz w:val="28"/>
                <w:szCs w:val="20"/>
              </w:rPr>
            </w:pPr>
            <w:r>
              <w:rPr>
                <w:rFonts w:hint="eastAsia"/>
                <w:kern w:val="0"/>
                <w:sz w:val="28"/>
                <w:szCs w:val="20"/>
              </w:rPr>
              <w:t>版本名称</w:t>
            </w:r>
          </w:p>
        </w:tc>
        <w:tc>
          <w:tcPr>
            <w:tcW w:w="3318" w:type="dxa"/>
            <w:shd w:val="clear" w:color="auto" w:fill="DDD9C4"/>
          </w:tcPr>
          <w:p w:rsidR="00900AED" w:rsidRDefault="00DF42E3">
            <w:pPr>
              <w:jc w:val="center"/>
              <w:rPr>
                <w:kern w:val="0"/>
                <w:sz w:val="28"/>
                <w:szCs w:val="20"/>
              </w:rPr>
            </w:pPr>
            <w:r>
              <w:rPr>
                <w:rFonts w:hint="eastAsia"/>
                <w:kern w:val="0"/>
                <w:sz w:val="28"/>
                <w:szCs w:val="20"/>
              </w:rPr>
              <w:t>修改记录</w:t>
            </w:r>
          </w:p>
        </w:tc>
        <w:tc>
          <w:tcPr>
            <w:tcW w:w="1659" w:type="dxa"/>
            <w:shd w:val="clear" w:color="auto" w:fill="DDD9C4"/>
          </w:tcPr>
          <w:p w:rsidR="00900AED" w:rsidRDefault="00DF42E3">
            <w:pPr>
              <w:jc w:val="center"/>
              <w:rPr>
                <w:kern w:val="0"/>
                <w:sz w:val="28"/>
                <w:szCs w:val="20"/>
              </w:rPr>
            </w:pPr>
            <w:r>
              <w:rPr>
                <w:rFonts w:hint="eastAsia"/>
                <w:kern w:val="0"/>
                <w:sz w:val="28"/>
                <w:szCs w:val="20"/>
              </w:rPr>
              <w:t>修改人</w:t>
            </w:r>
          </w:p>
        </w:tc>
        <w:tc>
          <w:tcPr>
            <w:tcW w:w="1660" w:type="dxa"/>
            <w:shd w:val="clear" w:color="auto" w:fill="DDD9C4"/>
          </w:tcPr>
          <w:p w:rsidR="00900AED" w:rsidRDefault="00DF42E3">
            <w:pPr>
              <w:jc w:val="center"/>
              <w:rPr>
                <w:kern w:val="0"/>
                <w:sz w:val="28"/>
                <w:szCs w:val="20"/>
              </w:rPr>
            </w:pPr>
            <w:r>
              <w:rPr>
                <w:rFonts w:hint="eastAsia"/>
                <w:kern w:val="0"/>
                <w:sz w:val="28"/>
                <w:szCs w:val="20"/>
              </w:rPr>
              <w:t>日期</w:t>
            </w:r>
          </w:p>
        </w:tc>
      </w:tr>
      <w:tr w:rsidR="00900AED">
        <w:tc>
          <w:tcPr>
            <w:tcW w:w="1659" w:type="dxa"/>
          </w:tcPr>
          <w:p w:rsidR="00900AED" w:rsidRDefault="00DF42E3">
            <w:pPr>
              <w:jc w:val="center"/>
              <w:rPr>
                <w:kern w:val="0"/>
                <w:szCs w:val="21"/>
              </w:rPr>
            </w:pPr>
            <w:r>
              <w:rPr>
                <w:rFonts w:hint="eastAsia"/>
                <w:szCs w:val="21"/>
              </w:rPr>
              <w:t>总体设计</w:t>
            </w:r>
            <w:r>
              <w:rPr>
                <w:rFonts w:hint="eastAsia"/>
                <w:szCs w:val="21"/>
              </w:rPr>
              <w:t>1.0</w:t>
            </w:r>
          </w:p>
        </w:tc>
        <w:tc>
          <w:tcPr>
            <w:tcW w:w="3318" w:type="dxa"/>
          </w:tcPr>
          <w:p w:rsidR="00900AED" w:rsidRDefault="00DF42E3">
            <w:pPr>
              <w:jc w:val="center"/>
              <w:rPr>
                <w:kern w:val="0"/>
                <w:sz w:val="22"/>
                <w:szCs w:val="20"/>
              </w:rPr>
            </w:pPr>
            <w:r>
              <w:rPr>
                <w:rFonts w:hint="eastAsia"/>
                <w:kern w:val="0"/>
                <w:sz w:val="22"/>
                <w:szCs w:val="20"/>
              </w:rPr>
              <w:t>初始总体设计文档</w:t>
            </w:r>
          </w:p>
        </w:tc>
        <w:tc>
          <w:tcPr>
            <w:tcW w:w="1659" w:type="dxa"/>
          </w:tcPr>
          <w:p w:rsidR="00900AED" w:rsidRDefault="00DF42E3">
            <w:pPr>
              <w:jc w:val="center"/>
              <w:rPr>
                <w:kern w:val="0"/>
                <w:sz w:val="22"/>
                <w:szCs w:val="20"/>
              </w:rPr>
            </w:pPr>
            <w:r>
              <w:rPr>
                <w:rFonts w:hint="eastAsia"/>
                <w:kern w:val="0"/>
                <w:sz w:val="22"/>
                <w:szCs w:val="20"/>
              </w:rPr>
              <w:t>G</w:t>
            </w:r>
            <w:r>
              <w:rPr>
                <w:kern w:val="0"/>
                <w:sz w:val="22"/>
                <w:szCs w:val="20"/>
              </w:rPr>
              <w:t>14</w:t>
            </w:r>
          </w:p>
        </w:tc>
        <w:tc>
          <w:tcPr>
            <w:tcW w:w="1660" w:type="dxa"/>
          </w:tcPr>
          <w:p w:rsidR="00900AED" w:rsidRDefault="00DF42E3">
            <w:pPr>
              <w:jc w:val="center"/>
              <w:rPr>
                <w:kern w:val="0"/>
                <w:sz w:val="28"/>
                <w:szCs w:val="20"/>
              </w:rPr>
            </w:pPr>
            <w:r>
              <w:rPr>
                <w:rFonts w:hint="eastAsia"/>
                <w:kern w:val="0"/>
                <w:sz w:val="22"/>
                <w:szCs w:val="20"/>
              </w:rPr>
              <w:t>2</w:t>
            </w:r>
            <w:r>
              <w:rPr>
                <w:kern w:val="0"/>
                <w:sz w:val="22"/>
                <w:szCs w:val="20"/>
              </w:rPr>
              <w:t>018/</w:t>
            </w:r>
            <w:r>
              <w:rPr>
                <w:rFonts w:hint="eastAsia"/>
                <w:kern w:val="0"/>
                <w:sz w:val="22"/>
                <w:szCs w:val="20"/>
              </w:rPr>
              <w:t>5/7</w:t>
            </w:r>
          </w:p>
        </w:tc>
      </w:tr>
      <w:tr w:rsidR="00900AED">
        <w:tc>
          <w:tcPr>
            <w:tcW w:w="1659" w:type="dxa"/>
          </w:tcPr>
          <w:p w:rsidR="00900AED" w:rsidRDefault="00DF42E3">
            <w:pPr>
              <w:ind w:firstLineChars="100" w:firstLine="210"/>
              <w:jc w:val="center"/>
              <w:rPr>
                <w:kern w:val="0"/>
                <w:szCs w:val="20"/>
              </w:rPr>
            </w:pPr>
            <w:r>
              <w:rPr>
                <w:rFonts w:hint="eastAsia"/>
                <w:kern w:val="0"/>
                <w:szCs w:val="20"/>
              </w:rPr>
              <w:t>总体设计</w:t>
            </w:r>
            <w:r>
              <w:rPr>
                <w:rFonts w:hint="eastAsia"/>
                <w:kern w:val="0"/>
                <w:szCs w:val="20"/>
              </w:rPr>
              <w:t>1.</w:t>
            </w:r>
            <w:r>
              <w:rPr>
                <w:kern w:val="0"/>
                <w:szCs w:val="20"/>
              </w:rPr>
              <w:t>2</w:t>
            </w:r>
          </w:p>
        </w:tc>
        <w:tc>
          <w:tcPr>
            <w:tcW w:w="3318" w:type="dxa"/>
          </w:tcPr>
          <w:p w:rsidR="00900AED" w:rsidRDefault="00DF42E3">
            <w:pPr>
              <w:jc w:val="center"/>
              <w:rPr>
                <w:kern w:val="0"/>
                <w:sz w:val="22"/>
                <w:szCs w:val="20"/>
              </w:rPr>
            </w:pPr>
            <w:r>
              <w:rPr>
                <w:rFonts w:hint="eastAsia"/>
                <w:kern w:val="0"/>
                <w:sz w:val="22"/>
                <w:szCs w:val="20"/>
              </w:rPr>
              <w:t>总体设计文档结构内容修改等</w:t>
            </w:r>
          </w:p>
        </w:tc>
        <w:tc>
          <w:tcPr>
            <w:tcW w:w="1659" w:type="dxa"/>
          </w:tcPr>
          <w:p w:rsidR="00900AED" w:rsidRDefault="00DF42E3">
            <w:pPr>
              <w:jc w:val="center"/>
              <w:rPr>
                <w:kern w:val="0"/>
                <w:sz w:val="22"/>
                <w:szCs w:val="20"/>
              </w:rPr>
            </w:pPr>
            <w:r>
              <w:rPr>
                <w:rFonts w:hint="eastAsia"/>
                <w:kern w:val="0"/>
                <w:sz w:val="22"/>
                <w:szCs w:val="20"/>
              </w:rPr>
              <w:t>G</w:t>
            </w:r>
            <w:r>
              <w:rPr>
                <w:kern w:val="0"/>
                <w:sz w:val="22"/>
                <w:szCs w:val="20"/>
              </w:rPr>
              <w:t>14</w:t>
            </w:r>
          </w:p>
        </w:tc>
        <w:tc>
          <w:tcPr>
            <w:tcW w:w="1660" w:type="dxa"/>
          </w:tcPr>
          <w:p w:rsidR="00900AED" w:rsidRDefault="00DF42E3">
            <w:pPr>
              <w:ind w:firstLineChars="100" w:firstLine="220"/>
              <w:jc w:val="center"/>
              <w:rPr>
                <w:kern w:val="0"/>
                <w:sz w:val="22"/>
                <w:szCs w:val="20"/>
              </w:rPr>
            </w:pPr>
            <w:r>
              <w:rPr>
                <w:rFonts w:hint="eastAsia"/>
                <w:kern w:val="0"/>
                <w:sz w:val="22"/>
                <w:szCs w:val="20"/>
              </w:rPr>
              <w:t>2</w:t>
            </w:r>
            <w:r>
              <w:rPr>
                <w:kern w:val="0"/>
                <w:sz w:val="22"/>
                <w:szCs w:val="20"/>
              </w:rPr>
              <w:t>018/5/16</w:t>
            </w:r>
          </w:p>
        </w:tc>
      </w:tr>
      <w:tr w:rsidR="00900AED">
        <w:tc>
          <w:tcPr>
            <w:tcW w:w="1659" w:type="dxa"/>
          </w:tcPr>
          <w:p w:rsidR="00900AED" w:rsidRDefault="00DF42E3">
            <w:pPr>
              <w:ind w:firstLineChars="100" w:firstLine="220"/>
              <w:jc w:val="center"/>
              <w:rPr>
                <w:kern w:val="0"/>
                <w:sz w:val="22"/>
                <w:szCs w:val="20"/>
              </w:rPr>
            </w:pPr>
            <w:r>
              <w:rPr>
                <w:rFonts w:hint="eastAsia"/>
                <w:kern w:val="0"/>
                <w:sz w:val="22"/>
                <w:szCs w:val="20"/>
              </w:rPr>
              <w:t>总体设计</w:t>
            </w:r>
            <w:r>
              <w:rPr>
                <w:rFonts w:hint="eastAsia"/>
                <w:kern w:val="0"/>
                <w:sz w:val="22"/>
                <w:szCs w:val="20"/>
              </w:rPr>
              <w:t>1.4</w:t>
            </w:r>
          </w:p>
        </w:tc>
        <w:tc>
          <w:tcPr>
            <w:tcW w:w="3318" w:type="dxa"/>
          </w:tcPr>
          <w:p w:rsidR="00900AED" w:rsidRDefault="00DF42E3">
            <w:pPr>
              <w:jc w:val="center"/>
              <w:rPr>
                <w:kern w:val="0"/>
                <w:sz w:val="22"/>
                <w:szCs w:val="20"/>
              </w:rPr>
            </w:pPr>
            <w:r>
              <w:rPr>
                <w:rFonts w:hint="eastAsia"/>
                <w:kern w:val="0"/>
                <w:sz w:val="22"/>
                <w:szCs w:val="20"/>
              </w:rPr>
              <w:t>修改</w:t>
            </w:r>
            <w:r>
              <w:t>模块清单</w:t>
            </w:r>
            <w:r>
              <w:rPr>
                <w:rFonts w:hint="eastAsia"/>
              </w:rPr>
              <w:t>和设备清单</w:t>
            </w:r>
          </w:p>
        </w:tc>
        <w:tc>
          <w:tcPr>
            <w:tcW w:w="1659" w:type="dxa"/>
          </w:tcPr>
          <w:p w:rsidR="00900AED" w:rsidRDefault="00DF42E3">
            <w:pPr>
              <w:jc w:val="center"/>
              <w:rPr>
                <w:kern w:val="0"/>
                <w:sz w:val="22"/>
                <w:szCs w:val="20"/>
              </w:rPr>
            </w:pPr>
            <w:r>
              <w:rPr>
                <w:rFonts w:hint="eastAsia"/>
                <w:kern w:val="0"/>
                <w:sz w:val="22"/>
                <w:szCs w:val="20"/>
              </w:rPr>
              <w:t>G14</w:t>
            </w:r>
          </w:p>
        </w:tc>
        <w:tc>
          <w:tcPr>
            <w:tcW w:w="1660" w:type="dxa"/>
          </w:tcPr>
          <w:p w:rsidR="00900AED" w:rsidRDefault="00DF42E3">
            <w:pPr>
              <w:jc w:val="center"/>
              <w:rPr>
                <w:kern w:val="0"/>
                <w:sz w:val="22"/>
                <w:szCs w:val="20"/>
              </w:rPr>
            </w:pPr>
            <w:r>
              <w:rPr>
                <w:rFonts w:hint="eastAsia"/>
                <w:kern w:val="0"/>
                <w:sz w:val="22"/>
                <w:szCs w:val="20"/>
              </w:rPr>
              <w:t>2018/6.16</w:t>
            </w:r>
          </w:p>
        </w:tc>
      </w:tr>
      <w:tr w:rsidR="00900AED">
        <w:tc>
          <w:tcPr>
            <w:tcW w:w="1659" w:type="dxa"/>
          </w:tcPr>
          <w:p w:rsidR="00900AED" w:rsidRDefault="00DF42E3">
            <w:pPr>
              <w:jc w:val="center"/>
              <w:rPr>
                <w:kern w:val="0"/>
                <w:sz w:val="22"/>
                <w:szCs w:val="20"/>
              </w:rPr>
            </w:pPr>
            <w:r>
              <w:rPr>
                <w:rFonts w:hint="eastAsia"/>
                <w:kern w:val="0"/>
                <w:sz w:val="22"/>
                <w:szCs w:val="20"/>
              </w:rPr>
              <w:t>总体设计</w:t>
            </w:r>
            <w:r>
              <w:rPr>
                <w:rFonts w:hint="eastAsia"/>
                <w:kern w:val="0"/>
                <w:sz w:val="22"/>
                <w:szCs w:val="20"/>
              </w:rPr>
              <w:t>1.6</w:t>
            </w:r>
          </w:p>
        </w:tc>
        <w:tc>
          <w:tcPr>
            <w:tcW w:w="3318" w:type="dxa"/>
          </w:tcPr>
          <w:p w:rsidR="00900AED" w:rsidRDefault="00DF42E3">
            <w:pPr>
              <w:jc w:val="center"/>
              <w:rPr>
                <w:kern w:val="0"/>
                <w:sz w:val="22"/>
                <w:szCs w:val="20"/>
              </w:rPr>
            </w:pPr>
            <w:r>
              <w:rPr>
                <w:rFonts w:hint="eastAsia"/>
                <w:kern w:val="0"/>
                <w:sz w:val="22"/>
                <w:szCs w:val="20"/>
              </w:rPr>
              <w:t>系统流程图的修改</w:t>
            </w:r>
          </w:p>
        </w:tc>
        <w:tc>
          <w:tcPr>
            <w:tcW w:w="1659" w:type="dxa"/>
          </w:tcPr>
          <w:p w:rsidR="00900AED" w:rsidRDefault="00DF42E3">
            <w:pPr>
              <w:jc w:val="center"/>
              <w:rPr>
                <w:kern w:val="0"/>
                <w:sz w:val="22"/>
                <w:szCs w:val="20"/>
              </w:rPr>
            </w:pPr>
            <w:r>
              <w:rPr>
                <w:rFonts w:hint="eastAsia"/>
                <w:kern w:val="0"/>
                <w:sz w:val="22"/>
                <w:szCs w:val="20"/>
              </w:rPr>
              <w:t>G14</w:t>
            </w:r>
          </w:p>
        </w:tc>
        <w:tc>
          <w:tcPr>
            <w:tcW w:w="1660" w:type="dxa"/>
          </w:tcPr>
          <w:p w:rsidR="00900AED" w:rsidRDefault="00DF42E3">
            <w:pPr>
              <w:jc w:val="center"/>
              <w:rPr>
                <w:kern w:val="0"/>
                <w:sz w:val="22"/>
                <w:szCs w:val="20"/>
              </w:rPr>
            </w:pPr>
            <w:r>
              <w:rPr>
                <w:rFonts w:hint="eastAsia"/>
                <w:kern w:val="0"/>
                <w:sz w:val="22"/>
                <w:szCs w:val="20"/>
              </w:rPr>
              <w:t>2018/6/22</w:t>
            </w:r>
          </w:p>
        </w:tc>
      </w:tr>
      <w:tr w:rsidR="00900AED">
        <w:tc>
          <w:tcPr>
            <w:tcW w:w="1659" w:type="dxa"/>
          </w:tcPr>
          <w:p w:rsidR="00900AED" w:rsidRDefault="00DF42E3">
            <w:pPr>
              <w:jc w:val="center"/>
              <w:rPr>
                <w:kern w:val="0"/>
                <w:sz w:val="22"/>
                <w:szCs w:val="20"/>
              </w:rPr>
            </w:pPr>
            <w:r>
              <w:rPr>
                <w:rFonts w:hint="eastAsia"/>
                <w:kern w:val="0"/>
                <w:sz w:val="22"/>
                <w:szCs w:val="20"/>
              </w:rPr>
              <w:t>总体设计</w:t>
            </w:r>
            <w:r>
              <w:rPr>
                <w:rFonts w:hint="eastAsia"/>
                <w:kern w:val="0"/>
                <w:sz w:val="22"/>
                <w:szCs w:val="20"/>
              </w:rPr>
              <w:t>2.0</w:t>
            </w:r>
          </w:p>
        </w:tc>
        <w:tc>
          <w:tcPr>
            <w:tcW w:w="3318" w:type="dxa"/>
          </w:tcPr>
          <w:p w:rsidR="00900AED" w:rsidRDefault="00DF42E3">
            <w:pPr>
              <w:jc w:val="center"/>
              <w:rPr>
                <w:kern w:val="0"/>
                <w:sz w:val="22"/>
                <w:szCs w:val="20"/>
              </w:rPr>
            </w:pPr>
            <w:r>
              <w:rPr>
                <w:rFonts w:hint="eastAsia"/>
                <w:kern w:val="0"/>
                <w:sz w:val="22"/>
                <w:szCs w:val="20"/>
              </w:rPr>
              <w:t>最终的整体修改</w:t>
            </w:r>
          </w:p>
        </w:tc>
        <w:tc>
          <w:tcPr>
            <w:tcW w:w="1659" w:type="dxa"/>
          </w:tcPr>
          <w:p w:rsidR="00900AED" w:rsidRDefault="00DF42E3">
            <w:pPr>
              <w:jc w:val="center"/>
              <w:rPr>
                <w:kern w:val="0"/>
                <w:sz w:val="22"/>
                <w:szCs w:val="20"/>
              </w:rPr>
            </w:pPr>
            <w:r>
              <w:rPr>
                <w:rFonts w:hint="eastAsia"/>
                <w:kern w:val="0"/>
                <w:sz w:val="22"/>
                <w:szCs w:val="20"/>
              </w:rPr>
              <w:t>G14</w:t>
            </w:r>
          </w:p>
        </w:tc>
        <w:tc>
          <w:tcPr>
            <w:tcW w:w="1660" w:type="dxa"/>
          </w:tcPr>
          <w:p w:rsidR="00900AED" w:rsidRDefault="00DF42E3">
            <w:pPr>
              <w:jc w:val="center"/>
              <w:rPr>
                <w:kern w:val="0"/>
                <w:sz w:val="22"/>
                <w:szCs w:val="20"/>
              </w:rPr>
            </w:pPr>
            <w:r>
              <w:rPr>
                <w:rFonts w:hint="eastAsia"/>
                <w:kern w:val="0"/>
                <w:sz w:val="22"/>
                <w:szCs w:val="20"/>
              </w:rPr>
              <w:t>2018/6/26</w:t>
            </w:r>
          </w:p>
        </w:tc>
      </w:tr>
      <w:tr w:rsidR="002E31FD">
        <w:tc>
          <w:tcPr>
            <w:tcW w:w="1659" w:type="dxa"/>
          </w:tcPr>
          <w:p w:rsidR="002E31FD" w:rsidRDefault="00880A80">
            <w:pPr>
              <w:jc w:val="center"/>
              <w:rPr>
                <w:kern w:val="0"/>
                <w:sz w:val="22"/>
                <w:szCs w:val="20"/>
              </w:rPr>
            </w:pPr>
            <w:r>
              <w:rPr>
                <w:rFonts w:hint="eastAsia"/>
                <w:kern w:val="0"/>
                <w:sz w:val="22"/>
                <w:szCs w:val="20"/>
              </w:rPr>
              <w:t>总体设计</w:t>
            </w:r>
            <w:r>
              <w:rPr>
                <w:rFonts w:hint="eastAsia"/>
                <w:kern w:val="0"/>
                <w:sz w:val="22"/>
                <w:szCs w:val="20"/>
              </w:rPr>
              <w:t>2.0</w:t>
            </w:r>
            <w:r>
              <w:rPr>
                <w:rFonts w:hint="eastAsia"/>
                <w:kern w:val="0"/>
                <w:sz w:val="22"/>
                <w:szCs w:val="20"/>
              </w:rPr>
              <w:t>修订</w:t>
            </w:r>
          </w:p>
        </w:tc>
        <w:tc>
          <w:tcPr>
            <w:tcW w:w="3318" w:type="dxa"/>
          </w:tcPr>
          <w:p w:rsidR="002E31FD" w:rsidRDefault="002E31FD">
            <w:pPr>
              <w:jc w:val="center"/>
              <w:rPr>
                <w:kern w:val="0"/>
                <w:sz w:val="22"/>
                <w:szCs w:val="20"/>
              </w:rPr>
            </w:pPr>
            <w:r>
              <w:rPr>
                <w:rFonts w:hint="eastAsia"/>
                <w:kern w:val="0"/>
                <w:sz w:val="22"/>
                <w:szCs w:val="20"/>
              </w:rPr>
              <w:t>修订</w:t>
            </w:r>
          </w:p>
        </w:tc>
        <w:tc>
          <w:tcPr>
            <w:tcW w:w="1659" w:type="dxa"/>
          </w:tcPr>
          <w:p w:rsidR="002E31FD" w:rsidRDefault="002E31FD">
            <w:pPr>
              <w:jc w:val="center"/>
              <w:rPr>
                <w:kern w:val="0"/>
                <w:sz w:val="22"/>
                <w:szCs w:val="20"/>
              </w:rPr>
            </w:pPr>
            <w:r>
              <w:rPr>
                <w:rFonts w:hint="eastAsia"/>
                <w:kern w:val="0"/>
                <w:sz w:val="22"/>
                <w:szCs w:val="20"/>
              </w:rPr>
              <w:t>G14</w:t>
            </w:r>
          </w:p>
        </w:tc>
        <w:tc>
          <w:tcPr>
            <w:tcW w:w="1660" w:type="dxa"/>
          </w:tcPr>
          <w:p w:rsidR="002E31FD" w:rsidRDefault="002E31FD">
            <w:pPr>
              <w:jc w:val="center"/>
              <w:rPr>
                <w:kern w:val="0"/>
                <w:sz w:val="22"/>
                <w:szCs w:val="20"/>
              </w:rPr>
            </w:pPr>
            <w:r>
              <w:rPr>
                <w:rFonts w:hint="eastAsia"/>
                <w:kern w:val="0"/>
                <w:sz w:val="22"/>
                <w:szCs w:val="20"/>
              </w:rPr>
              <w:t>2018/7/</w:t>
            </w:r>
            <w:r w:rsidR="00880A80">
              <w:rPr>
                <w:rFonts w:hint="eastAsia"/>
                <w:kern w:val="0"/>
                <w:sz w:val="22"/>
                <w:szCs w:val="20"/>
              </w:rPr>
              <w:t>3</w:t>
            </w:r>
            <w:bookmarkStart w:id="0" w:name="_GoBack"/>
            <w:bookmarkEnd w:id="0"/>
          </w:p>
        </w:tc>
      </w:tr>
    </w:tbl>
    <w:p w:rsidR="00900AED" w:rsidRDefault="00900AED">
      <w:pPr>
        <w:jc w:val="center"/>
        <w:rPr>
          <w:rFonts w:ascii="宋体" w:hAnsi="宋体" w:cs="宋体"/>
          <w:kern w:val="0"/>
          <w:sz w:val="32"/>
          <w:szCs w:val="32"/>
          <w:u w:val="single"/>
        </w:rPr>
      </w:pPr>
    </w:p>
    <w:p w:rsidR="00900AED" w:rsidRDefault="00900AED">
      <w:pPr>
        <w:jc w:val="center"/>
        <w:rPr>
          <w:rFonts w:ascii="宋体" w:hAnsi="宋体" w:cs="宋体"/>
          <w:kern w:val="0"/>
          <w:sz w:val="32"/>
          <w:szCs w:val="32"/>
          <w:u w:val="single"/>
        </w:rPr>
      </w:pPr>
    </w:p>
    <w:p w:rsidR="00900AED" w:rsidRDefault="00900AED">
      <w:pPr>
        <w:jc w:val="center"/>
        <w:rPr>
          <w:rFonts w:ascii="宋体" w:hAnsi="宋体" w:cs="宋体"/>
          <w:kern w:val="0"/>
          <w:sz w:val="32"/>
          <w:szCs w:val="32"/>
          <w:u w:val="single"/>
        </w:rPr>
      </w:pPr>
    </w:p>
    <w:p w:rsidR="00900AED" w:rsidRDefault="00DF42E3">
      <w:pPr>
        <w:jc w:val="center"/>
        <w:rPr>
          <w:rFonts w:ascii="宋体" w:hAnsi="宋体" w:cs="宋体"/>
          <w:kern w:val="0"/>
          <w:sz w:val="32"/>
          <w:szCs w:val="32"/>
          <w:u w:val="single"/>
        </w:rPr>
      </w:pPr>
      <w:r>
        <w:rPr>
          <w:rFonts w:ascii="宋体" w:hAnsi="宋体" w:cs="宋体" w:hint="eastAsia"/>
          <w:b/>
          <w:bCs/>
          <w:kern w:val="0"/>
          <w:sz w:val="32"/>
          <w:szCs w:val="32"/>
        </w:rPr>
        <w:t>目录</w:t>
      </w:r>
    </w:p>
    <w:p w:rsidR="00900AED" w:rsidRDefault="00900AED">
      <w:pPr>
        <w:pStyle w:val="TOC1"/>
        <w:tabs>
          <w:tab w:val="right" w:leader="dot" w:pos="8306"/>
        </w:tabs>
      </w:pPr>
    </w:p>
    <w:p w:rsidR="00900AED" w:rsidRDefault="00DF42E3">
      <w:pPr>
        <w:pStyle w:val="TOC1"/>
        <w:tabs>
          <w:tab w:val="right" w:leader="dot" w:pos="8306"/>
        </w:tabs>
      </w:pPr>
      <w:r>
        <w:fldChar w:fldCharType="begin"/>
      </w:r>
      <w:r>
        <w:instrText xml:space="preserve">TOC \o "1-2" \u </w:instrText>
      </w:r>
      <w:r>
        <w:fldChar w:fldCharType="separate"/>
      </w:r>
      <w:r>
        <w:t>1</w:t>
      </w:r>
      <w:r>
        <w:t>．引言</w:t>
      </w:r>
      <w:r>
        <w:tab/>
      </w:r>
      <w:fldSimple w:instr=" PAGEREF _Toc29873 ">
        <w:r>
          <w:t>3</w:t>
        </w:r>
      </w:fldSimple>
    </w:p>
    <w:p w:rsidR="00900AED" w:rsidRDefault="00DF42E3">
      <w:pPr>
        <w:pStyle w:val="TOC2"/>
        <w:tabs>
          <w:tab w:val="right" w:leader="dot" w:pos="8306"/>
        </w:tabs>
      </w:pPr>
      <w:r>
        <w:t>1.1</w:t>
      </w:r>
      <w:r>
        <w:t>编写目的</w:t>
      </w:r>
      <w:r>
        <w:tab/>
      </w:r>
      <w:fldSimple w:instr=" PAGEREF _Toc10067 ">
        <w:r>
          <w:t>3</w:t>
        </w:r>
      </w:fldSimple>
    </w:p>
    <w:p w:rsidR="00900AED" w:rsidRDefault="00DF42E3">
      <w:pPr>
        <w:pStyle w:val="TOC2"/>
        <w:tabs>
          <w:tab w:val="right" w:leader="dot" w:pos="8306"/>
        </w:tabs>
      </w:pPr>
      <w:r>
        <w:t>1.2</w:t>
      </w:r>
      <w:r>
        <w:t>背景</w:t>
      </w:r>
      <w:r>
        <w:tab/>
      </w:r>
      <w:fldSimple w:instr=" PAGEREF _Toc13056 ">
        <w:r>
          <w:t>3</w:t>
        </w:r>
      </w:fldSimple>
    </w:p>
    <w:p w:rsidR="00900AED" w:rsidRDefault="00DF42E3">
      <w:pPr>
        <w:pStyle w:val="TOC2"/>
        <w:tabs>
          <w:tab w:val="right" w:leader="dot" w:pos="8306"/>
        </w:tabs>
      </w:pPr>
      <w:r>
        <w:t>1.3</w:t>
      </w:r>
      <w:r>
        <w:t>定义</w:t>
      </w:r>
      <w:r>
        <w:tab/>
      </w:r>
      <w:fldSimple w:instr=" PAGEREF _Toc9964 ">
        <w:r>
          <w:t>3</w:t>
        </w:r>
      </w:fldSimple>
    </w:p>
    <w:p w:rsidR="00900AED" w:rsidRDefault="00DF42E3">
      <w:pPr>
        <w:pStyle w:val="TOC1"/>
        <w:tabs>
          <w:tab w:val="right" w:leader="dot" w:pos="8306"/>
        </w:tabs>
      </w:pPr>
      <w:r>
        <w:rPr>
          <w:rFonts w:ascii="宋体" w:hAnsi="宋体" w:cs="宋体" w:hint="eastAsia"/>
          <w:bCs/>
          <w:color w:val="000000"/>
        </w:rPr>
        <w:t>V8引擎</w:t>
      </w:r>
      <w:r>
        <w:rPr>
          <w:rFonts w:ascii="宋体" w:hAnsi="宋体" w:cs="宋体" w:hint="eastAsia"/>
          <w:color w:val="000000"/>
        </w:rPr>
        <w:t>：javaScript引擎，功能类似于java的JVM。</w:t>
      </w:r>
      <w:r>
        <w:tab/>
      </w:r>
      <w:fldSimple w:instr=" PAGEREF _Toc16706 ">
        <w:r>
          <w:t>4</w:t>
        </w:r>
      </w:fldSimple>
    </w:p>
    <w:p w:rsidR="00900AED" w:rsidRDefault="00DF42E3">
      <w:pPr>
        <w:pStyle w:val="TOC2"/>
        <w:tabs>
          <w:tab w:val="right" w:leader="dot" w:pos="8306"/>
        </w:tabs>
      </w:pPr>
      <w:r>
        <w:t>1.4</w:t>
      </w:r>
      <w:r>
        <w:t>参考资料</w:t>
      </w:r>
      <w:r>
        <w:tab/>
      </w:r>
      <w:fldSimple w:instr=" PAGEREF _Toc7968 ">
        <w:r>
          <w:t>4</w:t>
        </w:r>
      </w:fldSimple>
    </w:p>
    <w:p w:rsidR="00900AED" w:rsidRDefault="00DF42E3">
      <w:pPr>
        <w:pStyle w:val="TOC1"/>
        <w:tabs>
          <w:tab w:val="right" w:leader="dot" w:pos="8306"/>
        </w:tabs>
      </w:pPr>
      <w:r>
        <w:rPr>
          <w:rFonts w:hint="eastAsia"/>
        </w:rPr>
        <w:t>2.</w:t>
      </w:r>
      <w:r>
        <w:rPr>
          <w:rFonts w:hint="eastAsia"/>
        </w:rPr>
        <w:t>系统概述</w:t>
      </w:r>
      <w:r>
        <w:tab/>
      </w:r>
      <w:fldSimple w:instr=" PAGEREF _Toc4433 ">
        <w:r>
          <w:t>4</w:t>
        </w:r>
      </w:fldSimple>
    </w:p>
    <w:p w:rsidR="00900AED" w:rsidRDefault="00DF42E3">
      <w:pPr>
        <w:pStyle w:val="TOC1"/>
        <w:tabs>
          <w:tab w:val="right" w:leader="dot" w:pos="8306"/>
        </w:tabs>
      </w:pPr>
      <w:r>
        <w:rPr>
          <w:rFonts w:hint="eastAsia"/>
        </w:rPr>
        <w:t>3.</w:t>
      </w:r>
      <w:r>
        <w:rPr>
          <w:rFonts w:hint="eastAsia"/>
        </w:rPr>
        <w:t>总体设计</w:t>
      </w:r>
      <w:r>
        <w:tab/>
      </w:r>
      <w:fldSimple w:instr=" PAGEREF _Toc8206 ">
        <w:r>
          <w:t>4</w:t>
        </w:r>
      </w:fldSimple>
    </w:p>
    <w:p w:rsidR="00900AED" w:rsidRDefault="00DF42E3">
      <w:pPr>
        <w:pStyle w:val="TOC2"/>
        <w:tabs>
          <w:tab w:val="right" w:leader="dot" w:pos="8306"/>
        </w:tabs>
      </w:pPr>
      <w:r>
        <w:rPr>
          <w:rFonts w:hint="eastAsia"/>
        </w:rPr>
        <w:t xml:space="preserve">3.1 </w:t>
      </w:r>
      <w:r>
        <w:rPr>
          <w:rFonts w:hint="eastAsia"/>
        </w:rPr>
        <w:t>系统物理结构</w:t>
      </w:r>
      <w:r>
        <w:tab/>
      </w:r>
      <w:fldSimple w:instr=" PAGEREF _Toc27093 ">
        <w:r>
          <w:t>4</w:t>
        </w:r>
      </w:fldSimple>
    </w:p>
    <w:p w:rsidR="00900AED" w:rsidRDefault="00DF42E3">
      <w:pPr>
        <w:pStyle w:val="TOC2"/>
        <w:tabs>
          <w:tab w:val="right" w:leader="dot" w:pos="8306"/>
        </w:tabs>
      </w:pPr>
      <w:r>
        <w:rPr>
          <w:rFonts w:hint="eastAsia"/>
        </w:rPr>
        <w:t>3.2</w:t>
      </w:r>
      <w:r>
        <w:rPr>
          <w:rFonts w:hint="eastAsia"/>
        </w:rPr>
        <w:t>模块清单</w:t>
      </w:r>
      <w:r>
        <w:tab/>
      </w:r>
      <w:fldSimple w:instr=" PAGEREF _Toc30903 ">
        <w:r>
          <w:t>5</w:t>
        </w:r>
      </w:fldSimple>
    </w:p>
    <w:p w:rsidR="00900AED" w:rsidRDefault="00DF42E3">
      <w:pPr>
        <w:pStyle w:val="TOC1"/>
        <w:tabs>
          <w:tab w:val="right" w:leader="dot" w:pos="8306"/>
        </w:tabs>
      </w:pPr>
      <w:r>
        <w:rPr>
          <w:rFonts w:hint="eastAsia"/>
        </w:rPr>
        <w:t>4.</w:t>
      </w:r>
      <w:r>
        <w:rPr>
          <w:rFonts w:hint="eastAsia"/>
        </w:rPr>
        <w:t>模块功能描述</w:t>
      </w:r>
      <w:r>
        <w:tab/>
      </w:r>
      <w:fldSimple w:instr=" PAGEREF _Toc23774 ">
        <w:r>
          <w:t>5</w:t>
        </w:r>
      </w:fldSimple>
    </w:p>
    <w:p w:rsidR="00900AED" w:rsidRDefault="00DF42E3">
      <w:pPr>
        <w:pStyle w:val="TOC2"/>
        <w:tabs>
          <w:tab w:val="right" w:leader="dot" w:pos="8306"/>
        </w:tabs>
      </w:pPr>
      <w:r>
        <w:rPr>
          <w:rFonts w:hint="eastAsia"/>
        </w:rPr>
        <w:t xml:space="preserve">4.1 </w:t>
      </w:r>
      <w:r>
        <w:rPr>
          <w:rFonts w:hint="eastAsia"/>
        </w:rPr>
        <w:t>主功能</w:t>
      </w:r>
      <w:r>
        <w:tab/>
      </w:r>
      <w:fldSimple w:instr=" PAGEREF _Toc15795 ">
        <w:r>
          <w:t>5</w:t>
        </w:r>
      </w:fldSimple>
    </w:p>
    <w:p w:rsidR="00900AED" w:rsidRDefault="00DF42E3">
      <w:pPr>
        <w:pStyle w:val="TOC2"/>
        <w:tabs>
          <w:tab w:val="right" w:leader="dot" w:pos="8306"/>
        </w:tabs>
      </w:pPr>
      <w:r>
        <w:rPr>
          <w:rFonts w:hint="eastAsia"/>
        </w:rPr>
        <w:t xml:space="preserve">4.2 </w:t>
      </w:r>
      <w:r>
        <w:rPr>
          <w:rFonts w:hint="eastAsia"/>
        </w:rPr>
        <w:t>统计，更改，排名</w:t>
      </w:r>
      <w:r>
        <w:tab/>
      </w:r>
      <w:fldSimple w:instr=" PAGEREF _Toc29762 ">
        <w:r>
          <w:t>6</w:t>
        </w:r>
      </w:fldSimple>
    </w:p>
    <w:p w:rsidR="00900AED" w:rsidRDefault="00DF42E3">
      <w:pPr>
        <w:pStyle w:val="TOC1"/>
        <w:tabs>
          <w:tab w:val="right" w:leader="dot" w:pos="8306"/>
        </w:tabs>
      </w:pPr>
      <w:r>
        <w:rPr>
          <w:rFonts w:hint="eastAsia"/>
        </w:rPr>
        <w:t>5</w:t>
      </w:r>
      <w:r>
        <w:rPr>
          <w:rFonts w:hint="eastAsia"/>
        </w:rPr>
        <w:t>接口设计</w:t>
      </w:r>
      <w:r>
        <w:tab/>
      </w:r>
      <w:fldSimple w:instr=" PAGEREF _Toc669 ">
        <w:r>
          <w:t>8</w:t>
        </w:r>
      </w:fldSimple>
    </w:p>
    <w:p w:rsidR="00900AED" w:rsidRDefault="00DF42E3">
      <w:pPr>
        <w:pStyle w:val="TOC2"/>
        <w:tabs>
          <w:tab w:val="right" w:leader="dot" w:pos="8306"/>
        </w:tabs>
      </w:pPr>
      <w:r>
        <w:rPr>
          <w:rFonts w:hint="eastAsia"/>
        </w:rPr>
        <w:t xml:space="preserve">5.1 </w:t>
      </w:r>
      <w:r>
        <w:rPr>
          <w:rFonts w:hint="eastAsia"/>
        </w:rPr>
        <w:t>用户界面</w:t>
      </w:r>
      <w:r>
        <w:tab/>
      </w:r>
      <w:fldSimple w:instr=" PAGEREF _Toc18918 ">
        <w:r>
          <w:t>8</w:t>
        </w:r>
      </w:fldSimple>
    </w:p>
    <w:p w:rsidR="00900AED" w:rsidRDefault="00DF42E3">
      <w:pPr>
        <w:pStyle w:val="TOC2"/>
        <w:tabs>
          <w:tab w:val="right" w:leader="dot" w:pos="8306"/>
        </w:tabs>
      </w:pPr>
      <w:r>
        <w:rPr>
          <w:rFonts w:hint="eastAsia"/>
        </w:rPr>
        <w:t xml:space="preserve">5.2 </w:t>
      </w:r>
      <w:r>
        <w:rPr>
          <w:rFonts w:hint="eastAsia"/>
        </w:rPr>
        <w:t>硬件接口</w:t>
      </w:r>
      <w:r>
        <w:tab/>
      </w:r>
      <w:fldSimple w:instr=" PAGEREF _Toc17326 ">
        <w:r>
          <w:t>16</w:t>
        </w:r>
      </w:fldSimple>
    </w:p>
    <w:p w:rsidR="00900AED" w:rsidRDefault="00DF42E3">
      <w:pPr>
        <w:pStyle w:val="TOC2"/>
        <w:tabs>
          <w:tab w:val="right" w:leader="dot" w:pos="8306"/>
        </w:tabs>
      </w:pPr>
      <w:r>
        <w:rPr>
          <w:rFonts w:hint="eastAsia"/>
        </w:rPr>
        <w:t xml:space="preserve">5.3 </w:t>
      </w:r>
      <w:r>
        <w:rPr>
          <w:rFonts w:hint="eastAsia"/>
        </w:rPr>
        <w:t>软件接口</w:t>
      </w:r>
      <w:r>
        <w:tab/>
      </w:r>
      <w:fldSimple w:instr=" PAGEREF _Toc13151 ">
        <w:r>
          <w:t>16</w:t>
        </w:r>
      </w:fldSimple>
    </w:p>
    <w:p w:rsidR="00900AED" w:rsidRDefault="00DF42E3">
      <w:pPr>
        <w:pStyle w:val="TOC1"/>
        <w:tabs>
          <w:tab w:val="right" w:leader="dot" w:pos="8306"/>
        </w:tabs>
      </w:pPr>
      <w:r>
        <w:rPr>
          <w:rFonts w:hint="eastAsia"/>
        </w:rPr>
        <w:t>6.</w:t>
      </w:r>
      <w:r>
        <w:rPr>
          <w:rFonts w:hint="eastAsia"/>
        </w:rPr>
        <w:t>数据结构设计</w:t>
      </w:r>
      <w:r>
        <w:tab/>
      </w:r>
      <w:fldSimple w:instr=" PAGEREF _Toc10593 ">
        <w:r>
          <w:t>16</w:t>
        </w:r>
      </w:fldSimple>
    </w:p>
    <w:p w:rsidR="00900AED" w:rsidRDefault="00DF42E3">
      <w:pPr>
        <w:pStyle w:val="TOC2"/>
        <w:tabs>
          <w:tab w:val="right" w:leader="dot" w:pos="8306"/>
        </w:tabs>
      </w:pPr>
      <w:r>
        <w:rPr>
          <w:rFonts w:hint="eastAsia"/>
        </w:rPr>
        <w:t xml:space="preserve">6.1 </w:t>
      </w:r>
      <w:r>
        <w:rPr>
          <w:rFonts w:hint="eastAsia"/>
        </w:rPr>
        <w:t>数据结构</w:t>
      </w:r>
      <w:r>
        <w:tab/>
      </w:r>
      <w:fldSimple w:instr=" PAGEREF _Toc9102 ">
        <w:r>
          <w:t>16</w:t>
        </w:r>
      </w:fldSimple>
    </w:p>
    <w:p w:rsidR="00900AED" w:rsidRDefault="00DF42E3">
      <w:pPr>
        <w:pStyle w:val="TOC1"/>
        <w:tabs>
          <w:tab w:val="right" w:leader="dot" w:pos="8306"/>
        </w:tabs>
      </w:pPr>
      <w:r>
        <w:rPr>
          <w:rFonts w:hint="eastAsia"/>
        </w:rPr>
        <w:t>7.</w:t>
      </w:r>
      <w:r>
        <w:rPr>
          <w:rFonts w:hint="eastAsia"/>
        </w:rPr>
        <w:t>运行设计</w:t>
      </w:r>
      <w:r>
        <w:tab/>
      </w:r>
      <w:fldSimple w:instr=" PAGEREF _Toc24092 ">
        <w:r>
          <w:t>18</w:t>
        </w:r>
      </w:fldSimple>
    </w:p>
    <w:p w:rsidR="00900AED" w:rsidRDefault="00DF42E3">
      <w:pPr>
        <w:pStyle w:val="TOC2"/>
        <w:tabs>
          <w:tab w:val="right" w:leader="dot" w:pos="8306"/>
        </w:tabs>
      </w:pPr>
      <w:r>
        <w:rPr>
          <w:rFonts w:hint="eastAsia"/>
        </w:rPr>
        <w:t xml:space="preserve">7.1 </w:t>
      </w:r>
      <w:r>
        <w:rPr>
          <w:rFonts w:hint="eastAsia"/>
        </w:rPr>
        <w:t>运行</w:t>
      </w:r>
      <w:r>
        <w:rPr>
          <w:rFonts w:hint="eastAsia"/>
        </w:rPr>
        <w:t>1</w:t>
      </w:r>
      <w:r>
        <w:tab/>
      </w:r>
      <w:fldSimple w:instr=" PAGEREF _Toc14882 ">
        <w:r>
          <w:t>18</w:t>
        </w:r>
      </w:fldSimple>
    </w:p>
    <w:p w:rsidR="00900AED" w:rsidRDefault="00DF42E3">
      <w:pPr>
        <w:pStyle w:val="TOC1"/>
        <w:tabs>
          <w:tab w:val="right" w:leader="dot" w:pos="8306"/>
        </w:tabs>
      </w:pPr>
      <w:r>
        <w:rPr>
          <w:rFonts w:hint="eastAsia"/>
        </w:rPr>
        <w:t>8.</w:t>
      </w:r>
      <w:r>
        <w:rPr>
          <w:rFonts w:hint="eastAsia"/>
        </w:rPr>
        <w:t>系统安全</w:t>
      </w:r>
      <w:r>
        <w:tab/>
      </w:r>
      <w:fldSimple w:instr=" PAGEREF _Toc11820 ">
        <w:r>
          <w:t>18</w:t>
        </w:r>
      </w:fldSimple>
    </w:p>
    <w:p w:rsidR="00900AED" w:rsidRDefault="00DF42E3">
      <w:pPr>
        <w:pStyle w:val="TOC2"/>
        <w:tabs>
          <w:tab w:val="right" w:leader="dot" w:pos="8306"/>
        </w:tabs>
      </w:pPr>
      <w:r>
        <w:rPr>
          <w:rFonts w:hint="eastAsia"/>
        </w:rPr>
        <w:t>8.1</w:t>
      </w:r>
      <w:r>
        <w:rPr>
          <w:rFonts w:hint="eastAsia"/>
        </w:rPr>
        <w:t>系统安全</w:t>
      </w:r>
      <w:r>
        <w:tab/>
      </w:r>
      <w:fldSimple w:instr=" PAGEREF _Toc30760 ">
        <w:r>
          <w:t>18</w:t>
        </w:r>
      </w:fldSimple>
    </w:p>
    <w:p w:rsidR="00900AED" w:rsidRDefault="00DF42E3">
      <w:pPr>
        <w:pStyle w:val="TOC2"/>
        <w:tabs>
          <w:tab w:val="right" w:leader="dot" w:pos="8306"/>
        </w:tabs>
      </w:pPr>
      <w:r>
        <w:rPr>
          <w:rFonts w:hint="eastAsia"/>
        </w:rPr>
        <w:t xml:space="preserve">8.2 </w:t>
      </w:r>
      <w:r>
        <w:rPr>
          <w:rFonts w:hint="eastAsia"/>
        </w:rPr>
        <w:t>数据安全</w:t>
      </w:r>
      <w:r>
        <w:tab/>
      </w:r>
      <w:fldSimple w:instr=" PAGEREF _Toc11417 ">
        <w:r>
          <w:t>19</w:t>
        </w:r>
      </w:fldSimple>
    </w:p>
    <w:p w:rsidR="00900AED" w:rsidRDefault="00DF42E3">
      <w:pPr>
        <w:pStyle w:val="TOC2"/>
        <w:tabs>
          <w:tab w:val="right" w:leader="dot" w:pos="8306"/>
        </w:tabs>
      </w:pPr>
      <w:r>
        <w:rPr>
          <w:rFonts w:hint="eastAsia"/>
        </w:rPr>
        <w:lastRenderedPageBreak/>
        <w:t xml:space="preserve">8.3 </w:t>
      </w:r>
      <w:r>
        <w:rPr>
          <w:rFonts w:hint="eastAsia"/>
        </w:rPr>
        <w:t>后备与恢复</w:t>
      </w:r>
      <w:r>
        <w:tab/>
      </w:r>
      <w:fldSimple w:instr=" PAGEREF _Toc2570 ">
        <w:r>
          <w:t>19</w:t>
        </w:r>
      </w:fldSimple>
    </w:p>
    <w:p w:rsidR="00900AED" w:rsidRDefault="00DF42E3">
      <w:pPr>
        <w:pStyle w:val="TOC2"/>
        <w:tabs>
          <w:tab w:val="right" w:leader="dot" w:pos="8306"/>
        </w:tabs>
      </w:pPr>
      <w:r>
        <w:rPr>
          <w:rFonts w:hint="eastAsia"/>
        </w:rPr>
        <w:t xml:space="preserve">8.4 </w:t>
      </w:r>
      <w:r>
        <w:rPr>
          <w:rFonts w:hint="eastAsia"/>
        </w:rPr>
        <w:t>出错处理</w:t>
      </w:r>
      <w:r>
        <w:tab/>
      </w:r>
      <w:fldSimple w:instr=" PAGEREF _Toc11162 ">
        <w:r>
          <w:t>19</w:t>
        </w:r>
      </w:fldSimple>
    </w:p>
    <w:p w:rsidR="00900AED" w:rsidRDefault="00DF42E3">
      <w:pPr>
        <w:pStyle w:val="TOC2"/>
        <w:tabs>
          <w:tab w:val="right" w:leader="dot" w:pos="8306"/>
        </w:tabs>
      </w:pPr>
      <w:r>
        <w:rPr>
          <w:rFonts w:hint="eastAsia"/>
        </w:rPr>
        <w:t xml:space="preserve">8.5 </w:t>
      </w:r>
      <w:r>
        <w:rPr>
          <w:rFonts w:hint="eastAsia"/>
        </w:rPr>
        <w:t>手机病毒防范措施</w:t>
      </w:r>
      <w:r>
        <w:tab/>
      </w:r>
      <w:fldSimple w:instr=" PAGEREF _Toc23220 ">
        <w:r>
          <w:t>19</w:t>
        </w:r>
      </w:fldSimple>
    </w:p>
    <w:p w:rsidR="00900AED" w:rsidRDefault="00DF42E3">
      <w:pPr>
        <w:pStyle w:val="1"/>
      </w:pPr>
      <w:r>
        <w:fldChar w:fldCharType="end"/>
      </w:r>
    </w:p>
    <w:p w:rsidR="00900AED" w:rsidRDefault="00DF42E3">
      <w:pPr>
        <w:pStyle w:val="1"/>
      </w:pPr>
      <w:bookmarkStart w:id="1" w:name="_Toc29873"/>
      <w:r>
        <w:t>1</w:t>
      </w:r>
      <w:r>
        <w:t>．引言</w:t>
      </w:r>
      <w:bookmarkEnd w:id="1"/>
    </w:p>
    <w:p w:rsidR="00900AED" w:rsidRDefault="00DF42E3">
      <w:pPr>
        <w:pStyle w:val="20"/>
      </w:pPr>
      <w:bookmarkStart w:id="2" w:name="_Toc10067"/>
      <w:r>
        <w:t>1.1</w:t>
      </w:r>
      <w:r>
        <w:t>编写目的</w:t>
      </w:r>
      <w:bookmarkEnd w:id="2"/>
    </w:p>
    <w:p w:rsidR="00900AED" w:rsidRDefault="00DF42E3">
      <w:pPr>
        <w:ind w:left="420" w:firstLine="420"/>
      </w:pPr>
      <w:r>
        <w:rPr>
          <w:rFonts w:hint="eastAsia"/>
        </w:rPr>
        <w:t>规定了整个软件的设置流程，更加清晰的明白该软件的制作过程，预期读者为三位组员和杨老师。</w:t>
      </w:r>
    </w:p>
    <w:p w:rsidR="00900AED" w:rsidRDefault="00DF42E3">
      <w:pPr>
        <w:pStyle w:val="20"/>
      </w:pPr>
      <w:bookmarkStart w:id="3" w:name="_Toc13056"/>
      <w:r>
        <w:t>1.2</w:t>
      </w:r>
      <w:r>
        <w:t>背景</w:t>
      </w:r>
      <w:bookmarkEnd w:id="3"/>
    </w:p>
    <w:p w:rsidR="00900AED" w:rsidRDefault="00DF42E3">
      <w:pPr>
        <w:ind w:left="420" w:firstLine="420"/>
      </w:pPr>
      <w:r>
        <w:rPr>
          <w:rFonts w:hint="eastAsia"/>
        </w:rPr>
        <w:t>基于课题研究，制作一个软件，于是针对现如今越来越多的人开始难以离开手机的现象，我们小组进行了仔细思考后，得出一个项目。</w:t>
      </w:r>
    </w:p>
    <w:p w:rsidR="00900AED" w:rsidRDefault="00DF42E3">
      <w:pPr>
        <w:ind w:left="420" w:firstLine="420"/>
      </w:pPr>
      <w:r>
        <w:rPr>
          <w:rFonts w:hint="eastAsia"/>
        </w:rPr>
        <w:t>项目提出者：</w:t>
      </w:r>
      <w:r>
        <w:rPr>
          <w:rFonts w:hint="eastAsia"/>
        </w:rPr>
        <w:t>S</w:t>
      </w:r>
      <w:r>
        <w:t>E2018</w:t>
      </w:r>
      <w:r>
        <w:rPr>
          <w:rFonts w:hint="eastAsia"/>
        </w:rPr>
        <w:t>春课程</w:t>
      </w:r>
      <w:r>
        <w:rPr>
          <w:rFonts w:hint="eastAsia"/>
        </w:rPr>
        <w:t>G</w:t>
      </w:r>
      <w:r>
        <w:t>14</w:t>
      </w:r>
      <w:r>
        <w:rPr>
          <w:rFonts w:hint="eastAsia"/>
        </w:rPr>
        <w:t>小组全体成员</w:t>
      </w:r>
    </w:p>
    <w:p w:rsidR="00900AED" w:rsidRDefault="00DF42E3">
      <w:pPr>
        <w:ind w:left="420" w:firstLine="420"/>
      </w:pPr>
      <w:r>
        <w:rPr>
          <w:rFonts w:hint="eastAsia"/>
        </w:rPr>
        <w:t>开发团队：</w:t>
      </w:r>
      <w:r>
        <w:rPr>
          <w:rFonts w:hint="eastAsia"/>
        </w:rPr>
        <w:t>S</w:t>
      </w:r>
      <w:r>
        <w:t>E2018</w:t>
      </w:r>
      <w:r>
        <w:rPr>
          <w:rFonts w:hint="eastAsia"/>
        </w:rPr>
        <w:t>春课程</w:t>
      </w:r>
      <w:r>
        <w:rPr>
          <w:rFonts w:hint="eastAsia"/>
        </w:rPr>
        <w:t>G</w:t>
      </w:r>
      <w:r>
        <w:t>14</w:t>
      </w:r>
      <w:r>
        <w:rPr>
          <w:rFonts w:hint="eastAsia"/>
        </w:rPr>
        <w:t>小组全体成员</w:t>
      </w:r>
    </w:p>
    <w:p w:rsidR="00900AED" w:rsidRDefault="00DF42E3">
      <w:pPr>
        <w:ind w:left="420" w:firstLine="420"/>
        <w:rPr>
          <w:rFonts w:ascii="宋体" w:hAnsi="宋体" w:cs="宋体"/>
          <w:szCs w:val="21"/>
          <w:shd w:val="clear" w:color="auto" w:fill="FFFFFF"/>
        </w:rPr>
      </w:pPr>
      <w:r>
        <w:rPr>
          <w:rFonts w:ascii="宋体" w:hAnsi="宋体" w:cs="宋体" w:hint="eastAsia"/>
          <w:szCs w:val="21"/>
          <w:shd w:val="clear" w:color="auto" w:fill="FFFFFF"/>
        </w:rPr>
        <w:t>况且结合这个手机不离手的时代，大部分学生在学校里上课会时不时的打开手机看看微信，微博，刷刷知乎，</w:t>
      </w:r>
      <w:proofErr w:type="gramStart"/>
      <w:r>
        <w:rPr>
          <w:rFonts w:ascii="宋体" w:hAnsi="宋体" w:cs="宋体" w:hint="eastAsia"/>
          <w:szCs w:val="21"/>
          <w:shd w:val="clear" w:color="auto" w:fill="FFFFFF"/>
        </w:rPr>
        <w:t>看看贴吧种种</w:t>
      </w:r>
      <w:proofErr w:type="gramEnd"/>
      <w:r>
        <w:rPr>
          <w:rFonts w:ascii="宋体" w:hAnsi="宋体" w:cs="宋体" w:hint="eastAsia"/>
          <w:szCs w:val="21"/>
          <w:shd w:val="clear" w:color="auto" w:fill="FFFFFF"/>
        </w:rPr>
        <w:t>，学生的这种学习模式在大学里面可以说是见惯不惯，挖掘其中的原因，其中学生热衷于手机游戏是一个问题，但是这从根本上来讲是学生自身的问题，很难通过一天两天能解决，而从老师与学生的角度去看，为什么还是有好的学生会在课堂上面打瞌睡，玩手机之类呢？其原因在于上课模式的单一化，导致课堂气氛枯燥，学生不愿意去学，所以在这个前景之下，为了解决这个问题而做这个软件。</w:t>
      </w:r>
    </w:p>
    <w:p w:rsidR="00900AED" w:rsidRDefault="00900AED">
      <w:pPr>
        <w:pStyle w:val="a8"/>
        <w:spacing w:line="360" w:lineRule="atLeast"/>
        <w:rPr>
          <w:color w:val="000000"/>
          <w:sz w:val="21"/>
          <w:szCs w:val="21"/>
        </w:rPr>
      </w:pPr>
    </w:p>
    <w:p w:rsidR="00900AED" w:rsidRDefault="00DF42E3">
      <w:pPr>
        <w:pStyle w:val="20"/>
      </w:pPr>
      <w:bookmarkStart w:id="4" w:name="_Toc9964"/>
      <w:r>
        <w:t>1.3</w:t>
      </w:r>
      <w:r>
        <w:t>定义</w:t>
      </w:r>
      <w:bookmarkEnd w:id="4"/>
    </w:p>
    <w:p w:rsidR="00900AED" w:rsidRDefault="00DF42E3">
      <w:pPr>
        <w:pStyle w:val="HTML"/>
        <w:widowControl/>
        <w:shd w:val="clear" w:color="auto" w:fill="FFFFFF"/>
        <w:spacing w:before="150" w:after="150" w:line="435" w:lineRule="atLeast"/>
        <w:rPr>
          <w:rFonts w:cs="宋体" w:hint="default"/>
          <w:color w:val="000000"/>
          <w:shd w:val="clear" w:color="auto" w:fill="FFFFFF"/>
        </w:rPr>
      </w:pPr>
      <w:r>
        <w:rPr>
          <w:b/>
          <w:bCs/>
        </w:rPr>
        <w:t>Ajax</w:t>
      </w:r>
      <w:r>
        <w:t>：</w:t>
      </w:r>
      <w:r>
        <w:rPr>
          <w:rFonts w:cs="宋体"/>
          <w:color w:val="000000"/>
          <w:shd w:val="clear" w:color="auto" w:fill="FFFFFF"/>
        </w:rPr>
        <w:t>异步 JavaScript和XML，通过在后台与服务器进行少量数据交换，AJAX 可以使网页实现异步更新</w:t>
      </w:r>
    </w:p>
    <w:p w:rsidR="00900AED" w:rsidRDefault="00DF42E3">
      <w:pPr>
        <w:pStyle w:val="HTML"/>
        <w:widowControl/>
        <w:shd w:val="clear" w:color="auto" w:fill="FFFFFF"/>
        <w:spacing w:before="150" w:after="150" w:line="435" w:lineRule="atLeast"/>
        <w:rPr>
          <w:rFonts w:cs="宋体" w:hint="default"/>
          <w:color w:val="000000"/>
          <w:shd w:val="clear" w:color="auto" w:fill="FFFFFF"/>
        </w:rPr>
      </w:pPr>
      <w:r>
        <w:rPr>
          <w:rFonts w:cs="宋体"/>
          <w:b/>
          <w:bCs/>
          <w:color w:val="000000"/>
          <w:sz w:val="22"/>
          <w:szCs w:val="22"/>
          <w:shd w:val="clear" w:color="auto" w:fill="FFFFFF"/>
        </w:rPr>
        <w:t>Socket.IO</w:t>
      </w:r>
      <w:r>
        <w:rPr>
          <w:rFonts w:cs="宋体"/>
          <w:color w:val="000000"/>
          <w:sz w:val="22"/>
          <w:szCs w:val="22"/>
          <w:shd w:val="clear" w:color="auto" w:fill="FFFFFF"/>
        </w:rPr>
        <w:t>:</w:t>
      </w:r>
      <w:r>
        <w:rPr>
          <w:rFonts w:cs="宋体"/>
          <w:color w:val="000000"/>
          <w:shd w:val="clear" w:color="auto" w:fill="FFFFFF"/>
        </w:rPr>
        <w:t>一个开源的WebSocket库，它通过</w:t>
      </w:r>
      <w:r>
        <w:rPr>
          <w:rFonts w:cs="宋体"/>
          <w:b/>
          <w:bCs/>
          <w:color w:val="000000"/>
          <w:shd w:val="clear" w:color="auto" w:fill="FFFFFF"/>
        </w:rPr>
        <w:t>Node.js</w:t>
      </w:r>
      <w:r>
        <w:rPr>
          <w:rFonts w:cs="宋体"/>
          <w:color w:val="000000"/>
          <w:shd w:val="clear" w:color="auto" w:fill="FFFFFF"/>
        </w:rPr>
        <w:t>实现WebSocket服务端，同时也提供客户端JS库。Socket.IO支持以事件为基础的实时双向通讯，它可以工作在任何平台、浏览器或移动设备。</w:t>
      </w:r>
    </w:p>
    <w:p w:rsidR="00900AED" w:rsidRDefault="00DF42E3">
      <w:pPr>
        <w:pStyle w:val="HTML"/>
        <w:widowControl/>
        <w:shd w:val="clear" w:color="auto" w:fill="FFFFFF"/>
        <w:spacing w:before="150" w:after="150" w:line="435" w:lineRule="atLeast"/>
        <w:rPr>
          <w:rFonts w:cs="宋体" w:hint="default"/>
          <w:color w:val="000000"/>
          <w:shd w:val="clear" w:color="auto" w:fill="FFFFFF"/>
        </w:rPr>
      </w:pPr>
      <w:r>
        <w:rPr>
          <w:rFonts w:cs="宋体"/>
          <w:b/>
          <w:bCs/>
          <w:color w:val="000000"/>
          <w:shd w:val="clear" w:color="auto" w:fill="FCFAFA"/>
        </w:rPr>
        <w:lastRenderedPageBreak/>
        <w:t>WebSocket</w:t>
      </w:r>
      <w:r>
        <w:rPr>
          <w:rFonts w:cs="宋体"/>
          <w:color w:val="000000"/>
          <w:shd w:val="clear" w:color="auto" w:fill="FCFAFA"/>
        </w:rPr>
        <w:t>:</w:t>
      </w:r>
      <w:r>
        <w:rPr>
          <w:rFonts w:cs="宋体"/>
          <w:color w:val="000000"/>
          <w:shd w:val="clear" w:color="auto" w:fill="FFFFFF"/>
        </w:rPr>
        <w:t>是</w:t>
      </w:r>
      <w:r>
        <w:rPr>
          <w:rStyle w:val="a9"/>
          <w:rFonts w:cs="宋体"/>
          <w:color w:val="000000"/>
          <w:shd w:val="clear" w:color="auto" w:fill="FFFFFF"/>
        </w:rPr>
        <w:t>HTML5</w:t>
      </w:r>
      <w:r>
        <w:rPr>
          <w:rFonts w:cs="宋体"/>
          <w:color w:val="000000"/>
          <w:shd w:val="clear" w:color="auto" w:fill="FFFFFF"/>
        </w:rPr>
        <w:t xml:space="preserve">开始提供的一种在单个 </w:t>
      </w:r>
      <w:r>
        <w:rPr>
          <w:rStyle w:val="a9"/>
          <w:rFonts w:cs="宋体"/>
          <w:color w:val="000000"/>
          <w:shd w:val="clear" w:color="auto" w:fill="FFFFFF"/>
        </w:rPr>
        <w:t>TCP</w:t>
      </w:r>
      <w:r>
        <w:rPr>
          <w:rFonts w:cs="宋体"/>
          <w:color w:val="000000"/>
          <w:shd w:val="clear" w:color="auto" w:fill="FFFFFF"/>
        </w:rPr>
        <w:t xml:space="preserve"> 连接上进行</w:t>
      </w:r>
      <w:r>
        <w:rPr>
          <w:rStyle w:val="a9"/>
          <w:rFonts w:cs="宋体"/>
          <w:b w:val="0"/>
          <w:bCs w:val="0"/>
          <w:color w:val="000000"/>
          <w:shd w:val="clear" w:color="auto" w:fill="FFFFFF"/>
        </w:rPr>
        <w:t>全双工</w:t>
      </w:r>
      <w:r>
        <w:rPr>
          <w:rFonts w:cs="宋体"/>
          <w:color w:val="000000"/>
          <w:shd w:val="clear" w:color="auto" w:fill="FFFFFF"/>
        </w:rPr>
        <w:t>通讯的协议。</w:t>
      </w:r>
    </w:p>
    <w:p w:rsidR="00900AED" w:rsidRDefault="00DF42E3">
      <w:pPr>
        <w:pStyle w:val="HTML"/>
        <w:widowControl/>
        <w:shd w:val="clear" w:color="auto" w:fill="FFFFFF"/>
        <w:spacing w:before="150" w:after="150" w:line="435" w:lineRule="atLeast"/>
        <w:rPr>
          <w:rFonts w:cs="宋体" w:hint="default"/>
          <w:color w:val="000000"/>
          <w:shd w:val="clear" w:color="auto" w:fill="FFFFFF"/>
        </w:rPr>
      </w:pPr>
      <w:r>
        <w:rPr>
          <w:rFonts w:cs="宋体"/>
          <w:b/>
          <w:bCs/>
          <w:color w:val="000000"/>
          <w:shd w:val="clear" w:color="auto" w:fill="FFFFFF"/>
        </w:rPr>
        <w:t>Socket</w:t>
      </w:r>
      <w:r>
        <w:rPr>
          <w:rFonts w:cs="宋体"/>
          <w:color w:val="000000"/>
          <w:shd w:val="clear" w:color="auto" w:fill="FFFFFF"/>
        </w:rPr>
        <w:t>：</w:t>
      </w:r>
      <w:r>
        <w:rPr>
          <w:rFonts w:cs="宋体"/>
          <w:color w:val="2E2E2E"/>
          <w:shd w:val="clear" w:color="auto" w:fill="FFFFFF"/>
        </w:rPr>
        <w:t>指</w:t>
      </w:r>
      <w:r>
        <w:rPr>
          <w:rStyle w:val="a9"/>
          <w:rFonts w:cs="宋体"/>
          <w:b w:val="0"/>
          <w:bCs w:val="0"/>
          <w:color w:val="2E2E2E"/>
          <w:shd w:val="clear" w:color="auto" w:fill="FFFFFF"/>
        </w:rPr>
        <w:t>在</w:t>
      </w:r>
      <w:r>
        <w:rPr>
          <w:rStyle w:val="a9"/>
          <w:rFonts w:cs="宋体"/>
          <w:color w:val="2E2E2E"/>
          <w:shd w:val="clear" w:color="auto" w:fill="FFFFFF"/>
        </w:rPr>
        <w:t>端到端</w:t>
      </w:r>
      <w:r>
        <w:rPr>
          <w:rStyle w:val="a9"/>
          <w:rFonts w:cs="宋体"/>
          <w:b w:val="0"/>
          <w:bCs w:val="0"/>
          <w:color w:val="2E2E2E"/>
          <w:shd w:val="clear" w:color="auto" w:fill="FFFFFF"/>
        </w:rPr>
        <w:t>的一个连接中，这两个端叫做</w:t>
      </w:r>
      <w:r>
        <w:rPr>
          <w:rStyle w:val="a9"/>
          <w:rFonts w:cs="宋体"/>
          <w:color w:val="2E2E2E"/>
          <w:shd w:val="clear" w:color="auto" w:fill="FFFFFF"/>
        </w:rPr>
        <w:t>Socket</w:t>
      </w:r>
      <w:r>
        <w:rPr>
          <w:rFonts w:cs="宋体"/>
          <w:color w:val="2E2E2E"/>
          <w:shd w:val="clear" w:color="auto" w:fill="FFFFFF"/>
        </w:rPr>
        <w:t>。对于IT从业者来说，它往往指的是TCP/IP网络环境中的两个连接端</w:t>
      </w:r>
    </w:p>
    <w:p w:rsidR="00900AED" w:rsidRDefault="00DF42E3">
      <w:pPr>
        <w:pStyle w:val="HTML"/>
        <w:widowControl/>
        <w:shd w:val="clear" w:color="auto" w:fill="FFFFFF"/>
        <w:spacing w:before="150" w:after="150" w:line="435" w:lineRule="atLeast"/>
        <w:rPr>
          <w:rFonts w:cs="宋体" w:hint="default"/>
          <w:color w:val="000000"/>
          <w:shd w:val="clear" w:color="auto" w:fill="FFFFFF"/>
        </w:rPr>
      </w:pPr>
      <w:proofErr w:type="spellStart"/>
      <w:r>
        <w:rPr>
          <w:rFonts w:cs="宋体"/>
          <w:b/>
          <w:bCs/>
          <w:color w:val="000000"/>
          <w:shd w:val="clear" w:color="auto" w:fill="FFFFFF"/>
        </w:rPr>
        <w:t>Express</w:t>
      </w:r>
      <w:r>
        <w:rPr>
          <w:rFonts w:cs="宋体"/>
          <w:color w:val="000000"/>
          <w:shd w:val="clear" w:color="auto" w:fill="FFFFFF"/>
        </w:rPr>
        <w:t>:Node.js</w:t>
      </w:r>
      <w:proofErr w:type="spellEnd"/>
      <w:r>
        <w:rPr>
          <w:rFonts w:cs="宋体"/>
          <w:color w:val="000000"/>
          <w:shd w:val="clear" w:color="auto" w:fill="FFFFFF"/>
        </w:rPr>
        <w:t>最流行的一款web</w:t>
      </w:r>
      <w:r>
        <w:rPr>
          <w:rFonts w:cs="宋体"/>
          <w:b/>
          <w:bCs/>
          <w:color w:val="000000"/>
          <w:shd w:val="clear" w:color="auto" w:fill="FFFFFF"/>
        </w:rPr>
        <w:t>框架</w:t>
      </w:r>
      <w:r>
        <w:rPr>
          <w:rFonts w:cs="宋体"/>
          <w:color w:val="000000"/>
          <w:shd w:val="clear" w:color="auto" w:fill="FFFFFF"/>
        </w:rPr>
        <w:t>。</w:t>
      </w:r>
    </w:p>
    <w:p w:rsidR="00900AED" w:rsidRDefault="00DF42E3">
      <w:pPr>
        <w:pStyle w:val="HTML"/>
        <w:widowControl/>
        <w:shd w:val="clear" w:color="auto" w:fill="FFFFFF"/>
        <w:spacing w:before="150" w:after="150" w:line="435" w:lineRule="atLeast"/>
        <w:rPr>
          <w:rFonts w:cs="宋体" w:hint="default"/>
          <w:color w:val="000000"/>
          <w:shd w:val="clear" w:color="auto" w:fill="F9F9F9"/>
        </w:rPr>
      </w:pPr>
      <w:proofErr w:type="spellStart"/>
      <w:r>
        <w:rPr>
          <w:rFonts w:cs="宋体"/>
          <w:b/>
          <w:bCs/>
          <w:color w:val="000000"/>
          <w:shd w:val="clear" w:color="auto" w:fill="F9F9F9"/>
        </w:rPr>
        <w:t>Node.js</w:t>
      </w:r>
      <w:r>
        <w:rPr>
          <w:rFonts w:cs="宋体"/>
          <w:color w:val="000000"/>
          <w:shd w:val="clear" w:color="auto" w:fill="F9F9F9"/>
        </w:rPr>
        <w:t>:Node</w:t>
      </w:r>
      <w:proofErr w:type="spellEnd"/>
      <w:r>
        <w:rPr>
          <w:rFonts w:cs="宋体"/>
          <w:color w:val="000000"/>
          <w:shd w:val="clear" w:color="auto" w:fill="F9F9F9"/>
        </w:rPr>
        <w:t xml:space="preserve"> 是一个服务器端 JavaScript 解释器。</w:t>
      </w:r>
    </w:p>
    <w:p w:rsidR="00900AED" w:rsidRDefault="00DF42E3">
      <w:pPr>
        <w:pStyle w:val="HTML"/>
        <w:widowControl/>
        <w:shd w:val="clear" w:color="auto" w:fill="FFFFFF"/>
        <w:spacing w:before="150" w:after="150" w:line="435" w:lineRule="atLeast"/>
        <w:rPr>
          <w:rFonts w:cs="宋体" w:hint="default"/>
          <w:color w:val="000000"/>
          <w:shd w:val="clear" w:color="auto" w:fill="F9F9F9"/>
        </w:rPr>
      </w:pPr>
      <w:r>
        <w:rPr>
          <w:rFonts w:cs="宋体"/>
          <w:b/>
          <w:bCs/>
          <w:color w:val="000000"/>
          <w:shd w:val="clear" w:color="auto" w:fill="F9F9F9"/>
        </w:rPr>
        <w:t>JavaScript</w:t>
      </w:r>
      <w:r>
        <w:rPr>
          <w:rFonts w:cs="宋体"/>
          <w:color w:val="000000"/>
          <w:shd w:val="clear" w:color="auto" w:fill="F9F9F9"/>
        </w:rPr>
        <w:t>:强大的脚本语言（个人拙见）。</w:t>
      </w:r>
    </w:p>
    <w:p w:rsidR="00900AED" w:rsidRDefault="00DF42E3">
      <w:pPr>
        <w:pStyle w:val="HTML"/>
        <w:widowControl/>
        <w:shd w:val="clear" w:color="auto" w:fill="FFFFFF"/>
        <w:spacing w:before="150" w:after="150" w:line="435" w:lineRule="atLeast"/>
        <w:rPr>
          <w:rFonts w:ascii="Arial" w:hAnsi="Arial" w:cs="Arial" w:hint="default"/>
          <w:color w:val="000000"/>
          <w:shd w:val="clear" w:color="auto" w:fill="FFFFFF"/>
        </w:rPr>
      </w:pPr>
      <w:r>
        <w:rPr>
          <w:rFonts w:cs="宋体"/>
          <w:b/>
          <w:bCs/>
          <w:color w:val="000000"/>
        </w:rPr>
        <w:t>HTML5</w:t>
      </w:r>
      <w:r>
        <w:rPr>
          <w:rFonts w:cs="宋体"/>
          <w:color w:val="000000"/>
        </w:rPr>
        <w:t>：</w:t>
      </w:r>
      <w:r>
        <w:rPr>
          <w:rFonts w:ascii="Arial" w:hAnsi="Arial" w:cs="Arial"/>
          <w:color w:val="000000"/>
          <w:shd w:val="clear" w:color="auto" w:fill="FFFFFF"/>
        </w:rPr>
        <w:t>应用超文本标记语言。</w:t>
      </w:r>
    </w:p>
    <w:p w:rsidR="00900AED" w:rsidRDefault="00DF42E3">
      <w:pPr>
        <w:pStyle w:val="HTML"/>
        <w:widowControl/>
        <w:shd w:val="clear" w:color="auto" w:fill="FFFFFF"/>
        <w:spacing w:before="150" w:after="150" w:line="435" w:lineRule="atLeast"/>
        <w:rPr>
          <w:rFonts w:cs="宋体" w:hint="default"/>
          <w:color w:val="000000"/>
        </w:rPr>
      </w:pPr>
      <w:r>
        <w:rPr>
          <w:rFonts w:cs="宋体"/>
          <w:b/>
          <w:bCs/>
          <w:color w:val="000000"/>
          <w:shd w:val="clear" w:color="auto" w:fill="FFFFFF"/>
        </w:rPr>
        <w:t>CSS</w:t>
      </w:r>
      <w:r>
        <w:rPr>
          <w:rFonts w:cs="宋体"/>
          <w:color w:val="000000"/>
          <w:shd w:val="clear" w:color="auto" w:fill="FFFFFF"/>
        </w:rPr>
        <w:t>：</w:t>
      </w:r>
      <w:r>
        <w:rPr>
          <w:rFonts w:cs="宋体"/>
          <w:color w:val="000000"/>
        </w:rPr>
        <w:t>层叠样式表。</w:t>
      </w:r>
    </w:p>
    <w:p w:rsidR="00900AED" w:rsidRDefault="00DF42E3">
      <w:pPr>
        <w:pStyle w:val="1"/>
        <w:keepNext w:val="0"/>
        <w:keepLines w:val="0"/>
        <w:widowControl/>
        <w:wordWrap w:val="0"/>
        <w:spacing w:before="0" w:after="0" w:line="390" w:lineRule="atLeast"/>
        <w:rPr>
          <w:rFonts w:ascii="宋体" w:hAnsi="宋体" w:cs="宋体"/>
          <w:b w:val="0"/>
          <w:color w:val="000000"/>
          <w:sz w:val="24"/>
        </w:rPr>
      </w:pPr>
      <w:bookmarkStart w:id="5" w:name="_Toc16264"/>
      <w:bookmarkStart w:id="6" w:name="_Toc16706"/>
      <w:r>
        <w:rPr>
          <w:rFonts w:ascii="宋体" w:hAnsi="宋体" w:cs="宋体" w:hint="eastAsia"/>
          <w:bCs/>
          <w:color w:val="000000"/>
          <w:sz w:val="24"/>
        </w:rPr>
        <w:t>V8引擎</w:t>
      </w:r>
      <w:r>
        <w:rPr>
          <w:rFonts w:ascii="宋体" w:hAnsi="宋体" w:cs="宋体" w:hint="eastAsia"/>
          <w:b w:val="0"/>
          <w:color w:val="000000"/>
          <w:sz w:val="24"/>
        </w:rPr>
        <w:t>：</w:t>
      </w:r>
      <w:proofErr w:type="spellStart"/>
      <w:r>
        <w:rPr>
          <w:rFonts w:ascii="宋体" w:hAnsi="宋体" w:cs="宋体" w:hint="eastAsia"/>
          <w:b w:val="0"/>
          <w:color w:val="000000"/>
          <w:sz w:val="24"/>
        </w:rPr>
        <w:t>javaScript</w:t>
      </w:r>
      <w:proofErr w:type="spellEnd"/>
      <w:r>
        <w:rPr>
          <w:rFonts w:ascii="宋体" w:hAnsi="宋体" w:cs="宋体" w:hint="eastAsia"/>
          <w:b w:val="0"/>
          <w:color w:val="000000"/>
          <w:sz w:val="24"/>
        </w:rPr>
        <w:t>引擎，功能类似于java的JVM。</w:t>
      </w:r>
      <w:bookmarkEnd w:id="5"/>
      <w:bookmarkEnd w:id="6"/>
    </w:p>
    <w:p w:rsidR="00900AED" w:rsidRDefault="00DF42E3">
      <w:pPr>
        <w:pStyle w:val="a8"/>
        <w:spacing w:line="360" w:lineRule="atLeast"/>
        <w:rPr>
          <w:color w:val="000000"/>
          <w:sz w:val="21"/>
          <w:szCs w:val="21"/>
        </w:rPr>
      </w:pPr>
      <w:r>
        <w:rPr>
          <w:rFonts w:hint="eastAsia"/>
          <w:b/>
          <w:bCs/>
          <w:color w:val="000000"/>
        </w:rPr>
        <w:t>SDK</w:t>
      </w:r>
      <w:r>
        <w:rPr>
          <w:rFonts w:hint="eastAsia"/>
          <w:color w:val="000000"/>
        </w:rPr>
        <w:t>：software development kit软件开发工具包。</w:t>
      </w:r>
    </w:p>
    <w:p w:rsidR="00900AED" w:rsidRDefault="00DF42E3">
      <w:pPr>
        <w:pStyle w:val="20"/>
      </w:pPr>
      <w:bookmarkStart w:id="7" w:name="_Toc7968"/>
      <w:r>
        <w:t>1.4</w:t>
      </w:r>
      <w:r>
        <w:t>参考资料</w:t>
      </w:r>
      <w:bookmarkEnd w:id="7"/>
    </w:p>
    <w:p w:rsidR="00900AED" w:rsidRDefault="00DF42E3">
      <w:pPr>
        <w:pStyle w:val="a8"/>
        <w:spacing w:line="360" w:lineRule="atLeast"/>
        <w:ind w:left="420" w:firstLine="420"/>
        <w:rPr>
          <w:color w:val="000000"/>
          <w:sz w:val="21"/>
          <w:szCs w:val="21"/>
        </w:rPr>
      </w:pPr>
      <w:r>
        <w:rPr>
          <w:rFonts w:hint="eastAsia"/>
          <w:color w:val="000000"/>
          <w:sz w:val="21"/>
          <w:szCs w:val="21"/>
        </w:rPr>
        <w:t>《ISO9001概要设计说明书模板》</w:t>
      </w:r>
    </w:p>
    <w:p w:rsidR="00900AED" w:rsidRDefault="009C3145">
      <w:pPr>
        <w:pStyle w:val="a8"/>
        <w:spacing w:line="360" w:lineRule="atLeast"/>
        <w:ind w:left="420" w:firstLine="420"/>
        <w:rPr>
          <w:color w:val="000000"/>
          <w:sz w:val="21"/>
          <w:szCs w:val="21"/>
        </w:rPr>
      </w:pPr>
      <w:hyperlink r:id="rId9" w:history="1">
        <w:r w:rsidR="00DF42E3">
          <w:rPr>
            <w:rStyle w:val="aa"/>
            <w:rFonts w:hint="eastAsia"/>
            <w:sz w:val="21"/>
            <w:szCs w:val="21"/>
          </w:rPr>
          <w:t>https://wenku.baidu.com/view/170afe862e3f5727a4e96202.html</w:t>
        </w:r>
      </w:hyperlink>
      <w:r w:rsidR="00DF42E3">
        <w:rPr>
          <w:rFonts w:hint="eastAsia"/>
          <w:color w:val="000000"/>
          <w:sz w:val="21"/>
          <w:szCs w:val="21"/>
        </w:rPr>
        <w:t xml:space="preserve">   2016.05.12</w:t>
      </w:r>
    </w:p>
    <w:p w:rsidR="00900AED" w:rsidRDefault="00DF42E3">
      <w:pPr>
        <w:ind w:left="420" w:firstLine="420"/>
      </w:pPr>
      <w:r>
        <w:rPr>
          <w:rFonts w:hint="eastAsia"/>
        </w:rPr>
        <w:t>软件工程导论，第</w:t>
      </w:r>
      <w:r>
        <w:t>6</w:t>
      </w:r>
      <w:r>
        <w:rPr>
          <w:rFonts w:hint="eastAsia"/>
        </w:rPr>
        <w:t>版，张海藩，牟永敏（编著），清华大学出版社，</w:t>
      </w:r>
      <w:r>
        <w:t>2013</w:t>
      </w:r>
    </w:p>
    <w:p w:rsidR="00900AED" w:rsidRDefault="00DF42E3">
      <w:pPr>
        <w:pStyle w:val="1"/>
        <w:numPr>
          <w:ilvl w:val="0"/>
          <w:numId w:val="1"/>
        </w:numPr>
      </w:pPr>
      <w:bookmarkStart w:id="8" w:name="_Toc4433"/>
      <w:r>
        <w:rPr>
          <w:rFonts w:hint="eastAsia"/>
        </w:rPr>
        <w:t>系统概述</w:t>
      </w:r>
      <w:bookmarkEnd w:id="8"/>
    </w:p>
    <w:p w:rsidR="00900AED" w:rsidRDefault="00DF42E3">
      <w:pPr>
        <w:pStyle w:val="20"/>
      </w:pPr>
      <w:bookmarkStart w:id="9" w:name="_Toc9819"/>
      <w:r>
        <w:t>2.1</w:t>
      </w:r>
      <w:r>
        <w:rPr>
          <w:rFonts w:hint="eastAsia"/>
        </w:rPr>
        <w:t>系统说明</w:t>
      </w:r>
      <w:bookmarkEnd w:id="9"/>
    </w:p>
    <w:p w:rsidR="00900AED" w:rsidRDefault="00DF42E3">
      <w:r>
        <w:rPr>
          <w:rFonts w:hint="eastAsia"/>
        </w:rPr>
        <w:t>用</w:t>
      </w:r>
      <w:r>
        <w:rPr>
          <w:rFonts w:hint="eastAsia"/>
        </w:rPr>
        <w:t xml:space="preserve">Android </w:t>
      </w:r>
      <w:proofErr w:type="spellStart"/>
      <w:r>
        <w:rPr>
          <w:rFonts w:hint="eastAsia"/>
        </w:rPr>
        <w:t>stdio</w:t>
      </w:r>
      <w:proofErr w:type="spellEnd"/>
      <w:r>
        <w:rPr>
          <w:rFonts w:hint="eastAsia"/>
        </w:rPr>
        <w:t>开发的一个</w:t>
      </w:r>
      <w:r>
        <w:rPr>
          <w:rFonts w:hint="eastAsia"/>
        </w:rPr>
        <w:t>APP</w:t>
      </w:r>
    </w:p>
    <w:p w:rsidR="00900AED" w:rsidRDefault="00DF42E3">
      <w:pPr>
        <w:pStyle w:val="20"/>
      </w:pPr>
      <w:bookmarkStart w:id="10" w:name="_Toc1421"/>
      <w:r>
        <w:rPr>
          <w:rFonts w:hint="eastAsia"/>
        </w:rPr>
        <w:t xml:space="preserve">2.2 </w:t>
      </w:r>
      <w:r>
        <w:rPr>
          <w:rFonts w:hint="eastAsia"/>
        </w:rPr>
        <w:t>系统任务</w:t>
      </w:r>
      <w:bookmarkEnd w:id="10"/>
    </w:p>
    <w:p w:rsidR="00900AED" w:rsidRDefault="00DF42E3">
      <w:pPr>
        <w:pStyle w:val="3"/>
      </w:pPr>
      <w:r>
        <w:rPr>
          <w:rFonts w:hint="eastAsia"/>
        </w:rPr>
        <w:t>2.2.1 系统目标</w:t>
      </w:r>
    </w:p>
    <w:p w:rsidR="00900AED" w:rsidRDefault="00DF42E3">
      <w:pPr>
        <w:numPr>
          <w:ilvl w:val="0"/>
          <w:numId w:val="2"/>
        </w:numPr>
        <w:ind w:firstLine="420"/>
        <w:rPr>
          <w:rFonts w:ascii="宋体" w:hAnsi="宋体" w:cs="宋体"/>
          <w:sz w:val="24"/>
          <w:shd w:val="clear" w:color="auto" w:fill="FFFFFF"/>
        </w:rPr>
      </w:pPr>
      <w:r>
        <w:rPr>
          <w:rFonts w:hint="eastAsia"/>
        </w:rPr>
        <w:t xml:space="preserve">2.2.1 </w:t>
      </w:r>
      <w:r>
        <w:rPr>
          <w:rFonts w:hint="eastAsia"/>
        </w:rPr>
        <w:t>系统目标</w:t>
      </w:r>
      <w:r>
        <w:rPr>
          <w:rFonts w:ascii="宋体" w:hAnsi="宋体" w:cs="宋体" w:hint="eastAsia"/>
          <w:sz w:val="24"/>
          <w:shd w:val="clear" w:color="auto" w:fill="FFFFFF"/>
        </w:rPr>
        <w:t>服务器数据库的及时更新</w:t>
      </w:r>
    </w:p>
    <w:p w:rsidR="00900AED" w:rsidRDefault="00DF42E3">
      <w:pPr>
        <w:numPr>
          <w:ilvl w:val="0"/>
          <w:numId w:val="2"/>
        </w:numPr>
        <w:ind w:firstLine="420"/>
        <w:rPr>
          <w:rFonts w:ascii="宋体" w:hAnsi="宋体" w:cs="宋体"/>
          <w:sz w:val="24"/>
          <w:shd w:val="clear" w:color="auto" w:fill="FFFFFF"/>
        </w:rPr>
      </w:pPr>
      <w:r>
        <w:rPr>
          <w:rFonts w:ascii="宋体" w:hAnsi="宋体" w:cs="宋体" w:hint="eastAsia"/>
          <w:sz w:val="24"/>
          <w:shd w:val="clear" w:color="auto" w:fill="FFFFFF"/>
        </w:rPr>
        <w:t>采取监听等待（Push Notify）的被动模式来获取排行榜信息</w:t>
      </w:r>
    </w:p>
    <w:p w:rsidR="00900AED" w:rsidRDefault="00DF42E3">
      <w:pPr>
        <w:numPr>
          <w:ilvl w:val="0"/>
          <w:numId w:val="2"/>
        </w:numPr>
        <w:ind w:firstLine="420"/>
        <w:rPr>
          <w:rFonts w:ascii="宋体" w:hAnsi="宋体" w:cs="宋体"/>
          <w:sz w:val="24"/>
          <w:shd w:val="clear" w:color="auto" w:fill="FFFFFF"/>
        </w:rPr>
      </w:pPr>
      <w:r>
        <w:rPr>
          <w:rFonts w:ascii="宋体" w:hAnsi="宋体" w:cs="宋体" w:hint="eastAsia"/>
          <w:sz w:val="24"/>
          <w:shd w:val="clear" w:color="auto" w:fill="FFFFFF"/>
        </w:rPr>
        <w:t>采取</w:t>
      </w:r>
      <w:proofErr w:type="spellStart"/>
      <w:r>
        <w:rPr>
          <w:rFonts w:ascii="宋体" w:hAnsi="宋体" w:cs="宋体" w:hint="eastAsia"/>
          <w:sz w:val="24"/>
          <w:shd w:val="clear" w:color="auto" w:fill="FFFFFF"/>
        </w:rPr>
        <w:t>Websocket</w:t>
      </w:r>
      <w:proofErr w:type="spellEnd"/>
      <w:r>
        <w:rPr>
          <w:rFonts w:ascii="宋体" w:hAnsi="宋体" w:cs="宋体" w:hint="eastAsia"/>
          <w:sz w:val="24"/>
          <w:shd w:val="clear" w:color="auto" w:fill="FFFFFF"/>
        </w:rPr>
        <w:t>来实现双向通信（服务器端和客户端可以同时发出请</w:t>
      </w:r>
      <w:r>
        <w:rPr>
          <w:rFonts w:ascii="宋体" w:hAnsi="宋体" w:cs="宋体" w:hint="eastAsia"/>
          <w:sz w:val="24"/>
          <w:shd w:val="clear" w:color="auto" w:fill="FFFFFF"/>
        </w:rPr>
        <w:lastRenderedPageBreak/>
        <w:t>求），且Socket.IO支持以事件为基础的实时双向通讯，它可以工作在任何Android平台移动设备</w:t>
      </w:r>
    </w:p>
    <w:p w:rsidR="00900AED" w:rsidRDefault="00DF42E3">
      <w:pPr>
        <w:numPr>
          <w:ilvl w:val="0"/>
          <w:numId w:val="2"/>
        </w:numPr>
        <w:ind w:firstLine="420"/>
      </w:pPr>
      <w:r>
        <w:rPr>
          <w:rFonts w:ascii="宋体" w:hAnsi="宋体" w:cs="宋体" w:hint="eastAsia"/>
          <w:sz w:val="24"/>
          <w:shd w:val="clear" w:color="auto" w:fill="FFFFFF"/>
        </w:rPr>
        <w:t>发射客户端发送事件以及排行</w:t>
      </w:r>
      <w:proofErr w:type="gramStart"/>
      <w:r>
        <w:rPr>
          <w:rFonts w:ascii="宋体" w:hAnsi="宋体" w:cs="宋体" w:hint="eastAsia"/>
          <w:sz w:val="24"/>
          <w:shd w:val="clear" w:color="auto" w:fill="FFFFFF"/>
        </w:rPr>
        <w:t>榜信息</w:t>
      </w:r>
      <w:proofErr w:type="gramEnd"/>
      <w:r>
        <w:rPr>
          <w:rFonts w:ascii="宋体" w:hAnsi="宋体" w:cs="宋体" w:hint="eastAsia"/>
          <w:sz w:val="24"/>
          <w:shd w:val="clear" w:color="auto" w:fill="FFFFFF"/>
        </w:rPr>
        <w:t>给服务器端</w:t>
      </w:r>
    </w:p>
    <w:p w:rsidR="00900AED" w:rsidRDefault="00DF42E3">
      <w:pPr>
        <w:ind w:firstLine="420"/>
        <w:rPr>
          <w:rFonts w:ascii="宋体" w:hAnsi="宋体" w:cs="宋体"/>
          <w:sz w:val="24"/>
          <w:shd w:val="clear" w:color="auto" w:fill="FFFFFF"/>
        </w:rPr>
      </w:pPr>
      <w:r>
        <w:rPr>
          <w:rFonts w:ascii="宋体" w:hAnsi="宋体" w:cs="宋体" w:hint="eastAsia"/>
          <w:sz w:val="24"/>
          <w:shd w:val="clear" w:color="auto" w:fill="FFFFFF"/>
        </w:rPr>
        <w:t>采取监听等待（Push Notify）的被动模式来获取弹幕信息</w:t>
      </w:r>
    </w:p>
    <w:p w:rsidR="00900AED" w:rsidRDefault="00DF42E3">
      <w:pPr>
        <w:numPr>
          <w:ilvl w:val="0"/>
          <w:numId w:val="2"/>
        </w:numPr>
        <w:ind w:firstLine="420"/>
        <w:rPr>
          <w:rFonts w:ascii="宋体" w:hAnsi="宋体" w:cs="宋体"/>
          <w:sz w:val="24"/>
          <w:shd w:val="clear" w:color="auto" w:fill="FFFFFF"/>
        </w:rPr>
      </w:pPr>
      <w:r>
        <w:rPr>
          <w:rFonts w:ascii="宋体" w:hAnsi="宋体" w:cs="宋体" w:hint="eastAsia"/>
          <w:sz w:val="24"/>
          <w:shd w:val="clear" w:color="auto" w:fill="FFFFFF"/>
        </w:rPr>
        <w:t>采取</w:t>
      </w:r>
      <w:proofErr w:type="spellStart"/>
      <w:r>
        <w:rPr>
          <w:rFonts w:ascii="宋体" w:hAnsi="宋体" w:cs="宋体" w:hint="eastAsia"/>
          <w:sz w:val="24"/>
          <w:shd w:val="clear" w:color="auto" w:fill="FFFFFF"/>
        </w:rPr>
        <w:t>Websocket</w:t>
      </w:r>
      <w:proofErr w:type="spellEnd"/>
      <w:r>
        <w:rPr>
          <w:rFonts w:ascii="宋体" w:hAnsi="宋体" w:cs="宋体" w:hint="eastAsia"/>
          <w:sz w:val="24"/>
          <w:shd w:val="clear" w:color="auto" w:fill="FFFFFF"/>
        </w:rPr>
        <w:t>来实现双向通信（服务器端和客户端可以同时发出请求），且Socket.IO支持以事件为基础的实时双向通讯，它可以工作在任何平台、浏览器或移动设备</w:t>
      </w:r>
    </w:p>
    <w:p w:rsidR="00900AED" w:rsidRDefault="00DF42E3">
      <w:pPr>
        <w:numPr>
          <w:ilvl w:val="0"/>
          <w:numId w:val="2"/>
        </w:numPr>
        <w:ind w:firstLine="420"/>
      </w:pPr>
      <w:r>
        <w:rPr>
          <w:rFonts w:ascii="宋体" w:hAnsi="宋体" w:cs="宋体" w:hint="eastAsia"/>
          <w:sz w:val="24"/>
          <w:shd w:val="clear" w:color="auto" w:fill="FFFFFF"/>
        </w:rPr>
        <w:t>实现接收客户端（</w:t>
      </w:r>
      <w:proofErr w:type="gramStart"/>
      <w:r>
        <w:rPr>
          <w:rFonts w:ascii="宋体" w:hAnsi="宋体" w:cs="宋体" w:hint="eastAsia"/>
          <w:sz w:val="24"/>
          <w:shd w:val="clear" w:color="auto" w:fill="FFFFFF"/>
        </w:rPr>
        <w:t>目前能力</w:t>
      </w:r>
      <w:proofErr w:type="gramEnd"/>
      <w:r>
        <w:rPr>
          <w:rFonts w:ascii="宋体" w:hAnsi="宋体" w:cs="宋体" w:hint="eastAsia"/>
          <w:sz w:val="24"/>
          <w:shd w:val="clear" w:color="auto" w:fill="FFFFFF"/>
        </w:rPr>
        <w:t>只能做到做一个基于node.js的静态，设想做成一个基于手机Android端桌面应用型的客户端</w:t>
      </w:r>
    </w:p>
    <w:p w:rsidR="00900AED" w:rsidRDefault="00900AED"/>
    <w:p w:rsidR="00900AED" w:rsidRDefault="00900AED"/>
    <w:p w:rsidR="00900AED" w:rsidRDefault="00DF42E3">
      <w:pPr>
        <w:pStyle w:val="3"/>
      </w:pPr>
      <w:r>
        <w:rPr>
          <w:rFonts w:hint="eastAsia"/>
        </w:rPr>
        <w:t>2.2.2 后台运行环境</w:t>
      </w:r>
    </w:p>
    <w:p w:rsidR="00900AED" w:rsidRDefault="00DF42E3">
      <w:pPr>
        <w:numPr>
          <w:ilvl w:val="0"/>
          <w:numId w:val="3"/>
        </w:numPr>
      </w:pPr>
      <w:r>
        <w:rPr>
          <w:rFonts w:hint="eastAsia"/>
        </w:rPr>
        <w:t>操作系统和版本：</w:t>
      </w:r>
    </w:p>
    <w:p w:rsidR="00900AED" w:rsidRDefault="00DF42E3">
      <w:pPr>
        <w:pStyle w:val="2"/>
        <w:ind w:firstLine="420"/>
        <w:rPr>
          <w:rFonts w:ascii="宋体" w:hAnsi="宋体" w:cs="宋体"/>
          <w:szCs w:val="21"/>
        </w:rPr>
      </w:pPr>
      <w:r>
        <w:rPr>
          <w:rFonts w:ascii="宋体" w:hAnsi="宋体" w:cs="宋体" w:hint="eastAsia"/>
          <w:szCs w:val="21"/>
        </w:rPr>
        <w:t>Window 10</w:t>
      </w:r>
    </w:p>
    <w:p w:rsidR="00900AED" w:rsidRDefault="00DF42E3">
      <w:pPr>
        <w:numPr>
          <w:ilvl w:val="0"/>
          <w:numId w:val="3"/>
        </w:numPr>
      </w:pPr>
      <w:r>
        <w:rPr>
          <w:rFonts w:hint="eastAsia"/>
        </w:rPr>
        <w:t>支撑环境</w:t>
      </w:r>
      <w:r>
        <w:rPr>
          <w:rFonts w:hint="eastAsia"/>
        </w:rPr>
        <w:t>(</w:t>
      </w:r>
      <w:r>
        <w:rPr>
          <w:rFonts w:hint="eastAsia"/>
        </w:rPr>
        <w:t>例如：数据库等</w:t>
      </w:r>
      <w:r>
        <w:rPr>
          <w:rFonts w:hint="eastAsia"/>
        </w:rPr>
        <w:t>)</w:t>
      </w:r>
      <w:r>
        <w:rPr>
          <w:rFonts w:hint="eastAsia"/>
        </w:rPr>
        <w:t>和版本：</w:t>
      </w:r>
    </w:p>
    <w:p w:rsidR="00900AED" w:rsidRDefault="00DF42E3">
      <w:pPr>
        <w:pStyle w:val="2"/>
        <w:ind w:firstLine="420"/>
      </w:pPr>
      <w:r>
        <w:rPr>
          <w:rFonts w:ascii="宋体" w:hAnsi="宋体" w:cs="宋体" w:hint="eastAsia"/>
          <w:szCs w:val="21"/>
        </w:rPr>
        <w:t xml:space="preserve">数据库采用MySQL </w:t>
      </w:r>
    </w:p>
    <w:p w:rsidR="00900AED" w:rsidRDefault="00DF42E3">
      <w:pPr>
        <w:numPr>
          <w:ilvl w:val="0"/>
          <w:numId w:val="3"/>
        </w:numPr>
      </w:pPr>
      <w:r>
        <w:rPr>
          <w:rFonts w:hint="eastAsia"/>
        </w:rPr>
        <w:t>其它与该软件有关的软件组件：</w:t>
      </w:r>
    </w:p>
    <w:p w:rsidR="00900AED" w:rsidRDefault="00DF42E3">
      <w:pPr>
        <w:pStyle w:val="2"/>
        <w:ind w:firstLine="420"/>
        <w:rPr>
          <w:rFonts w:ascii="宋体" w:hAnsi="宋体" w:cs="宋体"/>
          <w:szCs w:val="21"/>
        </w:rPr>
      </w:pPr>
      <w:r>
        <w:rPr>
          <w:rFonts w:ascii="宋体" w:hAnsi="宋体" w:cs="宋体" w:hint="eastAsia"/>
          <w:szCs w:val="21"/>
        </w:rPr>
        <w:t>使用集成开发工具Eclipse5.5.1、</w:t>
      </w:r>
      <w:proofErr w:type="spellStart"/>
      <w:r>
        <w:rPr>
          <w:rFonts w:ascii="宋体" w:hAnsi="宋体" w:cs="宋体" w:hint="eastAsia"/>
          <w:szCs w:val="21"/>
        </w:rPr>
        <w:t>webstrom</w:t>
      </w:r>
      <w:proofErr w:type="spellEnd"/>
    </w:p>
    <w:p w:rsidR="00900AED" w:rsidRDefault="00DF42E3">
      <w:pPr>
        <w:pStyle w:val="20"/>
      </w:pPr>
      <w:bookmarkStart w:id="11" w:name="_Toc20568"/>
      <w:r>
        <w:rPr>
          <w:rFonts w:hint="eastAsia"/>
        </w:rPr>
        <w:t xml:space="preserve">2.3 </w:t>
      </w:r>
      <w:r>
        <w:rPr>
          <w:rFonts w:hint="eastAsia"/>
        </w:rPr>
        <w:t>需求规格</w:t>
      </w:r>
      <w:bookmarkEnd w:id="11"/>
    </w:p>
    <w:p w:rsidR="00900AED" w:rsidRDefault="00DF42E3">
      <w:pPr>
        <w:pStyle w:val="3"/>
      </w:pPr>
      <w:r>
        <w:rPr>
          <w:rFonts w:hint="eastAsia"/>
        </w:rPr>
        <w:t>2.3.1 功能需求</w:t>
      </w:r>
    </w:p>
    <w:tbl>
      <w:tblPr>
        <w:tblStyle w:val="ab"/>
        <w:tblW w:w="8522" w:type="dxa"/>
        <w:tblLayout w:type="fixed"/>
        <w:tblLook w:val="04A0" w:firstRow="1" w:lastRow="0" w:firstColumn="1" w:lastColumn="0" w:noHBand="0" w:noVBand="1"/>
      </w:tblPr>
      <w:tblGrid>
        <w:gridCol w:w="4261"/>
        <w:gridCol w:w="4261"/>
      </w:tblGrid>
      <w:tr w:rsidR="00900AED">
        <w:tc>
          <w:tcPr>
            <w:tcW w:w="4261" w:type="dxa"/>
          </w:tcPr>
          <w:p w:rsidR="00900AED" w:rsidRDefault="00DF42E3">
            <w:pPr>
              <w:pStyle w:val="a8"/>
              <w:spacing w:line="360" w:lineRule="atLeast"/>
              <w:rPr>
                <w:color w:val="000000"/>
                <w:sz w:val="21"/>
                <w:szCs w:val="21"/>
              </w:rPr>
            </w:pPr>
            <w:r>
              <w:rPr>
                <w:rFonts w:hint="eastAsia"/>
                <w:color w:val="000000"/>
                <w:sz w:val="21"/>
                <w:szCs w:val="21"/>
              </w:rPr>
              <w:t>输入的信息</w:t>
            </w:r>
          </w:p>
        </w:tc>
        <w:tc>
          <w:tcPr>
            <w:tcW w:w="4261" w:type="dxa"/>
          </w:tcPr>
          <w:p w:rsidR="00900AED" w:rsidRDefault="00DF42E3">
            <w:pPr>
              <w:pStyle w:val="a8"/>
              <w:spacing w:line="360" w:lineRule="atLeast"/>
              <w:rPr>
                <w:color w:val="000000"/>
                <w:sz w:val="21"/>
                <w:szCs w:val="21"/>
              </w:rPr>
            </w:pPr>
            <w:r>
              <w:rPr>
                <w:rFonts w:hint="eastAsia"/>
                <w:color w:val="000000"/>
                <w:sz w:val="21"/>
                <w:szCs w:val="21"/>
              </w:rPr>
              <w:t>输出的信息</w:t>
            </w:r>
          </w:p>
        </w:tc>
      </w:tr>
      <w:tr w:rsidR="00900AED">
        <w:tc>
          <w:tcPr>
            <w:tcW w:w="4261" w:type="dxa"/>
          </w:tcPr>
          <w:p w:rsidR="00900AED" w:rsidRDefault="00DF42E3">
            <w:pPr>
              <w:pStyle w:val="a8"/>
              <w:spacing w:line="360" w:lineRule="atLeast"/>
              <w:rPr>
                <w:color w:val="000000"/>
                <w:sz w:val="21"/>
                <w:szCs w:val="21"/>
              </w:rPr>
            </w:pPr>
            <w:r>
              <w:rPr>
                <w:rFonts w:hint="eastAsia"/>
                <w:color w:val="000000"/>
                <w:sz w:val="21"/>
                <w:szCs w:val="21"/>
              </w:rPr>
              <w:t>用户信息</w:t>
            </w:r>
          </w:p>
        </w:tc>
        <w:tc>
          <w:tcPr>
            <w:tcW w:w="4261" w:type="dxa"/>
          </w:tcPr>
          <w:p w:rsidR="00900AED" w:rsidRDefault="00DF42E3">
            <w:pPr>
              <w:pStyle w:val="a8"/>
              <w:spacing w:line="360" w:lineRule="atLeast"/>
              <w:rPr>
                <w:color w:val="000000"/>
                <w:sz w:val="21"/>
                <w:szCs w:val="21"/>
              </w:rPr>
            </w:pPr>
            <w:r>
              <w:rPr>
                <w:rFonts w:hint="eastAsia"/>
                <w:color w:val="000000"/>
                <w:sz w:val="21"/>
                <w:szCs w:val="21"/>
              </w:rPr>
              <w:t>用户记录</w:t>
            </w:r>
          </w:p>
        </w:tc>
      </w:tr>
      <w:tr w:rsidR="00900AED">
        <w:tc>
          <w:tcPr>
            <w:tcW w:w="4261" w:type="dxa"/>
          </w:tcPr>
          <w:p w:rsidR="00900AED" w:rsidRDefault="00DF42E3">
            <w:pPr>
              <w:pStyle w:val="a8"/>
              <w:spacing w:line="360" w:lineRule="atLeast"/>
              <w:rPr>
                <w:color w:val="000000"/>
                <w:sz w:val="21"/>
                <w:szCs w:val="21"/>
              </w:rPr>
            </w:pPr>
            <w:r>
              <w:rPr>
                <w:rFonts w:hint="eastAsia"/>
                <w:color w:val="000000"/>
                <w:sz w:val="21"/>
                <w:szCs w:val="21"/>
              </w:rPr>
              <w:t>权限信息</w:t>
            </w:r>
          </w:p>
        </w:tc>
        <w:tc>
          <w:tcPr>
            <w:tcW w:w="4261" w:type="dxa"/>
          </w:tcPr>
          <w:p w:rsidR="00900AED" w:rsidRDefault="00DF42E3">
            <w:pPr>
              <w:pStyle w:val="a8"/>
              <w:spacing w:line="360" w:lineRule="atLeast"/>
              <w:rPr>
                <w:color w:val="000000"/>
                <w:sz w:val="21"/>
                <w:szCs w:val="21"/>
              </w:rPr>
            </w:pPr>
            <w:r>
              <w:rPr>
                <w:rFonts w:hint="eastAsia"/>
                <w:color w:val="000000"/>
                <w:sz w:val="21"/>
                <w:szCs w:val="21"/>
              </w:rPr>
              <w:t>权限信息</w:t>
            </w:r>
          </w:p>
        </w:tc>
      </w:tr>
      <w:tr w:rsidR="00900AED">
        <w:tc>
          <w:tcPr>
            <w:tcW w:w="4261" w:type="dxa"/>
          </w:tcPr>
          <w:p w:rsidR="00900AED" w:rsidRDefault="00DF42E3">
            <w:pPr>
              <w:pStyle w:val="a8"/>
              <w:spacing w:line="360" w:lineRule="atLeast"/>
              <w:rPr>
                <w:color w:val="000000"/>
                <w:sz w:val="21"/>
                <w:szCs w:val="21"/>
              </w:rPr>
            </w:pPr>
            <w:r>
              <w:rPr>
                <w:rFonts w:hint="eastAsia"/>
                <w:color w:val="000000"/>
                <w:sz w:val="21"/>
                <w:szCs w:val="21"/>
              </w:rPr>
              <w:t>控制app信息</w:t>
            </w:r>
          </w:p>
        </w:tc>
        <w:tc>
          <w:tcPr>
            <w:tcW w:w="4261" w:type="dxa"/>
          </w:tcPr>
          <w:p w:rsidR="00900AED" w:rsidRDefault="00DF42E3">
            <w:pPr>
              <w:pStyle w:val="a8"/>
              <w:spacing w:line="360" w:lineRule="atLeast"/>
              <w:rPr>
                <w:color w:val="000000"/>
                <w:sz w:val="21"/>
                <w:szCs w:val="21"/>
              </w:rPr>
            </w:pPr>
            <w:r>
              <w:rPr>
                <w:rFonts w:hint="eastAsia"/>
                <w:color w:val="000000"/>
                <w:sz w:val="21"/>
                <w:szCs w:val="21"/>
              </w:rPr>
              <w:t>控制app记录</w:t>
            </w:r>
          </w:p>
        </w:tc>
      </w:tr>
      <w:tr w:rsidR="00900AED">
        <w:tc>
          <w:tcPr>
            <w:tcW w:w="4261" w:type="dxa"/>
          </w:tcPr>
          <w:p w:rsidR="00900AED" w:rsidRDefault="00DF42E3">
            <w:pPr>
              <w:pStyle w:val="a8"/>
              <w:spacing w:line="360" w:lineRule="atLeast"/>
              <w:rPr>
                <w:color w:val="000000"/>
                <w:sz w:val="21"/>
                <w:szCs w:val="21"/>
              </w:rPr>
            </w:pPr>
            <w:r>
              <w:rPr>
                <w:rFonts w:hint="eastAsia"/>
                <w:color w:val="000000"/>
                <w:sz w:val="21"/>
                <w:szCs w:val="21"/>
              </w:rPr>
              <w:t>排行</w:t>
            </w:r>
            <w:proofErr w:type="gramStart"/>
            <w:r>
              <w:rPr>
                <w:rFonts w:hint="eastAsia"/>
                <w:color w:val="000000"/>
                <w:sz w:val="21"/>
                <w:szCs w:val="21"/>
              </w:rPr>
              <w:t>榜信息</w:t>
            </w:r>
            <w:proofErr w:type="gramEnd"/>
          </w:p>
        </w:tc>
        <w:tc>
          <w:tcPr>
            <w:tcW w:w="4261" w:type="dxa"/>
          </w:tcPr>
          <w:p w:rsidR="00900AED" w:rsidRDefault="00DF42E3">
            <w:pPr>
              <w:pStyle w:val="a8"/>
              <w:spacing w:line="360" w:lineRule="atLeast"/>
              <w:rPr>
                <w:color w:val="000000"/>
                <w:sz w:val="21"/>
                <w:szCs w:val="21"/>
              </w:rPr>
            </w:pPr>
            <w:r>
              <w:rPr>
                <w:rFonts w:hint="eastAsia"/>
                <w:color w:val="000000"/>
                <w:sz w:val="21"/>
                <w:szCs w:val="21"/>
              </w:rPr>
              <w:t>排行</w:t>
            </w:r>
            <w:proofErr w:type="gramStart"/>
            <w:r>
              <w:rPr>
                <w:rFonts w:hint="eastAsia"/>
                <w:color w:val="000000"/>
                <w:sz w:val="21"/>
                <w:szCs w:val="21"/>
              </w:rPr>
              <w:t>榜记录</w:t>
            </w:r>
            <w:proofErr w:type="gramEnd"/>
          </w:p>
        </w:tc>
      </w:tr>
    </w:tbl>
    <w:p w:rsidR="00900AED" w:rsidRDefault="00900AED"/>
    <w:p w:rsidR="00900AED" w:rsidRDefault="00DF42E3">
      <w:pPr>
        <w:pStyle w:val="3"/>
      </w:pPr>
      <w:r>
        <w:t>2.</w:t>
      </w:r>
      <w:r>
        <w:rPr>
          <w:rFonts w:hint="eastAsia"/>
        </w:rPr>
        <w:t>3</w:t>
      </w:r>
      <w:r>
        <w:t>.2性能</w:t>
      </w:r>
      <w:r>
        <w:rPr>
          <w:rFonts w:hint="eastAsia"/>
        </w:rPr>
        <w:t>需求</w:t>
      </w:r>
    </w:p>
    <w:p w:rsidR="00900AED" w:rsidRDefault="00DF42E3">
      <w:pPr>
        <w:numPr>
          <w:ilvl w:val="0"/>
          <w:numId w:val="4"/>
        </w:numPr>
      </w:pPr>
      <w:r>
        <w:rPr>
          <w:rFonts w:hint="eastAsia"/>
        </w:rPr>
        <w:t>相互合作的用户数量；</w:t>
      </w:r>
    </w:p>
    <w:p w:rsidR="00900AED" w:rsidRDefault="00DF42E3">
      <w:pPr>
        <w:pStyle w:val="2"/>
        <w:ind w:firstLine="420"/>
      </w:pPr>
      <w:r>
        <w:rPr>
          <w:rFonts w:hint="eastAsia"/>
        </w:rPr>
        <w:t>目前是所服务的用户为浙江大学城市学院里的</w:t>
      </w:r>
      <w:r>
        <w:rPr>
          <w:rFonts w:hint="eastAsia"/>
        </w:rPr>
        <w:t>12000</w:t>
      </w:r>
      <w:r>
        <w:rPr>
          <w:rFonts w:hint="eastAsia"/>
        </w:rPr>
        <w:t>名左右的学生</w:t>
      </w:r>
    </w:p>
    <w:p w:rsidR="00900AED" w:rsidRDefault="00DF42E3">
      <w:pPr>
        <w:numPr>
          <w:ilvl w:val="0"/>
          <w:numId w:val="4"/>
        </w:numPr>
      </w:pPr>
      <w:r>
        <w:rPr>
          <w:rFonts w:hint="eastAsia"/>
        </w:rPr>
        <w:t>系统支持的并发操作数量；</w:t>
      </w:r>
    </w:p>
    <w:p w:rsidR="00900AED" w:rsidRDefault="00DF42E3">
      <w:pPr>
        <w:pStyle w:val="2"/>
        <w:ind w:firstLine="420"/>
      </w:pPr>
      <w:r>
        <w:rPr>
          <w:rFonts w:hint="eastAsia"/>
        </w:rPr>
        <w:t>最大并发操作数量</w:t>
      </w:r>
      <w:r>
        <w:rPr>
          <w:rFonts w:hint="eastAsia"/>
        </w:rPr>
        <w:t>8000</w:t>
      </w:r>
    </w:p>
    <w:p w:rsidR="00900AED" w:rsidRDefault="00DF42E3">
      <w:pPr>
        <w:numPr>
          <w:ilvl w:val="0"/>
          <w:numId w:val="4"/>
        </w:numPr>
      </w:pPr>
      <w:r>
        <w:rPr>
          <w:rFonts w:hint="eastAsia"/>
        </w:rPr>
        <w:t>响应时间；</w:t>
      </w:r>
    </w:p>
    <w:p w:rsidR="00900AED" w:rsidRDefault="00DF42E3">
      <w:pPr>
        <w:pStyle w:val="2"/>
        <w:ind w:firstLine="420"/>
      </w:pPr>
      <w:r>
        <w:rPr>
          <w:rFonts w:hint="eastAsia"/>
        </w:rPr>
        <w:lastRenderedPageBreak/>
        <w:t>0~3</w:t>
      </w:r>
      <w:r>
        <w:rPr>
          <w:rFonts w:hint="eastAsia"/>
        </w:rPr>
        <w:t>秒</w:t>
      </w:r>
    </w:p>
    <w:p w:rsidR="00900AED" w:rsidRDefault="00DF42E3">
      <w:pPr>
        <w:numPr>
          <w:ilvl w:val="0"/>
          <w:numId w:val="4"/>
        </w:numPr>
      </w:pPr>
      <w:r>
        <w:rPr>
          <w:rFonts w:hint="eastAsia"/>
        </w:rPr>
        <w:t>与实时系统的时间关系：</w:t>
      </w:r>
    </w:p>
    <w:p w:rsidR="00900AED" w:rsidRDefault="00DF42E3">
      <w:pPr>
        <w:pStyle w:val="2"/>
        <w:ind w:firstLine="420"/>
      </w:pPr>
      <w:r>
        <w:rPr>
          <w:rFonts w:hint="eastAsia"/>
        </w:rPr>
        <w:t>获取服务器</w:t>
      </w:r>
      <w:proofErr w:type="gramStart"/>
      <w:r>
        <w:rPr>
          <w:rFonts w:hint="eastAsia"/>
        </w:rPr>
        <w:t>端电脑</w:t>
      </w:r>
      <w:proofErr w:type="gramEnd"/>
      <w:r>
        <w:rPr>
          <w:rFonts w:hint="eastAsia"/>
        </w:rPr>
        <w:t>的实时时间，记录每条记录对应的实时时间</w:t>
      </w:r>
    </w:p>
    <w:p w:rsidR="00900AED" w:rsidRDefault="00DF42E3">
      <w:pPr>
        <w:numPr>
          <w:ilvl w:val="0"/>
          <w:numId w:val="4"/>
        </w:numPr>
      </w:pPr>
      <w:r>
        <w:rPr>
          <w:rFonts w:hint="eastAsia"/>
        </w:rPr>
        <w:t>容量需求</w:t>
      </w:r>
    </w:p>
    <w:p w:rsidR="00900AED" w:rsidRDefault="00DF42E3">
      <w:pPr>
        <w:numPr>
          <w:ilvl w:val="1"/>
          <w:numId w:val="5"/>
        </w:numPr>
      </w:pPr>
      <w:r>
        <w:rPr>
          <w:rFonts w:hint="eastAsia"/>
        </w:rPr>
        <w:t>存储器；</w:t>
      </w:r>
    </w:p>
    <w:p w:rsidR="00900AED" w:rsidRDefault="00DF42E3">
      <w:pPr>
        <w:numPr>
          <w:ilvl w:val="1"/>
          <w:numId w:val="5"/>
        </w:numPr>
      </w:pPr>
      <w:r>
        <w:rPr>
          <w:rFonts w:hint="eastAsia"/>
        </w:rPr>
        <w:t>磁盘空间；</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 xml:space="preserve">    </w:t>
      </w:r>
      <w:r>
        <w:rPr>
          <w:rFonts w:ascii="宋体" w:hAnsi="宋体" w:cs="宋体" w:hint="eastAsia"/>
          <w:szCs w:val="21"/>
        </w:rPr>
        <w:tab/>
        <w:t>硬盘：至少80G以上；</w:t>
      </w:r>
    </w:p>
    <w:p w:rsidR="00900AED" w:rsidRDefault="00DF42E3">
      <w:pPr>
        <w:pStyle w:val="2"/>
        <w:ind w:firstLine="420"/>
      </w:pPr>
      <w:r>
        <w:rPr>
          <w:rFonts w:ascii="宋体" w:hAnsi="宋体" w:cs="宋体" w:hint="eastAsia"/>
          <w:szCs w:val="21"/>
        </w:rPr>
        <w:t xml:space="preserve">    CD－ROM：32倍速以上；</w:t>
      </w:r>
    </w:p>
    <w:p w:rsidR="00900AED" w:rsidRDefault="00DF42E3">
      <w:pPr>
        <w:numPr>
          <w:ilvl w:val="1"/>
          <w:numId w:val="5"/>
        </w:numPr>
      </w:pPr>
      <w:r>
        <w:rPr>
          <w:rFonts w:hint="eastAsia"/>
        </w:rPr>
        <w:t>数据库中表的最大行数：</w:t>
      </w:r>
    </w:p>
    <w:p w:rsidR="00900AED" w:rsidRDefault="00DF42E3">
      <w:pPr>
        <w:pStyle w:val="2"/>
        <w:ind w:leftChars="400" w:left="840" w:firstLine="420"/>
      </w:pPr>
      <w:r>
        <w:rPr>
          <w:rFonts w:hint="eastAsia"/>
        </w:rPr>
        <w:t>表的最大行数为</w:t>
      </w:r>
      <w:r>
        <w:rPr>
          <w:rFonts w:hint="eastAsia"/>
        </w:rPr>
        <w:t>3</w:t>
      </w:r>
    </w:p>
    <w:p w:rsidR="00900AED" w:rsidRDefault="00DF42E3">
      <w:pPr>
        <w:snapToGrid w:val="0"/>
        <w:spacing w:line="300" w:lineRule="auto"/>
        <w:ind w:left="420" w:firstLine="420"/>
        <w:jc w:val="left"/>
        <w:rPr>
          <w:rFonts w:ascii="宋体" w:hAnsi="宋体" w:cs="宋体"/>
          <w:szCs w:val="21"/>
        </w:rPr>
      </w:pPr>
      <w:r>
        <w:rPr>
          <w:rFonts w:ascii="宋体" w:hAnsi="宋体" w:cs="宋体" w:hint="eastAsia"/>
          <w:szCs w:val="21"/>
        </w:rPr>
        <w:t>一、服务器的要求</w:t>
      </w:r>
    </w:p>
    <w:p w:rsidR="00900AED" w:rsidRDefault="00DF42E3">
      <w:pPr>
        <w:snapToGrid w:val="0"/>
        <w:spacing w:line="300" w:lineRule="auto"/>
        <w:ind w:left="840" w:firstLine="420"/>
        <w:jc w:val="left"/>
        <w:rPr>
          <w:rFonts w:ascii="宋体" w:hAnsi="宋体" w:cs="宋体"/>
          <w:szCs w:val="21"/>
        </w:rPr>
      </w:pPr>
      <w:r>
        <w:rPr>
          <w:rFonts w:ascii="宋体" w:hAnsi="宋体" w:cs="宋体" w:hint="eastAsia"/>
          <w:szCs w:val="21"/>
        </w:rPr>
        <w:t>1．服务器的中央处理部件（CPU）建议使用PIII 1G（以上） Xeon处理器芯片。</w:t>
      </w:r>
    </w:p>
    <w:p w:rsidR="00900AED" w:rsidRDefault="00DF42E3">
      <w:pPr>
        <w:snapToGrid w:val="0"/>
        <w:spacing w:line="300" w:lineRule="auto"/>
        <w:ind w:left="840" w:firstLine="420"/>
        <w:jc w:val="left"/>
        <w:rPr>
          <w:rFonts w:ascii="宋体" w:hAnsi="宋体" w:cs="宋体"/>
          <w:szCs w:val="21"/>
        </w:rPr>
      </w:pPr>
      <w:r>
        <w:rPr>
          <w:rFonts w:ascii="宋体" w:hAnsi="宋体" w:cs="宋体" w:hint="eastAsia"/>
          <w:szCs w:val="21"/>
        </w:rPr>
        <w:t>2．服务器内存必须使用服务器专用ECC内存</w:t>
      </w:r>
    </w:p>
    <w:p w:rsidR="00900AED" w:rsidRDefault="00DF42E3">
      <w:pPr>
        <w:snapToGrid w:val="0"/>
        <w:spacing w:line="300" w:lineRule="auto"/>
        <w:ind w:left="840" w:firstLine="420"/>
        <w:jc w:val="left"/>
        <w:rPr>
          <w:rFonts w:ascii="宋体" w:hAnsi="宋体" w:cs="宋体"/>
          <w:szCs w:val="21"/>
        </w:rPr>
      </w:pPr>
      <w:r>
        <w:rPr>
          <w:rFonts w:ascii="宋体" w:hAnsi="宋体" w:cs="宋体" w:hint="eastAsia"/>
          <w:szCs w:val="21"/>
        </w:rPr>
        <w:t>3．为了保证数据存储的绝对可靠，硬盘应使用磁盘冗余阵列（RAID 01）</w:t>
      </w:r>
    </w:p>
    <w:p w:rsidR="00900AED" w:rsidRDefault="00DF42E3">
      <w:pPr>
        <w:snapToGrid w:val="0"/>
        <w:spacing w:line="300" w:lineRule="auto"/>
        <w:ind w:left="840" w:firstLine="420"/>
        <w:jc w:val="left"/>
        <w:rPr>
          <w:rFonts w:ascii="宋体" w:hAnsi="宋体" w:cs="宋体"/>
          <w:szCs w:val="21"/>
        </w:rPr>
      </w:pPr>
      <w:r>
        <w:rPr>
          <w:rFonts w:ascii="宋体" w:hAnsi="宋体" w:cs="宋体" w:hint="eastAsia"/>
          <w:szCs w:val="21"/>
        </w:rPr>
        <w:t>4．为了防止服务器不可预测的故障，或者服务器的定期维护对公司整个业务造成的影响，所有建议使用两台服务器。两台服务器应构成</w:t>
      </w:r>
      <w:proofErr w:type="gramStart"/>
      <w:r>
        <w:rPr>
          <w:rFonts w:ascii="宋体" w:hAnsi="宋体" w:cs="宋体" w:hint="eastAsia"/>
          <w:szCs w:val="21"/>
        </w:rPr>
        <w:t>双机热备份</w:t>
      </w:r>
      <w:proofErr w:type="gramEnd"/>
      <w:r>
        <w:rPr>
          <w:rFonts w:ascii="宋体" w:hAnsi="宋体" w:cs="宋体" w:hint="eastAsia"/>
          <w:szCs w:val="21"/>
        </w:rPr>
        <w:t>。中间使用Watchdog电路。这样的结构可以保证整个系统的长时间不间断工作，即使在服务器定期维护的时候也可以使用</w:t>
      </w:r>
      <w:proofErr w:type="gramStart"/>
      <w:r>
        <w:rPr>
          <w:rFonts w:ascii="宋体" w:hAnsi="宋体" w:cs="宋体" w:hint="eastAsia"/>
          <w:szCs w:val="21"/>
        </w:rPr>
        <w:t>后备另</w:t>
      </w:r>
      <w:proofErr w:type="gramEnd"/>
      <w:r>
        <w:rPr>
          <w:rFonts w:ascii="宋体" w:hAnsi="宋体" w:cs="宋体" w:hint="eastAsia"/>
          <w:szCs w:val="21"/>
        </w:rPr>
        <w:t>一台服务器工作。</w:t>
      </w:r>
    </w:p>
    <w:p w:rsidR="00900AED" w:rsidRDefault="00DF42E3">
      <w:pPr>
        <w:snapToGrid w:val="0"/>
        <w:spacing w:line="300" w:lineRule="auto"/>
        <w:ind w:left="840" w:firstLine="420"/>
        <w:jc w:val="left"/>
        <w:rPr>
          <w:rFonts w:ascii="宋体" w:hAnsi="宋体" w:cs="宋体"/>
          <w:szCs w:val="21"/>
        </w:rPr>
      </w:pPr>
      <w:r>
        <w:rPr>
          <w:rFonts w:ascii="宋体" w:hAnsi="宋体" w:cs="宋体" w:hint="eastAsia"/>
          <w:szCs w:val="21"/>
        </w:rPr>
        <w:t>5．服务器应支持热插拔电源</w:t>
      </w:r>
    </w:p>
    <w:p w:rsidR="00900AED" w:rsidRDefault="00DF42E3">
      <w:pPr>
        <w:snapToGrid w:val="0"/>
        <w:spacing w:line="300" w:lineRule="auto"/>
        <w:ind w:left="840" w:firstLine="420"/>
        <w:jc w:val="left"/>
        <w:rPr>
          <w:rFonts w:ascii="宋体" w:hAnsi="宋体" w:cs="宋体"/>
          <w:szCs w:val="21"/>
        </w:rPr>
      </w:pPr>
      <w:r>
        <w:rPr>
          <w:rFonts w:ascii="宋体" w:hAnsi="宋体" w:cs="宋体" w:hint="eastAsia"/>
          <w:szCs w:val="21"/>
        </w:rPr>
        <w:t>6．服务器必须配备UPS（不间断电源）。</w:t>
      </w:r>
    </w:p>
    <w:p w:rsidR="00900AED" w:rsidRDefault="00DF42E3">
      <w:pPr>
        <w:snapToGrid w:val="0"/>
        <w:spacing w:line="300" w:lineRule="auto"/>
        <w:ind w:left="840" w:firstLine="420"/>
        <w:jc w:val="left"/>
        <w:rPr>
          <w:rFonts w:ascii="宋体" w:hAnsi="宋体" w:cs="宋体"/>
          <w:szCs w:val="21"/>
        </w:rPr>
      </w:pPr>
      <w:r>
        <w:rPr>
          <w:rFonts w:ascii="宋体" w:hAnsi="宋体" w:cs="宋体" w:hint="eastAsia"/>
          <w:szCs w:val="21"/>
        </w:rPr>
        <w:t>7．服务器应该放在学校内部。不然无法进行程序调试。</w:t>
      </w:r>
    </w:p>
    <w:p w:rsidR="00900AED" w:rsidRDefault="00DF42E3">
      <w:pPr>
        <w:snapToGrid w:val="0"/>
        <w:spacing w:line="300" w:lineRule="auto"/>
        <w:ind w:left="840" w:firstLine="420"/>
        <w:jc w:val="left"/>
        <w:rPr>
          <w:rFonts w:ascii="宋体" w:hAnsi="宋体" w:cs="宋体"/>
          <w:szCs w:val="21"/>
        </w:rPr>
      </w:pPr>
      <w:r>
        <w:rPr>
          <w:rFonts w:ascii="宋体" w:hAnsi="宋体" w:cs="宋体" w:hint="eastAsia"/>
          <w:szCs w:val="21"/>
        </w:rPr>
        <w:t>8．服务器应该必须有固定IP地址。</w:t>
      </w:r>
    </w:p>
    <w:p w:rsidR="00900AED" w:rsidRDefault="00DF42E3">
      <w:pPr>
        <w:snapToGrid w:val="0"/>
        <w:spacing w:line="300" w:lineRule="auto"/>
        <w:ind w:left="840" w:firstLine="420"/>
        <w:jc w:val="left"/>
        <w:rPr>
          <w:rFonts w:ascii="宋体" w:hAnsi="宋体" w:cs="宋体"/>
          <w:szCs w:val="21"/>
        </w:rPr>
      </w:pPr>
      <w:r>
        <w:rPr>
          <w:rFonts w:ascii="宋体" w:hAnsi="宋体" w:cs="宋体" w:hint="eastAsia"/>
          <w:szCs w:val="21"/>
        </w:rPr>
        <w:t>9．其他性能在经济条件允许的情况下，应该尽量使用高速稳定的配件。</w:t>
      </w:r>
    </w:p>
    <w:p w:rsidR="00900AED" w:rsidRDefault="00DF42E3">
      <w:pPr>
        <w:snapToGrid w:val="0"/>
        <w:spacing w:line="300" w:lineRule="auto"/>
        <w:ind w:left="420" w:firstLine="420"/>
        <w:jc w:val="left"/>
        <w:rPr>
          <w:rFonts w:ascii="宋体" w:hAnsi="宋体" w:cs="宋体"/>
          <w:szCs w:val="21"/>
        </w:rPr>
      </w:pPr>
      <w:r>
        <w:rPr>
          <w:rFonts w:ascii="宋体" w:hAnsi="宋体" w:cs="宋体" w:hint="eastAsia"/>
          <w:szCs w:val="21"/>
        </w:rPr>
        <w:t>二、服务器上应该配备的软件</w:t>
      </w:r>
    </w:p>
    <w:p w:rsidR="00900AED" w:rsidRDefault="00DF42E3">
      <w:pPr>
        <w:snapToGrid w:val="0"/>
        <w:spacing w:line="300" w:lineRule="auto"/>
        <w:ind w:left="840" w:firstLine="420"/>
        <w:jc w:val="left"/>
        <w:rPr>
          <w:rFonts w:ascii="宋体" w:hAnsi="宋体" w:cs="宋体"/>
          <w:szCs w:val="21"/>
        </w:rPr>
      </w:pPr>
      <w:r>
        <w:rPr>
          <w:rFonts w:ascii="宋体" w:hAnsi="宋体" w:cs="宋体" w:hint="eastAsia"/>
          <w:szCs w:val="21"/>
        </w:rPr>
        <w:t>1．操作系统：Microsoft Windows 2000 server 或者 Microsoft Windows 2000 Advanced server</w:t>
      </w:r>
    </w:p>
    <w:p w:rsidR="00900AED" w:rsidRDefault="00DF42E3">
      <w:pPr>
        <w:snapToGrid w:val="0"/>
        <w:spacing w:line="300" w:lineRule="auto"/>
        <w:ind w:firstLineChars="548" w:firstLine="1151"/>
        <w:jc w:val="left"/>
        <w:rPr>
          <w:rFonts w:ascii="宋体" w:hAnsi="宋体" w:cs="宋体"/>
          <w:szCs w:val="21"/>
        </w:rPr>
      </w:pPr>
      <w:r>
        <w:rPr>
          <w:rFonts w:ascii="宋体" w:hAnsi="宋体" w:cs="宋体" w:hint="eastAsia"/>
          <w:szCs w:val="21"/>
        </w:rPr>
        <w:t xml:space="preserve">2．数据库：Microsoft SQL Server 2005 (简体中文版) </w:t>
      </w:r>
    </w:p>
    <w:p w:rsidR="00900AED" w:rsidRDefault="00DF42E3">
      <w:pPr>
        <w:snapToGrid w:val="0"/>
        <w:spacing w:line="300" w:lineRule="auto"/>
        <w:ind w:firstLineChars="548" w:firstLine="1151"/>
        <w:jc w:val="left"/>
        <w:rPr>
          <w:rFonts w:ascii="宋体" w:hAnsi="宋体" w:cs="宋体"/>
          <w:szCs w:val="21"/>
        </w:rPr>
      </w:pPr>
      <w:r>
        <w:rPr>
          <w:rFonts w:ascii="宋体" w:hAnsi="宋体" w:cs="宋体" w:hint="eastAsia"/>
          <w:szCs w:val="21"/>
        </w:rPr>
        <w:t>3．服务器必须使用专业的防火墙和反病毒软件。</w:t>
      </w:r>
    </w:p>
    <w:p w:rsidR="00900AED" w:rsidRDefault="00DF42E3">
      <w:pPr>
        <w:snapToGrid w:val="0"/>
        <w:spacing w:line="300" w:lineRule="auto"/>
        <w:ind w:firstLineChars="548" w:firstLine="1151"/>
        <w:jc w:val="left"/>
        <w:rPr>
          <w:rFonts w:ascii="宋体" w:hAnsi="宋体" w:cs="宋体"/>
          <w:szCs w:val="21"/>
        </w:rPr>
      </w:pPr>
      <w:r>
        <w:rPr>
          <w:rFonts w:ascii="宋体" w:hAnsi="宋体" w:cs="宋体" w:hint="eastAsia"/>
          <w:szCs w:val="21"/>
        </w:rPr>
        <w:t>4．除了为了运行必须配备的程序以外，服务器上建议尽量不要安装其他无关程</w:t>
      </w:r>
      <w:r>
        <w:rPr>
          <w:rFonts w:ascii="宋体" w:hAnsi="宋体" w:cs="宋体" w:hint="eastAsia"/>
          <w:szCs w:val="21"/>
        </w:rPr>
        <w:tab/>
      </w:r>
      <w:r>
        <w:rPr>
          <w:rFonts w:ascii="宋体" w:hAnsi="宋体" w:cs="宋体" w:hint="eastAsia"/>
          <w:szCs w:val="21"/>
        </w:rPr>
        <w:tab/>
        <w:t>序，以减少程序的混乱或者程序的意外冲突。</w:t>
      </w:r>
    </w:p>
    <w:p w:rsidR="00900AED" w:rsidRDefault="00DF42E3">
      <w:pPr>
        <w:snapToGrid w:val="0"/>
        <w:spacing w:line="300" w:lineRule="auto"/>
        <w:ind w:firstLineChars="548" w:firstLine="1151"/>
        <w:jc w:val="left"/>
        <w:rPr>
          <w:rFonts w:ascii="宋体" w:hAnsi="宋体" w:cs="宋体"/>
          <w:szCs w:val="21"/>
        </w:rPr>
      </w:pPr>
      <w:r>
        <w:rPr>
          <w:rFonts w:ascii="宋体" w:hAnsi="宋体" w:cs="宋体" w:hint="eastAsia"/>
          <w:szCs w:val="21"/>
        </w:rPr>
        <w:t>5．各系的操作系统尽量统一。（Windows 9x系列或者Windows 2000系列）。这</w:t>
      </w:r>
      <w:r>
        <w:rPr>
          <w:rFonts w:ascii="宋体" w:hAnsi="宋体" w:cs="宋体" w:hint="eastAsia"/>
          <w:szCs w:val="21"/>
        </w:rPr>
        <w:tab/>
      </w:r>
      <w:r>
        <w:rPr>
          <w:rFonts w:ascii="宋体" w:hAnsi="宋体" w:cs="宋体" w:hint="eastAsia"/>
          <w:szCs w:val="21"/>
        </w:rPr>
        <w:tab/>
        <w:t>样可以避免管理软件因为操作系统版本不一致造成的过多的开销。</w:t>
      </w:r>
    </w:p>
    <w:p w:rsidR="00900AED" w:rsidRDefault="00DF42E3">
      <w:pPr>
        <w:snapToGrid w:val="0"/>
        <w:spacing w:line="300" w:lineRule="auto"/>
        <w:ind w:firstLineChars="548" w:firstLine="1151"/>
        <w:jc w:val="left"/>
        <w:rPr>
          <w:rFonts w:ascii="宋体" w:hAnsi="宋体" w:cs="宋体"/>
          <w:szCs w:val="21"/>
        </w:rPr>
      </w:pPr>
      <w:r>
        <w:rPr>
          <w:rFonts w:ascii="宋体" w:hAnsi="宋体" w:cs="宋体" w:hint="eastAsia"/>
          <w:szCs w:val="21"/>
        </w:rPr>
        <w:t>6．各系的机器必须也安装反病毒软件和防火墙。以防止网络上的蠕虫病毒在整</w:t>
      </w:r>
      <w:r>
        <w:rPr>
          <w:rFonts w:ascii="宋体" w:hAnsi="宋体" w:cs="宋体" w:hint="eastAsia"/>
          <w:szCs w:val="21"/>
        </w:rPr>
        <w:tab/>
      </w:r>
      <w:r>
        <w:rPr>
          <w:rFonts w:ascii="宋体" w:hAnsi="宋体" w:cs="宋体" w:hint="eastAsia"/>
          <w:szCs w:val="21"/>
        </w:rPr>
        <w:tab/>
      </w:r>
      <w:proofErr w:type="gramStart"/>
      <w:r>
        <w:rPr>
          <w:rFonts w:ascii="宋体" w:hAnsi="宋体" w:cs="宋体" w:hint="eastAsia"/>
          <w:szCs w:val="21"/>
        </w:rPr>
        <w:t>个</w:t>
      </w:r>
      <w:proofErr w:type="gramEnd"/>
      <w:r>
        <w:rPr>
          <w:rFonts w:ascii="宋体" w:hAnsi="宋体" w:cs="宋体" w:hint="eastAsia"/>
          <w:szCs w:val="21"/>
        </w:rPr>
        <w:t>网络范围内的蔓延。</w:t>
      </w:r>
    </w:p>
    <w:p w:rsidR="00900AED" w:rsidRDefault="00DF42E3">
      <w:pPr>
        <w:snapToGrid w:val="0"/>
        <w:spacing w:line="300" w:lineRule="auto"/>
        <w:ind w:firstLineChars="548" w:firstLine="1151"/>
        <w:jc w:val="left"/>
        <w:rPr>
          <w:rFonts w:ascii="宋体" w:hAnsi="宋体" w:cs="宋体"/>
          <w:szCs w:val="21"/>
        </w:rPr>
      </w:pPr>
      <w:r>
        <w:rPr>
          <w:rFonts w:ascii="宋体" w:hAnsi="宋体" w:cs="宋体" w:hint="eastAsia"/>
          <w:szCs w:val="21"/>
        </w:rPr>
        <w:t>7．如果要打印涉及字段比较多的报表，应该配备针式打印机。</w:t>
      </w:r>
    </w:p>
    <w:p w:rsidR="00900AED" w:rsidRDefault="00900AED"/>
    <w:p w:rsidR="00900AED" w:rsidRDefault="00900AED"/>
    <w:p w:rsidR="00900AED" w:rsidRDefault="00DF42E3">
      <w:pPr>
        <w:pStyle w:val="1"/>
      </w:pPr>
      <w:bookmarkStart w:id="12" w:name="_Toc8206"/>
      <w:r>
        <w:rPr>
          <w:rFonts w:hint="eastAsia"/>
        </w:rPr>
        <w:lastRenderedPageBreak/>
        <w:t>3.</w:t>
      </w:r>
      <w:r>
        <w:rPr>
          <w:rFonts w:hint="eastAsia"/>
        </w:rPr>
        <w:t>总体设计</w:t>
      </w:r>
      <w:bookmarkEnd w:id="12"/>
    </w:p>
    <w:p w:rsidR="00900AED" w:rsidRDefault="00DF42E3">
      <w:pPr>
        <w:pStyle w:val="20"/>
      </w:pPr>
      <w:bookmarkStart w:id="13" w:name="_Toc27093"/>
      <w:r>
        <w:rPr>
          <w:rFonts w:hint="eastAsia"/>
        </w:rPr>
        <w:t xml:space="preserve">3.1 </w:t>
      </w:r>
      <w:r>
        <w:rPr>
          <w:rFonts w:hint="eastAsia"/>
        </w:rPr>
        <w:t>系统物理结构</w:t>
      </w:r>
      <w:bookmarkEnd w:id="13"/>
    </w:p>
    <w:p w:rsidR="00900AED" w:rsidRDefault="00DF42E3">
      <w:pPr>
        <w:pStyle w:val="3"/>
      </w:pPr>
      <w:r>
        <w:rPr>
          <w:rFonts w:hint="eastAsia"/>
        </w:rPr>
        <w:t>3.1.1 系统流程图</w:t>
      </w:r>
    </w:p>
    <w:p w:rsidR="00900AED" w:rsidRDefault="00DF42E3">
      <w:pPr>
        <w:pStyle w:val="3"/>
      </w:pPr>
      <w:r>
        <w:rPr>
          <w:rFonts w:hint="eastAsia"/>
          <w:noProof/>
        </w:rPr>
        <w:drawing>
          <wp:inline distT="0" distB="0" distL="114300" distR="114300">
            <wp:extent cx="5272405" cy="3176905"/>
            <wp:effectExtent l="0" t="0" r="635" b="8255"/>
            <wp:docPr id="3" name="图片 3" descr="48850472221840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88504722218406387"/>
                    <pic:cNvPicPr>
                      <a:picLocks noChangeAspect="1"/>
                    </pic:cNvPicPr>
                  </pic:nvPicPr>
                  <pic:blipFill>
                    <a:blip r:embed="rId10"/>
                    <a:stretch>
                      <a:fillRect/>
                    </a:stretch>
                  </pic:blipFill>
                  <pic:spPr>
                    <a:xfrm>
                      <a:off x="0" y="0"/>
                      <a:ext cx="5272405" cy="3176905"/>
                    </a:xfrm>
                    <a:prstGeom prst="rect">
                      <a:avLst/>
                    </a:prstGeom>
                  </pic:spPr>
                </pic:pic>
              </a:graphicData>
            </a:graphic>
          </wp:inline>
        </w:drawing>
      </w:r>
    </w:p>
    <w:p w:rsidR="00900AED" w:rsidRDefault="00DF42E3">
      <w:pPr>
        <w:pStyle w:val="3"/>
      </w:pPr>
      <w:r>
        <w:rPr>
          <w:rFonts w:hint="eastAsia"/>
        </w:rPr>
        <w:t>3.1.2 设备清单</w:t>
      </w:r>
    </w:p>
    <w:p w:rsidR="00900AED" w:rsidRDefault="00DF42E3">
      <w:pPr>
        <w:ind w:left="420" w:firstLine="420"/>
      </w:pPr>
      <w:proofErr w:type="spellStart"/>
      <w:r>
        <w:rPr>
          <w:rFonts w:hint="eastAsia"/>
        </w:rPr>
        <w:t>oppo</w:t>
      </w:r>
      <w:proofErr w:type="spellEnd"/>
      <w:r>
        <w:rPr>
          <w:rFonts w:hint="eastAsia"/>
        </w:rPr>
        <w:t>手机（有空余内存），华为手机（有空余内存）两台，电脑三台</w:t>
      </w:r>
    </w:p>
    <w:p w:rsidR="00900AED" w:rsidRDefault="00900AED">
      <w:pPr>
        <w:pStyle w:val="2"/>
      </w:pPr>
    </w:p>
    <w:p w:rsidR="00900AED" w:rsidRDefault="00DF42E3">
      <w:pPr>
        <w:ind w:left="420" w:firstLine="420"/>
      </w:pPr>
      <w:r>
        <w:rPr>
          <w:rFonts w:hint="eastAsia"/>
        </w:rPr>
        <w:t>硬件平台：</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服务器：Pentium III 500以上或更高，</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内存：512M以上；</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硬盘：至少80G以上；</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CD－ROM：32倍速以上；</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网络适配器：10MB/100MB自适应；</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打印机一台</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UPS(选配)</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工作站：Pentium 4以上微机；</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内存：512MB</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硬盘：至少80G以上；</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lastRenderedPageBreak/>
        <w:t>CD－ROM：32倍速以上；</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网络适配器：10MＢ/100MＢ自适应</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网络： 至少一台服务器</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至少一台工作站</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使用TCP/IP协议的局域网</w:t>
      </w:r>
    </w:p>
    <w:p w:rsidR="00900AED" w:rsidRDefault="00900AED">
      <w:pPr>
        <w:pStyle w:val="3"/>
        <w:rPr>
          <w:b w:val="0"/>
          <w:bCs w:val="0"/>
        </w:rPr>
      </w:pPr>
    </w:p>
    <w:p w:rsidR="00900AED" w:rsidRDefault="00DF42E3">
      <w:pPr>
        <w:pStyle w:val="20"/>
      </w:pPr>
      <w:bookmarkStart w:id="14" w:name="_Toc30903"/>
      <w:r>
        <w:rPr>
          <w:rFonts w:hint="eastAsia"/>
        </w:rPr>
        <w:t>3.2</w:t>
      </w:r>
      <w:r>
        <w:rPr>
          <w:rFonts w:hint="eastAsia"/>
        </w:rPr>
        <w:t>模块清单</w:t>
      </w:r>
      <w:bookmarkEnd w:id="14"/>
    </w:p>
    <w:p w:rsidR="00900AED" w:rsidRDefault="00DF42E3">
      <w:pPr>
        <w:ind w:left="420" w:firstLine="420"/>
      </w:pPr>
      <w:r>
        <w:rPr>
          <w:rFonts w:hint="eastAsia"/>
        </w:rPr>
        <w:t>主模块：输入</w:t>
      </w:r>
      <w:r>
        <w:rPr>
          <w:rFonts w:hint="eastAsia"/>
        </w:rPr>
        <w:t>app</w:t>
      </w:r>
      <w:r>
        <w:rPr>
          <w:rFonts w:hint="eastAsia"/>
        </w:rPr>
        <w:t>名称查询，进行</w:t>
      </w:r>
      <w:r>
        <w:rPr>
          <w:rFonts w:hint="eastAsia"/>
        </w:rPr>
        <w:t>app</w:t>
      </w:r>
      <w:r>
        <w:rPr>
          <w:rFonts w:hint="eastAsia"/>
        </w:rPr>
        <w:t>的监控以及上锁。</w:t>
      </w:r>
    </w:p>
    <w:p w:rsidR="00900AED" w:rsidRDefault="00DF42E3">
      <w:pPr>
        <w:ind w:left="420" w:firstLine="420"/>
      </w:pPr>
      <w:r>
        <w:rPr>
          <w:rFonts w:hint="eastAsia"/>
        </w:rPr>
        <w:t>登录模块：用户登录。</w:t>
      </w:r>
    </w:p>
    <w:p w:rsidR="00900AED" w:rsidRDefault="00DF42E3">
      <w:pPr>
        <w:ind w:left="420" w:firstLine="420"/>
      </w:pPr>
      <w:proofErr w:type="gramStart"/>
      <w:r>
        <w:rPr>
          <w:rFonts w:hint="eastAsia"/>
        </w:rPr>
        <w:t>榜单模</w:t>
      </w:r>
      <w:proofErr w:type="gramEnd"/>
      <w:r>
        <w:rPr>
          <w:rFonts w:hint="eastAsia"/>
        </w:rPr>
        <w:t>块：查询所有用户对某软件操作的信息。</w:t>
      </w:r>
    </w:p>
    <w:p w:rsidR="00900AED" w:rsidRDefault="00DF42E3">
      <w:pPr>
        <w:ind w:left="420" w:firstLine="420"/>
      </w:pPr>
      <w:r>
        <w:rPr>
          <w:rFonts w:hint="eastAsia"/>
        </w:rPr>
        <w:t>其余模块：修改密码。</w:t>
      </w:r>
    </w:p>
    <w:p w:rsidR="00900AED" w:rsidRDefault="00DF42E3">
      <w:pPr>
        <w:ind w:left="420" w:firstLine="420"/>
      </w:pPr>
      <w:r>
        <w:rPr>
          <w:rFonts w:hint="eastAsia"/>
        </w:rPr>
        <w:t>程序锁模块：运行程序锁。</w:t>
      </w:r>
    </w:p>
    <w:p w:rsidR="00900AED" w:rsidRDefault="00900AED">
      <w:pPr>
        <w:ind w:left="420" w:firstLine="420"/>
      </w:pPr>
    </w:p>
    <w:p w:rsidR="00900AED" w:rsidRDefault="00DF42E3">
      <w:pPr>
        <w:pStyle w:val="1"/>
      </w:pPr>
      <w:bookmarkStart w:id="15" w:name="_Toc23774"/>
      <w:r>
        <w:rPr>
          <w:rFonts w:hint="eastAsia"/>
        </w:rPr>
        <w:t>4.</w:t>
      </w:r>
      <w:r>
        <w:rPr>
          <w:rFonts w:hint="eastAsia"/>
        </w:rPr>
        <w:t>模块功能描述</w:t>
      </w:r>
      <w:bookmarkEnd w:id="15"/>
    </w:p>
    <w:p w:rsidR="00900AED" w:rsidRDefault="00DF42E3">
      <w:pPr>
        <w:pStyle w:val="20"/>
      </w:pPr>
      <w:bookmarkStart w:id="16" w:name="_Toc27012"/>
      <w:bookmarkStart w:id="17" w:name="_Toc15795"/>
      <w:r>
        <w:rPr>
          <w:rFonts w:hint="eastAsia"/>
        </w:rPr>
        <w:t xml:space="preserve">4.1 </w:t>
      </w:r>
      <w:r>
        <w:rPr>
          <w:rFonts w:hint="eastAsia"/>
        </w:rPr>
        <w:t>主功能</w:t>
      </w:r>
      <w:bookmarkEnd w:id="16"/>
      <w:bookmarkEnd w:id="17"/>
    </w:p>
    <w:p w:rsidR="00900AED" w:rsidRDefault="00900AED"/>
    <w:p w:rsidR="00900AED" w:rsidRDefault="00DF42E3">
      <w:r>
        <w:rPr>
          <w:noProof/>
        </w:rPr>
        <w:drawing>
          <wp:inline distT="0" distB="0" distL="114300" distR="114300">
            <wp:extent cx="2621915" cy="3330575"/>
            <wp:effectExtent l="0" t="0" r="14605"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rcRect r="50265" b="-885"/>
                    <a:stretch>
                      <a:fillRect/>
                    </a:stretch>
                  </pic:blipFill>
                  <pic:spPr>
                    <a:xfrm>
                      <a:off x="0" y="0"/>
                      <a:ext cx="2621915" cy="3330575"/>
                    </a:xfrm>
                    <a:prstGeom prst="rect">
                      <a:avLst/>
                    </a:prstGeom>
                    <a:noFill/>
                    <a:ln w="9525">
                      <a:noFill/>
                    </a:ln>
                  </pic:spPr>
                </pic:pic>
              </a:graphicData>
            </a:graphic>
          </wp:inline>
        </w:drawing>
      </w:r>
    </w:p>
    <w:p w:rsidR="00900AED" w:rsidRDefault="00DF42E3">
      <w:r>
        <w:rPr>
          <w:rFonts w:hint="eastAsia"/>
        </w:rPr>
        <w:t>输入：</w:t>
      </w:r>
      <w:r>
        <w:rPr>
          <w:rFonts w:hint="eastAsia"/>
        </w:rPr>
        <w:t>app</w:t>
      </w:r>
      <w:r>
        <w:rPr>
          <w:rFonts w:hint="eastAsia"/>
        </w:rPr>
        <w:t>名称</w:t>
      </w:r>
      <w:r>
        <w:rPr>
          <w:rFonts w:hint="eastAsia"/>
        </w:rPr>
        <w:t xml:space="preserve"> </w:t>
      </w:r>
      <w:r>
        <w:rPr>
          <w:rFonts w:hint="eastAsia"/>
        </w:rPr>
        <w:t>开启控制开关</w:t>
      </w:r>
    </w:p>
    <w:p w:rsidR="00900AED" w:rsidRDefault="00DF42E3">
      <w:r>
        <w:rPr>
          <w:rFonts w:hint="eastAsia"/>
        </w:rPr>
        <w:lastRenderedPageBreak/>
        <w:t>处理：准备控制的</w:t>
      </w:r>
      <w:r>
        <w:rPr>
          <w:rFonts w:hint="eastAsia"/>
        </w:rPr>
        <w:t>app</w:t>
      </w:r>
    </w:p>
    <w:p w:rsidR="00900AED" w:rsidRDefault="00DF42E3">
      <w:r>
        <w:rPr>
          <w:rFonts w:hint="eastAsia"/>
        </w:rPr>
        <w:t>输出：</w:t>
      </w:r>
      <w:r>
        <w:rPr>
          <w:rFonts w:hint="eastAsia"/>
        </w:rPr>
        <w:t>app</w:t>
      </w:r>
      <w:r>
        <w:rPr>
          <w:rFonts w:hint="eastAsia"/>
        </w:rPr>
        <w:t>设置成功</w:t>
      </w:r>
    </w:p>
    <w:p w:rsidR="00900AED" w:rsidRDefault="00900AED"/>
    <w:p w:rsidR="00900AED" w:rsidRDefault="00900AED"/>
    <w:p w:rsidR="00900AED" w:rsidRDefault="00900AED"/>
    <w:p w:rsidR="00900AED" w:rsidRDefault="00900AED"/>
    <w:p w:rsidR="00900AED" w:rsidRDefault="00DF42E3">
      <w:pPr>
        <w:pStyle w:val="20"/>
      </w:pPr>
      <w:bookmarkStart w:id="18" w:name="_Toc11755"/>
      <w:bookmarkStart w:id="19" w:name="_Toc29762"/>
      <w:r>
        <w:rPr>
          <w:rFonts w:hint="eastAsia"/>
        </w:rPr>
        <w:t xml:space="preserve">4.2 </w:t>
      </w:r>
      <w:r>
        <w:rPr>
          <w:rFonts w:hint="eastAsia"/>
        </w:rPr>
        <w:t>统计，更改，排名</w:t>
      </w:r>
      <w:bookmarkEnd w:id="18"/>
      <w:bookmarkEnd w:id="19"/>
    </w:p>
    <w:p w:rsidR="00900AED" w:rsidRDefault="00DF42E3">
      <w:r>
        <w:rPr>
          <w:noProof/>
        </w:rPr>
        <w:drawing>
          <wp:inline distT="0" distB="0" distL="114300" distR="114300">
            <wp:extent cx="5267960" cy="3328670"/>
            <wp:effectExtent l="0" t="0" r="508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7960" cy="3328670"/>
                    </a:xfrm>
                    <a:prstGeom prst="rect">
                      <a:avLst/>
                    </a:prstGeom>
                    <a:noFill/>
                    <a:ln w="9525">
                      <a:noFill/>
                    </a:ln>
                  </pic:spPr>
                </pic:pic>
              </a:graphicData>
            </a:graphic>
          </wp:inline>
        </w:drawing>
      </w:r>
    </w:p>
    <w:p w:rsidR="00900AED" w:rsidRDefault="00900AED"/>
    <w:p w:rsidR="00900AED" w:rsidRDefault="00900AED"/>
    <w:p w:rsidR="00900AED" w:rsidRDefault="00DF42E3">
      <w:r>
        <w:rPr>
          <w:rFonts w:hint="eastAsia"/>
        </w:rPr>
        <w:t>统计</w:t>
      </w:r>
    </w:p>
    <w:p w:rsidR="00900AED" w:rsidRDefault="00DF42E3">
      <w:r>
        <w:rPr>
          <w:rFonts w:hint="eastAsia"/>
        </w:rPr>
        <w:t>输入：</w:t>
      </w:r>
    </w:p>
    <w:p w:rsidR="00900AED" w:rsidRDefault="00DF42E3">
      <w:r>
        <w:rPr>
          <w:rFonts w:hint="eastAsia"/>
        </w:rPr>
        <w:t>处理：设置过所有</w:t>
      </w:r>
      <w:r>
        <w:rPr>
          <w:rFonts w:hint="eastAsia"/>
        </w:rPr>
        <w:t>app</w:t>
      </w:r>
      <w:r>
        <w:rPr>
          <w:rFonts w:hint="eastAsia"/>
        </w:rPr>
        <w:t>及控制过的次数</w:t>
      </w:r>
    </w:p>
    <w:p w:rsidR="00900AED" w:rsidRDefault="00DF42E3">
      <w:r>
        <w:rPr>
          <w:rFonts w:hint="eastAsia"/>
        </w:rPr>
        <w:t>输出：显示所有</w:t>
      </w:r>
      <w:r>
        <w:rPr>
          <w:rFonts w:hint="eastAsia"/>
        </w:rPr>
        <w:t>app</w:t>
      </w:r>
      <w:r>
        <w:rPr>
          <w:rFonts w:hint="eastAsia"/>
        </w:rPr>
        <w:t>及控制过的总次数</w:t>
      </w:r>
    </w:p>
    <w:p w:rsidR="00900AED" w:rsidRDefault="00900AED"/>
    <w:p w:rsidR="00900AED" w:rsidRDefault="00DF42E3">
      <w:r>
        <w:rPr>
          <w:rFonts w:hint="eastAsia"/>
        </w:rPr>
        <w:t>更改密码</w:t>
      </w:r>
    </w:p>
    <w:p w:rsidR="00900AED" w:rsidRDefault="00DF42E3">
      <w:r>
        <w:rPr>
          <w:rFonts w:hint="eastAsia"/>
        </w:rPr>
        <w:t>输入：现在密码和新密码</w:t>
      </w:r>
    </w:p>
    <w:p w:rsidR="00900AED" w:rsidRDefault="00DF42E3">
      <w:r>
        <w:rPr>
          <w:rFonts w:hint="eastAsia"/>
        </w:rPr>
        <w:t>处理：讲密码更改</w:t>
      </w:r>
    </w:p>
    <w:p w:rsidR="00900AED" w:rsidRDefault="00DF42E3">
      <w:r>
        <w:rPr>
          <w:rFonts w:hint="eastAsia"/>
        </w:rPr>
        <w:t>输出：更改成功</w:t>
      </w:r>
    </w:p>
    <w:p w:rsidR="00900AED" w:rsidRDefault="00900AED"/>
    <w:p w:rsidR="00900AED" w:rsidRDefault="00900AED"/>
    <w:p w:rsidR="00900AED" w:rsidRDefault="00DF42E3">
      <w:r>
        <w:rPr>
          <w:noProof/>
        </w:rPr>
        <w:lastRenderedPageBreak/>
        <w:drawing>
          <wp:inline distT="0" distB="0" distL="114300" distR="114300">
            <wp:extent cx="3459480" cy="4397375"/>
            <wp:effectExtent l="0" t="0" r="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3459480" cy="4397375"/>
                    </a:xfrm>
                    <a:prstGeom prst="rect">
                      <a:avLst/>
                    </a:prstGeom>
                    <a:noFill/>
                    <a:ln w="9525">
                      <a:noFill/>
                    </a:ln>
                  </pic:spPr>
                </pic:pic>
              </a:graphicData>
            </a:graphic>
          </wp:inline>
        </w:drawing>
      </w:r>
    </w:p>
    <w:p w:rsidR="00900AED" w:rsidRDefault="00DF42E3">
      <w:r>
        <w:rPr>
          <w:rFonts w:hint="eastAsia"/>
        </w:rPr>
        <w:t>输入：</w:t>
      </w:r>
    </w:p>
    <w:p w:rsidR="00900AED" w:rsidRDefault="00DF42E3">
      <w:r>
        <w:rPr>
          <w:rFonts w:hint="eastAsia"/>
        </w:rPr>
        <w:t>处理：显示设置的</w:t>
      </w:r>
      <w:r>
        <w:rPr>
          <w:rFonts w:hint="eastAsia"/>
        </w:rPr>
        <w:t>app</w:t>
      </w:r>
      <w:r>
        <w:rPr>
          <w:rFonts w:hint="eastAsia"/>
        </w:rPr>
        <w:t>和对应控制次数的排行</w:t>
      </w:r>
    </w:p>
    <w:p w:rsidR="00900AED" w:rsidRDefault="00DF42E3">
      <w:r>
        <w:rPr>
          <w:rFonts w:hint="eastAsia"/>
        </w:rPr>
        <w:t>输出：</w:t>
      </w:r>
      <w:r>
        <w:rPr>
          <w:rFonts w:hint="eastAsia"/>
        </w:rPr>
        <w:t>app</w:t>
      </w:r>
      <w:r>
        <w:rPr>
          <w:rFonts w:hint="eastAsia"/>
        </w:rPr>
        <w:t>和设置次数排行榜</w:t>
      </w:r>
    </w:p>
    <w:p w:rsidR="00900AED" w:rsidRDefault="00900AED"/>
    <w:p w:rsidR="00900AED" w:rsidRPr="00215DFB" w:rsidRDefault="00215DFB" w:rsidP="00215DFB">
      <w:pPr>
        <w:pStyle w:val="2"/>
        <w:ind w:leftChars="0" w:left="0"/>
        <w:rPr>
          <w:sz w:val="32"/>
        </w:rPr>
      </w:pPr>
      <w:r w:rsidRPr="00215DFB">
        <w:rPr>
          <w:rFonts w:hint="eastAsia"/>
          <w:sz w:val="32"/>
        </w:rPr>
        <w:t>H</w:t>
      </w:r>
      <w:r w:rsidRPr="00215DFB">
        <w:rPr>
          <w:sz w:val="32"/>
        </w:rPr>
        <w:t>IPO</w:t>
      </w:r>
      <w:r w:rsidRPr="00215DFB">
        <w:rPr>
          <w:rFonts w:hint="eastAsia"/>
          <w:sz w:val="32"/>
        </w:rPr>
        <w:t>图</w:t>
      </w:r>
      <w:r>
        <w:rPr>
          <w:rFonts w:hint="eastAsia"/>
          <w:sz w:val="32"/>
        </w:rPr>
        <w:t>：</w:t>
      </w:r>
    </w:p>
    <w:p w:rsidR="00900AED" w:rsidRDefault="00215DFB">
      <w:r>
        <w:rPr>
          <w:noProof/>
        </w:rPr>
        <w:lastRenderedPageBreak/>
        <w:drawing>
          <wp:inline distT="0" distB="0" distL="0" distR="0" wp14:anchorId="78A90D43" wp14:editId="246DC4DB">
            <wp:extent cx="3835400" cy="3350107"/>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834" t="26696" r="25832" b="9818"/>
                    <a:stretch/>
                  </pic:blipFill>
                  <pic:spPr bwMode="auto">
                    <a:xfrm>
                      <a:off x="0" y="0"/>
                      <a:ext cx="3839483" cy="3353674"/>
                    </a:xfrm>
                    <a:prstGeom prst="rect">
                      <a:avLst/>
                    </a:prstGeom>
                    <a:ln>
                      <a:noFill/>
                    </a:ln>
                    <a:extLst>
                      <a:ext uri="{53640926-AAD7-44D8-BBD7-CCE9431645EC}">
                        <a14:shadowObscured xmlns:a14="http://schemas.microsoft.com/office/drawing/2010/main"/>
                      </a:ext>
                    </a:extLst>
                  </pic:spPr>
                </pic:pic>
              </a:graphicData>
            </a:graphic>
          </wp:inline>
        </w:drawing>
      </w:r>
    </w:p>
    <w:p w:rsidR="00900AED" w:rsidRDefault="00DF42E3">
      <w:pPr>
        <w:pStyle w:val="1"/>
      </w:pPr>
      <w:bookmarkStart w:id="20" w:name="_Toc669"/>
      <w:r>
        <w:rPr>
          <w:rFonts w:hint="eastAsia"/>
        </w:rPr>
        <w:t>5</w:t>
      </w:r>
      <w:r>
        <w:rPr>
          <w:rFonts w:hint="eastAsia"/>
        </w:rPr>
        <w:t>接口设计</w:t>
      </w:r>
      <w:bookmarkEnd w:id="20"/>
    </w:p>
    <w:p w:rsidR="00900AED" w:rsidRDefault="00DF42E3">
      <w:pPr>
        <w:pStyle w:val="20"/>
      </w:pPr>
      <w:bookmarkStart w:id="21" w:name="_Toc18918"/>
      <w:r>
        <w:rPr>
          <w:rFonts w:hint="eastAsia"/>
        </w:rPr>
        <w:t xml:space="preserve">5.1 </w:t>
      </w:r>
      <w:r>
        <w:rPr>
          <w:rFonts w:hint="eastAsia"/>
        </w:rPr>
        <w:t>用户界面</w:t>
      </w:r>
      <w:bookmarkEnd w:id="21"/>
    </w:p>
    <w:p w:rsidR="00900AED" w:rsidRDefault="00900AED"/>
    <w:p w:rsidR="00900AED" w:rsidRDefault="00900AED"/>
    <w:p w:rsidR="00900AED" w:rsidRDefault="00DF42E3">
      <w:pPr>
        <w:pStyle w:val="2"/>
        <w:ind w:leftChars="0" w:left="0"/>
      </w:pPr>
      <w:r>
        <w:rPr>
          <w:rFonts w:hint="eastAsia"/>
          <w:noProof/>
        </w:rPr>
        <w:lastRenderedPageBreak/>
        <w:drawing>
          <wp:inline distT="0" distB="0" distL="114300" distR="114300">
            <wp:extent cx="4979035" cy="8851900"/>
            <wp:effectExtent l="0" t="0" r="4445" b="2540"/>
            <wp:docPr id="4" name="图片 4" descr="Screenshot_2018-06-26-23-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18-06-26-23-50-41"/>
                    <pic:cNvPicPr>
                      <a:picLocks noChangeAspect="1"/>
                    </pic:cNvPicPr>
                  </pic:nvPicPr>
                  <pic:blipFill>
                    <a:blip r:embed="rId15"/>
                    <a:stretch>
                      <a:fillRect/>
                    </a:stretch>
                  </pic:blipFill>
                  <pic:spPr>
                    <a:xfrm>
                      <a:off x="0" y="0"/>
                      <a:ext cx="4979035" cy="8851900"/>
                    </a:xfrm>
                    <a:prstGeom prst="rect">
                      <a:avLst/>
                    </a:prstGeom>
                  </pic:spPr>
                </pic:pic>
              </a:graphicData>
            </a:graphic>
          </wp:inline>
        </w:drawing>
      </w:r>
      <w:r>
        <w:rPr>
          <w:rFonts w:hint="eastAsia"/>
          <w:noProof/>
        </w:rPr>
        <w:lastRenderedPageBreak/>
        <w:drawing>
          <wp:inline distT="0" distB="0" distL="114300" distR="114300">
            <wp:extent cx="4979035" cy="8851900"/>
            <wp:effectExtent l="0" t="0" r="4445" b="2540"/>
            <wp:docPr id="13" name="图片 13" descr="Screenshot_2018-06-26-23-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18-06-26-23-50-30"/>
                    <pic:cNvPicPr>
                      <a:picLocks noChangeAspect="1"/>
                    </pic:cNvPicPr>
                  </pic:nvPicPr>
                  <pic:blipFill>
                    <a:blip r:embed="rId16"/>
                    <a:stretch>
                      <a:fillRect/>
                    </a:stretch>
                  </pic:blipFill>
                  <pic:spPr>
                    <a:xfrm>
                      <a:off x="0" y="0"/>
                      <a:ext cx="4979035" cy="8851900"/>
                    </a:xfrm>
                    <a:prstGeom prst="rect">
                      <a:avLst/>
                    </a:prstGeom>
                  </pic:spPr>
                </pic:pic>
              </a:graphicData>
            </a:graphic>
          </wp:inline>
        </w:drawing>
      </w:r>
      <w:r>
        <w:rPr>
          <w:rFonts w:hint="eastAsia"/>
          <w:noProof/>
        </w:rPr>
        <w:lastRenderedPageBreak/>
        <w:drawing>
          <wp:inline distT="0" distB="0" distL="114300" distR="114300">
            <wp:extent cx="4979035" cy="8851900"/>
            <wp:effectExtent l="0" t="0" r="4445" b="2540"/>
            <wp:docPr id="12" name="图片 12" descr="Screenshot_2018-06-26-23-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8-06-26-23-50-18"/>
                    <pic:cNvPicPr>
                      <a:picLocks noChangeAspect="1"/>
                    </pic:cNvPicPr>
                  </pic:nvPicPr>
                  <pic:blipFill>
                    <a:blip r:embed="rId17"/>
                    <a:stretch>
                      <a:fillRect/>
                    </a:stretch>
                  </pic:blipFill>
                  <pic:spPr>
                    <a:xfrm>
                      <a:off x="0" y="0"/>
                      <a:ext cx="4979035" cy="8851900"/>
                    </a:xfrm>
                    <a:prstGeom prst="rect">
                      <a:avLst/>
                    </a:prstGeom>
                  </pic:spPr>
                </pic:pic>
              </a:graphicData>
            </a:graphic>
          </wp:inline>
        </w:drawing>
      </w:r>
      <w:r>
        <w:rPr>
          <w:rFonts w:hint="eastAsia"/>
          <w:noProof/>
        </w:rPr>
        <w:lastRenderedPageBreak/>
        <w:drawing>
          <wp:inline distT="0" distB="0" distL="114300" distR="114300">
            <wp:extent cx="4979035" cy="8851900"/>
            <wp:effectExtent l="0" t="0" r="4445" b="2540"/>
            <wp:docPr id="11" name="图片 11" descr="Screenshot_2018-06-26-23-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8-06-26-23-49-52"/>
                    <pic:cNvPicPr>
                      <a:picLocks noChangeAspect="1"/>
                    </pic:cNvPicPr>
                  </pic:nvPicPr>
                  <pic:blipFill>
                    <a:blip r:embed="rId18"/>
                    <a:stretch>
                      <a:fillRect/>
                    </a:stretch>
                  </pic:blipFill>
                  <pic:spPr>
                    <a:xfrm>
                      <a:off x="0" y="0"/>
                      <a:ext cx="4979035" cy="8851900"/>
                    </a:xfrm>
                    <a:prstGeom prst="rect">
                      <a:avLst/>
                    </a:prstGeom>
                  </pic:spPr>
                </pic:pic>
              </a:graphicData>
            </a:graphic>
          </wp:inline>
        </w:drawing>
      </w:r>
      <w:r>
        <w:rPr>
          <w:rFonts w:hint="eastAsia"/>
          <w:noProof/>
        </w:rPr>
        <w:lastRenderedPageBreak/>
        <w:drawing>
          <wp:inline distT="0" distB="0" distL="114300" distR="114300">
            <wp:extent cx="4979035" cy="8851900"/>
            <wp:effectExtent l="0" t="0" r="4445" b="2540"/>
            <wp:docPr id="8" name="图片 8" descr="Screenshot_2018-06-26-23-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18-06-26-23-49-40"/>
                    <pic:cNvPicPr>
                      <a:picLocks noChangeAspect="1"/>
                    </pic:cNvPicPr>
                  </pic:nvPicPr>
                  <pic:blipFill>
                    <a:blip r:embed="rId19"/>
                    <a:stretch>
                      <a:fillRect/>
                    </a:stretch>
                  </pic:blipFill>
                  <pic:spPr>
                    <a:xfrm>
                      <a:off x="0" y="0"/>
                      <a:ext cx="4979035" cy="8851900"/>
                    </a:xfrm>
                    <a:prstGeom prst="rect">
                      <a:avLst/>
                    </a:prstGeom>
                  </pic:spPr>
                </pic:pic>
              </a:graphicData>
            </a:graphic>
          </wp:inline>
        </w:drawing>
      </w:r>
      <w:r>
        <w:rPr>
          <w:rFonts w:hint="eastAsia"/>
          <w:noProof/>
        </w:rPr>
        <w:lastRenderedPageBreak/>
        <w:drawing>
          <wp:inline distT="0" distB="0" distL="114300" distR="114300">
            <wp:extent cx="4979035" cy="8851900"/>
            <wp:effectExtent l="0" t="0" r="4445" b="2540"/>
            <wp:docPr id="6" name="图片 6" descr="Screenshot_2018-06-26-23-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8-06-26-23-41-59"/>
                    <pic:cNvPicPr>
                      <a:picLocks noChangeAspect="1"/>
                    </pic:cNvPicPr>
                  </pic:nvPicPr>
                  <pic:blipFill>
                    <a:blip r:embed="rId20"/>
                    <a:stretch>
                      <a:fillRect/>
                    </a:stretch>
                  </pic:blipFill>
                  <pic:spPr>
                    <a:xfrm>
                      <a:off x="0" y="0"/>
                      <a:ext cx="4979035" cy="8851900"/>
                    </a:xfrm>
                    <a:prstGeom prst="rect">
                      <a:avLst/>
                    </a:prstGeom>
                  </pic:spPr>
                </pic:pic>
              </a:graphicData>
            </a:graphic>
          </wp:inline>
        </w:drawing>
      </w:r>
      <w:r>
        <w:rPr>
          <w:rFonts w:hint="eastAsia"/>
          <w:noProof/>
        </w:rPr>
        <w:lastRenderedPageBreak/>
        <w:drawing>
          <wp:inline distT="0" distB="0" distL="114300" distR="114300">
            <wp:extent cx="4979035" cy="8851900"/>
            <wp:effectExtent l="0" t="0" r="4445" b="2540"/>
            <wp:docPr id="5" name="图片 5" descr="Screenshot_2018-06-26-23-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8-06-26-23-40-27"/>
                    <pic:cNvPicPr>
                      <a:picLocks noChangeAspect="1"/>
                    </pic:cNvPicPr>
                  </pic:nvPicPr>
                  <pic:blipFill>
                    <a:blip r:embed="rId21"/>
                    <a:stretch>
                      <a:fillRect/>
                    </a:stretch>
                  </pic:blipFill>
                  <pic:spPr>
                    <a:xfrm>
                      <a:off x="0" y="0"/>
                      <a:ext cx="4979035" cy="8851900"/>
                    </a:xfrm>
                    <a:prstGeom prst="rect">
                      <a:avLst/>
                    </a:prstGeom>
                  </pic:spPr>
                </pic:pic>
              </a:graphicData>
            </a:graphic>
          </wp:inline>
        </w:drawing>
      </w:r>
    </w:p>
    <w:p w:rsidR="00900AED" w:rsidRDefault="00900AED">
      <w:pPr>
        <w:pStyle w:val="2"/>
      </w:pPr>
    </w:p>
    <w:p w:rsidR="00900AED" w:rsidRDefault="00900AED">
      <w:pPr>
        <w:pStyle w:val="2"/>
      </w:pPr>
    </w:p>
    <w:p w:rsidR="00900AED" w:rsidRDefault="00900AED">
      <w:pPr>
        <w:pStyle w:val="2"/>
      </w:pPr>
    </w:p>
    <w:p w:rsidR="00900AED" w:rsidRDefault="00900AED">
      <w:pPr>
        <w:pStyle w:val="2"/>
      </w:pPr>
    </w:p>
    <w:p w:rsidR="00900AED" w:rsidRDefault="00DF42E3">
      <w:pPr>
        <w:pStyle w:val="20"/>
      </w:pPr>
      <w:bookmarkStart w:id="22" w:name="_Toc17326"/>
      <w:r>
        <w:rPr>
          <w:rFonts w:hint="eastAsia"/>
        </w:rPr>
        <w:t xml:space="preserve">5.2 </w:t>
      </w:r>
      <w:r>
        <w:rPr>
          <w:rFonts w:hint="eastAsia"/>
        </w:rPr>
        <w:t>硬件接口</w:t>
      </w:r>
      <w:bookmarkEnd w:id="22"/>
    </w:p>
    <w:p w:rsidR="00900AED" w:rsidRDefault="00DF42E3">
      <w:pPr>
        <w:numPr>
          <w:ilvl w:val="0"/>
          <w:numId w:val="4"/>
        </w:numPr>
      </w:pPr>
      <w:bookmarkStart w:id="23" w:name="_Toc13151"/>
      <w:r>
        <w:rPr>
          <w:rFonts w:hint="eastAsia"/>
        </w:rPr>
        <w:t>支持的硬件类型；</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服务器：Pentium III 500以上或更高，</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内存：512M以上；</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硬盘：至少80G以上；</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CD－ROM：32倍速以上；</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网络适配器：10MB/100MB自适应；</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打印机一台</w:t>
      </w:r>
    </w:p>
    <w:p w:rsidR="00900AED" w:rsidRDefault="00DF42E3">
      <w:pPr>
        <w:snapToGrid w:val="0"/>
        <w:spacing w:line="300" w:lineRule="auto"/>
        <w:ind w:firstLineChars="374" w:firstLine="785"/>
        <w:jc w:val="left"/>
        <w:rPr>
          <w:rFonts w:ascii="宋体" w:hAnsi="宋体" w:cs="宋体"/>
          <w:szCs w:val="21"/>
        </w:rPr>
      </w:pPr>
      <w:r>
        <w:rPr>
          <w:rFonts w:ascii="宋体" w:hAnsi="宋体" w:cs="宋体" w:hint="eastAsia"/>
          <w:szCs w:val="21"/>
        </w:rPr>
        <w:t>UPS(选配)</w:t>
      </w:r>
    </w:p>
    <w:p w:rsidR="00900AED" w:rsidRDefault="00DF42E3">
      <w:pPr>
        <w:numPr>
          <w:ilvl w:val="0"/>
          <w:numId w:val="4"/>
        </w:numPr>
      </w:pPr>
      <w:r>
        <w:rPr>
          <w:rFonts w:hint="eastAsia"/>
        </w:rPr>
        <w:t>软、硬件之间交流的数据；</w:t>
      </w:r>
    </w:p>
    <w:p w:rsidR="00900AED" w:rsidRDefault="00DF42E3">
      <w:pPr>
        <w:pStyle w:val="2"/>
        <w:ind w:firstLine="420"/>
      </w:pPr>
      <w:r>
        <w:rPr>
          <w:rFonts w:hint="eastAsia"/>
        </w:rPr>
        <w:t>通过数据库来管理软、硬件之间交流的数据。</w:t>
      </w:r>
    </w:p>
    <w:p w:rsidR="00900AED" w:rsidRDefault="00DF42E3">
      <w:pPr>
        <w:pStyle w:val="2"/>
        <w:ind w:firstLine="420"/>
      </w:pPr>
      <w:r>
        <w:rPr>
          <w:rFonts w:hint="eastAsia"/>
        </w:rPr>
        <w:t>持久数据：存储在数据库、文件等。</w:t>
      </w:r>
    </w:p>
    <w:p w:rsidR="00900AED" w:rsidRDefault="00DF42E3">
      <w:pPr>
        <w:pStyle w:val="2"/>
        <w:ind w:firstLine="420"/>
      </w:pPr>
      <w:r>
        <w:rPr>
          <w:rFonts w:hint="eastAsia"/>
        </w:rPr>
        <w:t>感官数据：显示在界面上的数据、播放的声音等</w:t>
      </w:r>
    </w:p>
    <w:p w:rsidR="00900AED" w:rsidRDefault="00DF42E3">
      <w:pPr>
        <w:pStyle w:val="2"/>
        <w:ind w:firstLine="420"/>
      </w:pPr>
      <w:r>
        <w:rPr>
          <w:rFonts w:hint="eastAsia"/>
        </w:rPr>
        <w:t>内存数据：程序中的变量容纳的数据，存放在内存</w:t>
      </w:r>
    </w:p>
    <w:p w:rsidR="00900AED" w:rsidRDefault="00DF42E3">
      <w:pPr>
        <w:numPr>
          <w:ilvl w:val="0"/>
          <w:numId w:val="4"/>
        </w:numPr>
      </w:pPr>
      <w:r>
        <w:rPr>
          <w:rFonts w:hint="eastAsia"/>
        </w:rPr>
        <w:t>使用的通讯协议；</w:t>
      </w:r>
    </w:p>
    <w:p w:rsidR="00900AED" w:rsidRDefault="00DF42E3">
      <w:pPr>
        <w:ind w:left="420" w:firstLine="420"/>
        <w:rPr>
          <w:rFonts w:ascii="宋体" w:hAnsi="宋体" w:cs="宋体"/>
          <w:szCs w:val="21"/>
          <w:shd w:val="clear" w:color="auto" w:fill="FFFFFF"/>
        </w:rPr>
      </w:pPr>
      <w:r>
        <w:rPr>
          <w:rFonts w:ascii="宋体" w:hAnsi="宋体" w:cs="宋体" w:hint="eastAsia"/>
          <w:szCs w:val="21"/>
          <w:shd w:val="clear" w:color="auto" w:fill="FFFFFF"/>
        </w:rPr>
        <w:t>采取</w:t>
      </w:r>
      <w:proofErr w:type="spellStart"/>
      <w:r>
        <w:rPr>
          <w:rFonts w:ascii="宋体" w:hAnsi="宋体" w:cs="宋体" w:hint="eastAsia"/>
          <w:szCs w:val="21"/>
          <w:shd w:val="clear" w:color="auto" w:fill="FFFFFF"/>
        </w:rPr>
        <w:t>Websocket</w:t>
      </w:r>
      <w:proofErr w:type="spellEnd"/>
      <w:r>
        <w:rPr>
          <w:rFonts w:ascii="宋体" w:hAnsi="宋体" w:cs="宋体" w:hint="eastAsia"/>
          <w:szCs w:val="21"/>
          <w:shd w:val="clear" w:color="auto" w:fill="FFFFFF"/>
        </w:rPr>
        <w:t>来实现双向通信（服务器端和客户端可以同时发出请求），且Socket.IO支持以事件为基础的实时双向通讯，它可以工作在任何平台、浏览器或移动设备</w:t>
      </w:r>
    </w:p>
    <w:p w:rsidR="00900AED" w:rsidRDefault="00DF42E3">
      <w:pPr>
        <w:pStyle w:val="20"/>
      </w:pPr>
      <w:r>
        <w:rPr>
          <w:rFonts w:hint="eastAsia"/>
        </w:rPr>
        <w:t xml:space="preserve">5.3 </w:t>
      </w:r>
      <w:r>
        <w:rPr>
          <w:rFonts w:hint="eastAsia"/>
        </w:rPr>
        <w:t>软件接口</w:t>
      </w:r>
      <w:bookmarkEnd w:id="23"/>
    </w:p>
    <w:p w:rsidR="00900AED" w:rsidRDefault="00DF42E3">
      <w:pPr>
        <w:ind w:left="420"/>
      </w:pPr>
      <w:r>
        <w:rPr>
          <w:rFonts w:hint="eastAsia"/>
        </w:rPr>
        <w:t>操作系统：</w:t>
      </w:r>
      <w:r>
        <w:rPr>
          <w:rFonts w:hint="eastAsia"/>
        </w:rPr>
        <w:t>win10</w:t>
      </w:r>
    </w:p>
    <w:p w:rsidR="00900AED" w:rsidRDefault="00DF42E3">
      <w:pPr>
        <w:ind w:left="420"/>
      </w:pPr>
      <w:r>
        <w:rPr>
          <w:rFonts w:hint="eastAsia"/>
        </w:rPr>
        <w:t>环境：</w:t>
      </w:r>
      <w:r>
        <w:rPr>
          <w:rFonts w:hint="eastAsia"/>
        </w:rPr>
        <w:t>Android studio</w:t>
      </w:r>
    </w:p>
    <w:p w:rsidR="00900AED" w:rsidRDefault="00DF42E3">
      <w:pPr>
        <w:ind w:left="420"/>
      </w:pPr>
      <w:r>
        <w:rPr>
          <w:rFonts w:hint="eastAsia"/>
        </w:rPr>
        <w:t>工具：</w:t>
      </w:r>
      <w:r>
        <w:rPr>
          <w:rFonts w:hint="eastAsia"/>
        </w:rPr>
        <w:t xml:space="preserve">Microsoft office </w:t>
      </w:r>
    </w:p>
    <w:p w:rsidR="00900AED" w:rsidRDefault="00DF42E3">
      <w:pPr>
        <w:ind w:left="420"/>
      </w:pPr>
      <w:r>
        <w:rPr>
          <w:rFonts w:hint="eastAsia"/>
        </w:rPr>
        <w:t>      Axure RP</w:t>
      </w:r>
    </w:p>
    <w:p w:rsidR="00900AED" w:rsidRDefault="00DF42E3">
      <w:pPr>
        <w:ind w:left="420"/>
      </w:pPr>
      <w:r>
        <w:rPr>
          <w:rFonts w:hint="eastAsia"/>
        </w:rPr>
        <w:t>      Bugzilla</w:t>
      </w:r>
    </w:p>
    <w:p w:rsidR="00900AED" w:rsidRDefault="00DF42E3">
      <w:pPr>
        <w:ind w:left="420"/>
      </w:pPr>
      <w:r>
        <w:rPr>
          <w:rFonts w:hint="eastAsia"/>
        </w:rPr>
        <w:t xml:space="preserve">      HP UFT(QTP) </w:t>
      </w:r>
    </w:p>
    <w:p w:rsidR="00900AED" w:rsidRDefault="00DF42E3">
      <w:pPr>
        <w:ind w:left="420"/>
      </w:pPr>
      <w:r>
        <w:rPr>
          <w:rFonts w:hint="eastAsia"/>
        </w:rPr>
        <w:t>LoadRunner</w:t>
      </w:r>
    </w:p>
    <w:p w:rsidR="00900AED" w:rsidRDefault="00DF42E3">
      <w:pPr>
        <w:pStyle w:val="20"/>
      </w:pPr>
      <w:bookmarkStart w:id="24" w:name="_Toc2636"/>
      <w:r>
        <w:rPr>
          <w:rFonts w:hint="eastAsia"/>
        </w:rPr>
        <w:t xml:space="preserve">5.4 </w:t>
      </w:r>
      <w:r>
        <w:rPr>
          <w:rFonts w:hint="eastAsia"/>
        </w:rPr>
        <w:t>通信接口</w:t>
      </w:r>
      <w:bookmarkEnd w:id="24"/>
    </w:p>
    <w:p w:rsidR="00900AED" w:rsidRDefault="00DF42E3">
      <w:pPr>
        <w:numPr>
          <w:ilvl w:val="0"/>
          <w:numId w:val="4"/>
        </w:numPr>
      </w:pPr>
      <w:r>
        <w:rPr>
          <w:rFonts w:hint="eastAsia"/>
        </w:rPr>
        <w:t>WEB</w:t>
      </w:r>
      <w:r>
        <w:rPr>
          <w:rFonts w:hint="eastAsia"/>
        </w:rPr>
        <w:t>浏览器；</w:t>
      </w:r>
    </w:p>
    <w:p w:rsidR="00900AED" w:rsidRDefault="00DF42E3">
      <w:pPr>
        <w:pStyle w:val="2"/>
        <w:ind w:firstLine="420"/>
      </w:pPr>
      <w:r>
        <w:rPr>
          <w:rFonts w:hint="eastAsia"/>
        </w:rPr>
        <w:t>99%</w:t>
      </w:r>
      <w:r>
        <w:rPr>
          <w:rFonts w:hint="eastAsia"/>
        </w:rPr>
        <w:t>的浏览器都支持该协议</w:t>
      </w:r>
    </w:p>
    <w:p w:rsidR="00900AED" w:rsidRDefault="00DF42E3">
      <w:pPr>
        <w:numPr>
          <w:ilvl w:val="0"/>
          <w:numId w:val="4"/>
        </w:numPr>
      </w:pPr>
      <w:r>
        <w:rPr>
          <w:rFonts w:hint="eastAsia"/>
        </w:rPr>
        <w:lastRenderedPageBreak/>
        <w:t>网络通讯标准或者协议；</w:t>
      </w:r>
    </w:p>
    <w:p w:rsidR="00900AED" w:rsidRDefault="00DF42E3">
      <w:pPr>
        <w:ind w:left="420" w:firstLine="420"/>
      </w:pPr>
      <w:r>
        <w:rPr>
          <w:rFonts w:ascii="宋体" w:hAnsi="宋体" w:cs="宋体" w:hint="eastAsia"/>
          <w:szCs w:val="21"/>
          <w:shd w:val="clear" w:color="auto" w:fill="FFFFFF"/>
        </w:rPr>
        <w:t>采取</w:t>
      </w:r>
      <w:proofErr w:type="spellStart"/>
      <w:r>
        <w:rPr>
          <w:rFonts w:ascii="宋体" w:hAnsi="宋体" w:cs="宋体" w:hint="eastAsia"/>
          <w:szCs w:val="21"/>
          <w:shd w:val="clear" w:color="auto" w:fill="FFFFFF"/>
        </w:rPr>
        <w:t>Websocket</w:t>
      </w:r>
      <w:proofErr w:type="spellEnd"/>
      <w:r>
        <w:rPr>
          <w:rFonts w:ascii="宋体" w:hAnsi="宋体" w:cs="宋体" w:hint="eastAsia"/>
          <w:szCs w:val="21"/>
          <w:shd w:val="clear" w:color="auto" w:fill="FFFFFF"/>
        </w:rPr>
        <w:t>来实现双向通信（服务器端和客户端可以同时发出请求），且Socket.IO支持以事件为基础的实时双向通讯，它可以工作在任何平台、浏览器或移动设备。</w:t>
      </w:r>
    </w:p>
    <w:p w:rsidR="00900AED" w:rsidRDefault="00DF42E3">
      <w:pPr>
        <w:numPr>
          <w:ilvl w:val="0"/>
          <w:numId w:val="4"/>
        </w:numPr>
      </w:pPr>
      <w:r>
        <w:rPr>
          <w:rFonts w:hint="eastAsia"/>
        </w:rPr>
        <w:t>消息格式；</w:t>
      </w:r>
    </w:p>
    <w:p w:rsidR="00900AED" w:rsidRDefault="00DF42E3">
      <w:pPr>
        <w:pStyle w:val="2"/>
        <w:ind w:firstLine="420"/>
      </w:pPr>
      <w:r>
        <w:rPr>
          <w:rFonts w:hint="eastAsia"/>
        </w:rPr>
        <w:t>采用</w:t>
      </w:r>
      <w:r>
        <w:rPr>
          <w:rFonts w:hint="eastAsia"/>
        </w:rPr>
        <w:t>UTF-8</w:t>
      </w:r>
      <w:r>
        <w:rPr>
          <w:rFonts w:hint="eastAsia"/>
        </w:rPr>
        <w:t>编码</w:t>
      </w:r>
    </w:p>
    <w:p w:rsidR="00900AED" w:rsidRDefault="00DF42E3">
      <w:pPr>
        <w:numPr>
          <w:ilvl w:val="0"/>
          <w:numId w:val="4"/>
        </w:numPr>
      </w:pPr>
      <w:r>
        <w:rPr>
          <w:rFonts w:hint="eastAsia"/>
        </w:rPr>
        <w:t>通讯安全或加密问题；</w:t>
      </w:r>
    </w:p>
    <w:p w:rsidR="00900AED" w:rsidRDefault="00DF42E3">
      <w:pPr>
        <w:pStyle w:val="2"/>
        <w:ind w:firstLine="420"/>
      </w:pPr>
      <w:r>
        <w:rPr>
          <w:rFonts w:hint="eastAsia"/>
        </w:rPr>
        <w:t>采用</w:t>
      </w:r>
      <w:r>
        <w:rPr>
          <w:rFonts w:hint="eastAsia"/>
        </w:rPr>
        <w:t>md5</w:t>
      </w:r>
      <w:r>
        <w:rPr>
          <w:rFonts w:hint="eastAsia"/>
        </w:rPr>
        <w:t>加密方式</w:t>
      </w:r>
    </w:p>
    <w:p w:rsidR="00900AED" w:rsidRDefault="00DF42E3">
      <w:pPr>
        <w:numPr>
          <w:ilvl w:val="0"/>
          <w:numId w:val="4"/>
        </w:numPr>
      </w:pPr>
      <w:r>
        <w:rPr>
          <w:rFonts w:hint="eastAsia"/>
        </w:rPr>
        <w:t>数据传输速率；</w:t>
      </w:r>
    </w:p>
    <w:p w:rsidR="00900AED" w:rsidRDefault="00DF42E3">
      <w:pPr>
        <w:pStyle w:val="2"/>
        <w:ind w:firstLine="420"/>
      </w:pPr>
      <w:r>
        <w:rPr>
          <w:rFonts w:ascii="宋体" w:hAnsi="宋体" w:cs="宋体" w:hint="eastAsia"/>
          <w:szCs w:val="21"/>
        </w:rPr>
        <w:t>数据传输速度在：10MＢ~100MＢ</w:t>
      </w:r>
    </w:p>
    <w:p w:rsidR="00900AED" w:rsidRDefault="00DF42E3">
      <w:pPr>
        <w:numPr>
          <w:ilvl w:val="0"/>
          <w:numId w:val="4"/>
        </w:numPr>
      </w:pPr>
      <w:r>
        <w:rPr>
          <w:rFonts w:hint="eastAsia"/>
        </w:rPr>
        <w:t>同步和异步通讯机制；</w:t>
      </w:r>
    </w:p>
    <w:p w:rsidR="00900AED" w:rsidRDefault="00DF42E3">
      <w:pPr>
        <w:pStyle w:val="2"/>
        <w:ind w:firstLine="420"/>
      </w:pPr>
      <w:r>
        <w:rPr>
          <w:rFonts w:hint="eastAsia"/>
        </w:rPr>
        <w:t>Ajax</w:t>
      </w:r>
      <w:r>
        <w:rPr>
          <w:rFonts w:hint="eastAsia"/>
        </w:rPr>
        <w:t>：异步</w:t>
      </w:r>
      <w:r>
        <w:rPr>
          <w:rFonts w:hint="eastAsia"/>
        </w:rPr>
        <w:t>JavaScript</w:t>
      </w:r>
      <w:r>
        <w:rPr>
          <w:rFonts w:hint="eastAsia"/>
        </w:rPr>
        <w:t>和</w:t>
      </w:r>
      <w:r>
        <w:rPr>
          <w:rFonts w:hint="eastAsia"/>
        </w:rPr>
        <w:t>XML</w:t>
      </w:r>
      <w:r>
        <w:rPr>
          <w:rFonts w:hint="eastAsia"/>
        </w:rPr>
        <w:t>，通过在后台与服务器进行少量数据交换，</w:t>
      </w:r>
      <w:r>
        <w:rPr>
          <w:rFonts w:hint="eastAsia"/>
        </w:rPr>
        <w:t>Ajax</w:t>
      </w:r>
      <w:r>
        <w:rPr>
          <w:rFonts w:hint="eastAsia"/>
        </w:rPr>
        <w:t>可以使网页实现异步更新</w:t>
      </w:r>
    </w:p>
    <w:p w:rsidR="00900AED" w:rsidRDefault="00900AED"/>
    <w:p w:rsidR="00900AED" w:rsidRDefault="00900AED">
      <w:pPr>
        <w:pStyle w:val="2"/>
      </w:pPr>
    </w:p>
    <w:p w:rsidR="00900AED" w:rsidRDefault="00DF42E3">
      <w:pPr>
        <w:pStyle w:val="1"/>
      </w:pPr>
      <w:bookmarkStart w:id="25" w:name="_Toc10593"/>
      <w:r>
        <w:rPr>
          <w:rFonts w:hint="eastAsia"/>
        </w:rPr>
        <w:t>6.</w:t>
      </w:r>
      <w:r>
        <w:rPr>
          <w:rFonts w:hint="eastAsia"/>
        </w:rPr>
        <w:t>数据结构设计</w:t>
      </w:r>
      <w:bookmarkEnd w:id="25"/>
    </w:p>
    <w:p w:rsidR="00900AED" w:rsidRDefault="00DF42E3">
      <w:pPr>
        <w:pStyle w:val="20"/>
      </w:pPr>
      <w:bookmarkStart w:id="26" w:name="_Toc9102"/>
      <w:r>
        <w:rPr>
          <w:rFonts w:hint="eastAsia"/>
        </w:rPr>
        <w:t xml:space="preserve">6.1 </w:t>
      </w:r>
      <w:r>
        <w:rPr>
          <w:rFonts w:hint="eastAsia"/>
        </w:rPr>
        <w:t>数据结构</w:t>
      </w:r>
      <w:bookmarkEnd w:id="26"/>
    </w:p>
    <w:p w:rsidR="00900AED" w:rsidRDefault="00DF42E3">
      <w:pPr>
        <w:pStyle w:val="3"/>
      </w:pPr>
      <w:r>
        <w:rPr>
          <w:rFonts w:hint="eastAsia"/>
        </w:rPr>
        <w:t>6.1.1 结构属性</w:t>
      </w:r>
    </w:p>
    <w:p w:rsidR="00900AED" w:rsidRDefault="00DF42E3">
      <w:r>
        <w:rPr>
          <w:rFonts w:hint="eastAsia"/>
        </w:rPr>
        <w:t>用户和指定软件关系一对多</w:t>
      </w:r>
    </w:p>
    <w:p w:rsidR="00900AED" w:rsidRDefault="00DF42E3">
      <w:pPr>
        <w:pStyle w:val="3"/>
      </w:pPr>
      <w:r>
        <w:rPr>
          <w:rFonts w:hint="eastAsia"/>
        </w:rPr>
        <w:t>6.1.2 逻辑结构</w:t>
      </w:r>
    </w:p>
    <w:p w:rsidR="00900AED" w:rsidRDefault="00DF42E3">
      <w:r>
        <w:rPr>
          <w:rFonts w:hint="eastAsia"/>
        </w:rPr>
        <w:t>登录表（用户名，密码）</w:t>
      </w:r>
    </w:p>
    <w:p w:rsidR="00900AED" w:rsidRDefault="00900AED"/>
    <w:p w:rsidR="00900AED" w:rsidRDefault="00DF42E3">
      <w:r>
        <w:rPr>
          <w:rFonts w:hint="eastAsia"/>
        </w:rPr>
        <w:t>控制列表（软件名称，搜索应用，设置）</w:t>
      </w:r>
    </w:p>
    <w:p w:rsidR="00900AED" w:rsidRDefault="00900AED"/>
    <w:p w:rsidR="00900AED" w:rsidRDefault="00900AED"/>
    <w:p w:rsidR="00900AED" w:rsidRDefault="00DF42E3">
      <w:r>
        <w:rPr>
          <w:rFonts w:hint="eastAsia"/>
        </w:rPr>
        <w:t>设置表（原密码，新密码）</w:t>
      </w:r>
    </w:p>
    <w:p w:rsidR="00900AED" w:rsidRDefault="00900AED"/>
    <w:p w:rsidR="00900AED" w:rsidRDefault="00DF42E3">
      <w:r>
        <w:rPr>
          <w:rFonts w:hint="eastAsia"/>
        </w:rPr>
        <w:t>排行榜表（软件名称，软件被控制次数）</w:t>
      </w:r>
    </w:p>
    <w:p w:rsidR="00900AED" w:rsidRDefault="00DF42E3">
      <w:pPr>
        <w:pStyle w:val="3"/>
      </w:pPr>
      <w:r>
        <w:rPr>
          <w:rFonts w:hint="eastAsia"/>
        </w:rPr>
        <w:t>6.1.3 物理结构</w:t>
      </w:r>
    </w:p>
    <w:p w:rsidR="00481856" w:rsidRPr="00481856" w:rsidRDefault="00481856" w:rsidP="00481856"/>
    <w:tbl>
      <w:tblPr>
        <w:tblStyle w:val="ab"/>
        <w:tblW w:w="8407" w:type="dxa"/>
        <w:tblLayout w:type="fixed"/>
        <w:tblLook w:val="04A0" w:firstRow="1" w:lastRow="0" w:firstColumn="1" w:lastColumn="0" w:noHBand="0" w:noVBand="1"/>
      </w:tblPr>
      <w:tblGrid>
        <w:gridCol w:w="1271"/>
        <w:gridCol w:w="1529"/>
        <w:gridCol w:w="1275"/>
        <w:gridCol w:w="1134"/>
        <w:gridCol w:w="1560"/>
        <w:gridCol w:w="1638"/>
      </w:tblGrid>
      <w:tr w:rsidR="00900AED">
        <w:tc>
          <w:tcPr>
            <w:tcW w:w="8407" w:type="dxa"/>
            <w:gridSpan w:val="6"/>
          </w:tcPr>
          <w:p w:rsidR="00900AED" w:rsidRDefault="00DF42E3">
            <w:pPr>
              <w:jc w:val="center"/>
            </w:pPr>
            <w:r>
              <w:rPr>
                <w:rFonts w:hint="eastAsia"/>
              </w:rPr>
              <w:lastRenderedPageBreak/>
              <w:t>表名：登录表</w:t>
            </w:r>
          </w:p>
        </w:tc>
      </w:tr>
      <w:tr w:rsidR="00900AED">
        <w:tc>
          <w:tcPr>
            <w:tcW w:w="1271" w:type="dxa"/>
          </w:tcPr>
          <w:p w:rsidR="00900AED" w:rsidRDefault="00DF42E3">
            <w:pPr>
              <w:rPr>
                <w:kern w:val="0"/>
                <w:sz w:val="20"/>
                <w:szCs w:val="20"/>
              </w:rPr>
            </w:pPr>
            <w:r>
              <w:rPr>
                <w:rFonts w:hint="eastAsia"/>
              </w:rPr>
              <w:t>名称</w:t>
            </w:r>
          </w:p>
        </w:tc>
        <w:tc>
          <w:tcPr>
            <w:tcW w:w="1529" w:type="dxa"/>
          </w:tcPr>
          <w:p w:rsidR="00900AED" w:rsidRDefault="00DF42E3">
            <w:pPr>
              <w:rPr>
                <w:kern w:val="0"/>
                <w:sz w:val="20"/>
                <w:szCs w:val="20"/>
              </w:rPr>
            </w:pPr>
            <w:r>
              <w:rPr>
                <w:rFonts w:hint="eastAsia"/>
              </w:rPr>
              <w:t>字段</w:t>
            </w:r>
          </w:p>
        </w:tc>
        <w:tc>
          <w:tcPr>
            <w:tcW w:w="1275" w:type="dxa"/>
          </w:tcPr>
          <w:p w:rsidR="00900AED" w:rsidRDefault="00DF42E3">
            <w:pPr>
              <w:rPr>
                <w:kern w:val="0"/>
                <w:sz w:val="20"/>
                <w:szCs w:val="20"/>
              </w:rPr>
            </w:pPr>
            <w:r>
              <w:rPr>
                <w:rFonts w:hint="eastAsia"/>
              </w:rPr>
              <w:t>类型</w:t>
            </w:r>
          </w:p>
        </w:tc>
        <w:tc>
          <w:tcPr>
            <w:tcW w:w="1134" w:type="dxa"/>
          </w:tcPr>
          <w:p w:rsidR="00900AED" w:rsidRDefault="00DF42E3">
            <w:r>
              <w:rPr>
                <w:rFonts w:hint="eastAsia"/>
              </w:rPr>
              <w:t>长度</w:t>
            </w:r>
          </w:p>
        </w:tc>
        <w:tc>
          <w:tcPr>
            <w:tcW w:w="1560" w:type="dxa"/>
          </w:tcPr>
          <w:p w:rsidR="00900AED" w:rsidRDefault="00DF42E3">
            <w:pPr>
              <w:rPr>
                <w:kern w:val="0"/>
                <w:sz w:val="20"/>
                <w:szCs w:val="20"/>
              </w:rPr>
            </w:pPr>
            <w:r>
              <w:rPr>
                <w:rFonts w:hint="eastAsia"/>
              </w:rPr>
              <w:t>是</w:t>
            </w:r>
            <w:r>
              <w:rPr>
                <w:rFonts w:hint="eastAsia"/>
              </w:rPr>
              <w:t>/</w:t>
            </w:r>
            <w:r>
              <w:rPr>
                <w:rFonts w:hint="eastAsia"/>
              </w:rPr>
              <w:t>否</w:t>
            </w:r>
            <w:r>
              <w:rPr>
                <w:rFonts w:hint="eastAsia"/>
              </w:rPr>
              <w:t xml:space="preserve"> </w:t>
            </w:r>
            <w:r>
              <w:rPr>
                <w:rFonts w:hint="eastAsia"/>
              </w:rPr>
              <w:t>空</w:t>
            </w:r>
          </w:p>
        </w:tc>
        <w:tc>
          <w:tcPr>
            <w:tcW w:w="1638" w:type="dxa"/>
          </w:tcPr>
          <w:p w:rsidR="00900AED" w:rsidRDefault="00DF42E3">
            <w:r>
              <w:rPr>
                <w:rFonts w:hint="eastAsia"/>
              </w:rPr>
              <w:t>备注</w:t>
            </w:r>
          </w:p>
        </w:tc>
      </w:tr>
      <w:tr w:rsidR="00900AED">
        <w:tc>
          <w:tcPr>
            <w:tcW w:w="1271" w:type="dxa"/>
          </w:tcPr>
          <w:p w:rsidR="00900AED" w:rsidRDefault="00DF42E3">
            <w:r>
              <w:rPr>
                <w:rFonts w:hint="eastAsia"/>
              </w:rPr>
              <w:t>用户名</w:t>
            </w:r>
          </w:p>
        </w:tc>
        <w:tc>
          <w:tcPr>
            <w:tcW w:w="1529" w:type="dxa"/>
          </w:tcPr>
          <w:p w:rsidR="00900AED" w:rsidRDefault="00DF42E3">
            <w:pPr>
              <w:rPr>
                <w:kern w:val="0"/>
                <w:sz w:val="20"/>
                <w:szCs w:val="20"/>
              </w:rPr>
            </w:pPr>
            <w:proofErr w:type="spellStart"/>
            <w:r>
              <w:t>U</w:t>
            </w:r>
            <w:r>
              <w:rPr>
                <w:rFonts w:hint="eastAsia"/>
              </w:rPr>
              <w:t>ser</w:t>
            </w:r>
            <w:r>
              <w:t>_Name</w:t>
            </w:r>
            <w:proofErr w:type="spellEnd"/>
          </w:p>
        </w:tc>
        <w:tc>
          <w:tcPr>
            <w:tcW w:w="1275" w:type="dxa"/>
          </w:tcPr>
          <w:p w:rsidR="00900AED" w:rsidRDefault="00DF42E3">
            <w:pPr>
              <w:rPr>
                <w:kern w:val="0"/>
                <w:sz w:val="20"/>
                <w:szCs w:val="20"/>
              </w:rPr>
            </w:pPr>
            <w:r>
              <w:rPr>
                <w:rFonts w:hint="eastAsia"/>
              </w:rPr>
              <w:t>字符型</w:t>
            </w:r>
          </w:p>
        </w:tc>
        <w:tc>
          <w:tcPr>
            <w:tcW w:w="1134" w:type="dxa"/>
          </w:tcPr>
          <w:p w:rsidR="00900AED" w:rsidRDefault="00DF42E3">
            <w:r>
              <w:rPr>
                <w:rFonts w:hint="eastAsia"/>
              </w:rPr>
              <w:t>5</w:t>
            </w:r>
            <w:r>
              <w:t>0</w:t>
            </w:r>
          </w:p>
        </w:tc>
        <w:tc>
          <w:tcPr>
            <w:tcW w:w="1560" w:type="dxa"/>
          </w:tcPr>
          <w:p w:rsidR="00900AED" w:rsidRDefault="00DF42E3">
            <w:pPr>
              <w:rPr>
                <w:kern w:val="0"/>
                <w:sz w:val="20"/>
                <w:szCs w:val="20"/>
              </w:rPr>
            </w:pPr>
            <w:r>
              <w:rPr>
                <w:rFonts w:hint="eastAsia"/>
              </w:rPr>
              <w:t>否</w:t>
            </w:r>
          </w:p>
        </w:tc>
        <w:tc>
          <w:tcPr>
            <w:tcW w:w="1638" w:type="dxa"/>
          </w:tcPr>
          <w:p w:rsidR="00900AED" w:rsidRDefault="00900AED"/>
        </w:tc>
      </w:tr>
      <w:tr w:rsidR="00900AED">
        <w:tc>
          <w:tcPr>
            <w:tcW w:w="1271" w:type="dxa"/>
          </w:tcPr>
          <w:p w:rsidR="00900AED" w:rsidRDefault="00DF42E3">
            <w:r>
              <w:rPr>
                <w:rFonts w:hint="eastAsia"/>
              </w:rPr>
              <w:t>密码</w:t>
            </w:r>
          </w:p>
        </w:tc>
        <w:tc>
          <w:tcPr>
            <w:tcW w:w="1529" w:type="dxa"/>
          </w:tcPr>
          <w:p w:rsidR="00900AED" w:rsidRDefault="00DF42E3">
            <w:pPr>
              <w:rPr>
                <w:kern w:val="0"/>
                <w:sz w:val="20"/>
                <w:szCs w:val="20"/>
              </w:rPr>
            </w:pPr>
            <w:proofErr w:type="spellStart"/>
            <w:r>
              <w:rPr>
                <w:rFonts w:hint="eastAsia"/>
              </w:rPr>
              <w:t>User</w:t>
            </w:r>
            <w:r>
              <w:t>_password</w:t>
            </w:r>
            <w:proofErr w:type="spellEnd"/>
          </w:p>
        </w:tc>
        <w:tc>
          <w:tcPr>
            <w:tcW w:w="1275" w:type="dxa"/>
          </w:tcPr>
          <w:p w:rsidR="00900AED" w:rsidRDefault="00DF42E3">
            <w:pPr>
              <w:rPr>
                <w:kern w:val="0"/>
                <w:sz w:val="20"/>
                <w:szCs w:val="20"/>
              </w:rPr>
            </w:pPr>
            <w:r>
              <w:rPr>
                <w:rFonts w:hint="eastAsia"/>
              </w:rPr>
              <w:t>字符型</w:t>
            </w:r>
          </w:p>
        </w:tc>
        <w:tc>
          <w:tcPr>
            <w:tcW w:w="1134" w:type="dxa"/>
          </w:tcPr>
          <w:p w:rsidR="00900AED" w:rsidRDefault="00DF42E3">
            <w:r>
              <w:rPr>
                <w:rFonts w:hint="eastAsia"/>
              </w:rPr>
              <w:t>5</w:t>
            </w:r>
            <w:r>
              <w:t>0</w:t>
            </w:r>
          </w:p>
        </w:tc>
        <w:tc>
          <w:tcPr>
            <w:tcW w:w="1560" w:type="dxa"/>
          </w:tcPr>
          <w:p w:rsidR="00900AED" w:rsidRDefault="00DF42E3">
            <w:pPr>
              <w:rPr>
                <w:kern w:val="0"/>
                <w:sz w:val="20"/>
                <w:szCs w:val="20"/>
              </w:rPr>
            </w:pPr>
            <w:r>
              <w:rPr>
                <w:rFonts w:hint="eastAsia"/>
              </w:rPr>
              <w:t>否</w:t>
            </w:r>
          </w:p>
        </w:tc>
        <w:tc>
          <w:tcPr>
            <w:tcW w:w="1638" w:type="dxa"/>
          </w:tcPr>
          <w:p w:rsidR="00900AED" w:rsidRDefault="00900AED"/>
        </w:tc>
      </w:tr>
      <w:tr w:rsidR="00900AED">
        <w:tc>
          <w:tcPr>
            <w:tcW w:w="1271" w:type="dxa"/>
          </w:tcPr>
          <w:p w:rsidR="00900AED" w:rsidRDefault="00900AED"/>
        </w:tc>
        <w:tc>
          <w:tcPr>
            <w:tcW w:w="1529" w:type="dxa"/>
          </w:tcPr>
          <w:p w:rsidR="00900AED" w:rsidRDefault="00900AED">
            <w:pPr>
              <w:rPr>
                <w:kern w:val="0"/>
                <w:sz w:val="20"/>
                <w:szCs w:val="20"/>
              </w:rPr>
            </w:pPr>
          </w:p>
        </w:tc>
        <w:tc>
          <w:tcPr>
            <w:tcW w:w="1275" w:type="dxa"/>
          </w:tcPr>
          <w:p w:rsidR="00900AED" w:rsidRDefault="00900AED">
            <w:pPr>
              <w:rPr>
                <w:kern w:val="0"/>
                <w:sz w:val="20"/>
                <w:szCs w:val="20"/>
              </w:rPr>
            </w:pPr>
          </w:p>
        </w:tc>
        <w:tc>
          <w:tcPr>
            <w:tcW w:w="1134" w:type="dxa"/>
          </w:tcPr>
          <w:p w:rsidR="00900AED" w:rsidRDefault="00900AED"/>
        </w:tc>
        <w:tc>
          <w:tcPr>
            <w:tcW w:w="1560" w:type="dxa"/>
          </w:tcPr>
          <w:p w:rsidR="00900AED" w:rsidRDefault="00900AED">
            <w:pPr>
              <w:rPr>
                <w:kern w:val="0"/>
                <w:sz w:val="20"/>
                <w:szCs w:val="20"/>
              </w:rPr>
            </w:pPr>
          </w:p>
        </w:tc>
        <w:tc>
          <w:tcPr>
            <w:tcW w:w="1638" w:type="dxa"/>
          </w:tcPr>
          <w:p w:rsidR="00900AED" w:rsidRDefault="00900AED"/>
        </w:tc>
      </w:tr>
    </w:tbl>
    <w:p w:rsidR="00900AED" w:rsidRDefault="00900AED">
      <w:pPr>
        <w:pStyle w:val="a8"/>
        <w:shd w:val="clear" w:color="auto" w:fill="FFFFFF"/>
        <w:wordWrap w:val="0"/>
        <w:spacing w:before="0" w:beforeAutospacing="0" w:after="240" w:afterAutospacing="0" w:line="390" w:lineRule="atLeast"/>
        <w:jc w:val="both"/>
        <w:rPr>
          <w:color w:val="4F4F4F"/>
          <w:sz w:val="21"/>
        </w:rPr>
      </w:pPr>
    </w:p>
    <w:tbl>
      <w:tblPr>
        <w:tblStyle w:val="ab"/>
        <w:tblW w:w="8296" w:type="dxa"/>
        <w:tblLayout w:type="fixed"/>
        <w:tblLook w:val="04A0" w:firstRow="1" w:lastRow="0" w:firstColumn="1" w:lastColumn="0" w:noHBand="0" w:noVBand="1"/>
      </w:tblPr>
      <w:tblGrid>
        <w:gridCol w:w="1271"/>
        <w:gridCol w:w="1418"/>
        <w:gridCol w:w="1275"/>
        <w:gridCol w:w="1134"/>
        <w:gridCol w:w="1560"/>
        <w:gridCol w:w="1638"/>
      </w:tblGrid>
      <w:tr w:rsidR="00900AED">
        <w:tc>
          <w:tcPr>
            <w:tcW w:w="8296" w:type="dxa"/>
            <w:gridSpan w:val="6"/>
          </w:tcPr>
          <w:p w:rsidR="00900AED" w:rsidRDefault="00DF42E3">
            <w:pPr>
              <w:jc w:val="center"/>
            </w:pPr>
            <w:r>
              <w:rPr>
                <w:rFonts w:hint="eastAsia"/>
              </w:rPr>
              <w:t>表名：控制列表</w:t>
            </w:r>
            <w:proofErr w:type="gramStart"/>
            <w:r>
              <w:rPr>
                <w:rFonts w:hint="eastAsia"/>
              </w:rPr>
              <w:t>表</w:t>
            </w:r>
            <w:proofErr w:type="gramEnd"/>
          </w:p>
        </w:tc>
      </w:tr>
      <w:tr w:rsidR="00900AED">
        <w:tc>
          <w:tcPr>
            <w:tcW w:w="1271" w:type="dxa"/>
          </w:tcPr>
          <w:p w:rsidR="00900AED" w:rsidRDefault="00DF42E3">
            <w:pPr>
              <w:rPr>
                <w:kern w:val="0"/>
                <w:sz w:val="20"/>
                <w:szCs w:val="20"/>
              </w:rPr>
            </w:pPr>
            <w:r>
              <w:rPr>
                <w:rFonts w:hint="eastAsia"/>
              </w:rPr>
              <w:t>名称</w:t>
            </w:r>
          </w:p>
        </w:tc>
        <w:tc>
          <w:tcPr>
            <w:tcW w:w="1418" w:type="dxa"/>
          </w:tcPr>
          <w:p w:rsidR="00900AED" w:rsidRDefault="00DF42E3">
            <w:pPr>
              <w:rPr>
                <w:kern w:val="0"/>
                <w:sz w:val="20"/>
                <w:szCs w:val="20"/>
              </w:rPr>
            </w:pPr>
            <w:r>
              <w:rPr>
                <w:rFonts w:hint="eastAsia"/>
              </w:rPr>
              <w:t>字段</w:t>
            </w:r>
          </w:p>
        </w:tc>
        <w:tc>
          <w:tcPr>
            <w:tcW w:w="1275" w:type="dxa"/>
          </w:tcPr>
          <w:p w:rsidR="00900AED" w:rsidRDefault="00DF42E3">
            <w:pPr>
              <w:rPr>
                <w:kern w:val="0"/>
                <w:sz w:val="20"/>
                <w:szCs w:val="20"/>
              </w:rPr>
            </w:pPr>
            <w:r>
              <w:rPr>
                <w:rFonts w:hint="eastAsia"/>
              </w:rPr>
              <w:t>类型</w:t>
            </w:r>
          </w:p>
        </w:tc>
        <w:tc>
          <w:tcPr>
            <w:tcW w:w="1134" w:type="dxa"/>
          </w:tcPr>
          <w:p w:rsidR="00900AED" w:rsidRDefault="00DF42E3">
            <w:r>
              <w:rPr>
                <w:rFonts w:hint="eastAsia"/>
              </w:rPr>
              <w:t>长度</w:t>
            </w:r>
          </w:p>
        </w:tc>
        <w:tc>
          <w:tcPr>
            <w:tcW w:w="1560" w:type="dxa"/>
          </w:tcPr>
          <w:p w:rsidR="00900AED" w:rsidRDefault="00DF42E3">
            <w:pPr>
              <w:rPr>
                <w:kern w:val="0"/>
                <w:sz w:val="20"/>
                <w:szCs w:val="20"/>
              </w:rPr>
            </w:pPr>
            <w:r>
              <w:rPr>
                <w:rFonts w:hint="eastAsia"/>
              </w:rPr>
              <w:t>是</w:t>
            </w:r>
            <w:r>
              <w:rPr>
                <w:rFonts w:hint="eastAsia"/>
              </w:rPr>
              <w:t>/</w:t>
            </w:r>
            <w:r>
              <w:rPr>
                <w:rFonts w:hint="eastAsia"/>
              </w:rPr>
              <w:t>否</w:t>
            </w:r>
            <w:r>
              <w:rPr>
                <w:rFonts w:hint="eastAsia"/>
              </w:rPr>
              <w:t xml:space="preserve"> </w:t>
            </w:r>
            <w:r>
              <w:rPr>
                <w:rFonts w:hint="eastAsia"/>
              </w:rPr>
              <w:t>空</w:t>
            </w:r>
          </w:p>
        </w:tc>
        <w:tc>
          <w:tcPr>
            <w:tcW w:w="1638" w:type="dxa"/>
          </w:tcPr>
          <w:p w:rsidR="00900AED" w:rsidRDefault="00DF42E3">
            <w:r>
              <w:rPr>
                <w:rFonts w:hint="eastAsia"/>
              </w:rPr>
              <w:t>备注</w:t>
            </w:r>
          </w:p>
        </w:tc>
      </w:tr>
      <w:tr w:rsidR="00900AED">
        <w:tc>
          <w:tcPr>
            <w:tcW w:w="1271" w:type="dxa"/>
          </w:tcPr>
          <w:p w:rsidR="00900AED" w:rsidRDefault="00DF42E3">
            <w:r>
              <w:rPr>
                <w:rFonts w:hint="eastAsia"/>
              </w:rPr>
              <w:t>软件名称</w:t>
            </w:r>
          </w:p>
        </w:tc>
        <w:tc>
          <w:tcPr>
            <w:tcW w:w="1418" w:type="dxa"/>
          </w:tcPr>
          <w:p w:rsidR="00900AED" w:rsidRDefault="00DF42E3">
            <w:pPr>
              <w:ind w:firstLineChars="50" w:firstLine="105"/>
              <w:rPr>
                <w:kern w:val="0"/>
                <w:sz w:val="20"/>
                <w:szCs w:val="20"/>
              </w:rPr>
            </w:pPr>
            <w:proofErr w:type="spellStart"/>
            <w:r>
              <w:t>S</w:t>
            </w:r>
            <w:r>
              <w:rPr>
                <w:rFonts w:hint="eastAsia"/>
              </w:rPr>
              <w:t>_</w:t>
            </w:r>
            <w:r>
              <w:t>Name</w:t>
            </w:r>
            <w:proofErr w:type="spellEnd"/>
          </w:p>
        </w:tc>
        <w:tc>
          <w:tcPr>
            <w:tcW w:w="1275" w:type="dxa"/>
          </w:tcPr>
          <w:p w:rsidR="00900AED" w:rsidRDefault="00DF42E3">
            <w:pPr>
              <w:ind w:left="420"/>
              <w:rPr>
                <w:kern w:val="0"/>
                <w:sz w:val="20"/>
                <w:szCs w:val="20"/>
              </w:rPr>
            </w:pPr>
            <w:r>
              <w:rPr>
                <w:rFonts w:hint="eastAsia"/>
              </w:rPr>
              <w:t>字符型</w:t>
            </w:r>
          </w:p>
        </w:tc>
        <w:tc>
          <w:tcPr>
            <w:tcW w:w="1134" w:type="dxa"/>
          </w:tcPr>
          <w:p w:rsidR="00900AED" w:rsidRDefault="00DF42E3">
            <w:r>
              <w:rPr>
                <w:rFonts w:hint="eastAsia"/>
              </w:rPr>
              <w:t>5</w:t>
            </w:r>
            <w:r>
              <w:t>0</w:t>
            </w:r>
          </w:p>
        </w:tc>
        <w:tc>
          <w:tcPr>
            <w:tcW w:w="1560" w:type="dxa"/>
          </w:tcPr>
          <w:p w:rsidR="00900AED" w:rsidRDefault="00900AED">
            <w:pPr>
              <w:ind w:firstLine="400"/>
              <w:rPr>
                <w:kern w:val="0"/>
                <w:sz w:val="20"/>
                <w:szCs w:val="20"/>
              </w:rPr>
            </w:pPr>
          </w:p>
        </w:tc>
        <w:tc>
          <w:tcPr>
            <w:tcW w:w="1638" w:type="dxa"/>
          </w:tcPr>
          <w:p w:rsidR="00900AED" w:rsidRDefault="00DF42E3">
            <w:r>
              <w:rPr>
                <w:rFonts w:hint="eastAsia"/>
              </w:rPr>
              <w:t>主键</w:t>
            </w:r>
          </w:p>
        </w:tc>
      </w:tr>
      <w:tr w:rsidR="00481856">
        <w:tc>
          <w:tcPr>
            <w:tcW w:w="1271" w:type="dxa"/>
          </w:tcPr>
          <w:p w:rsidR="00481856" w:rsidRDefault="00481856">
            <w:r>
              <w:rPr>
                <w:rFonts w:hint="eastAsia"/>
              </w:rPr>
              <w:t>搜索名称</w:t>
            </w:r>
          </w:p>
        </w:tc>
        <w:tc>
          <w:tcPr>
            <w:tcW w:w="1418" w:type="dxa"/>
          </w:tcPr>
          <w:p w:rsidR="00481856" w:rsidRDefault="00481856">
            <w:pPr>
              <w:ind w:firstLineChars="50" w:firstLine="105"/>
            </w:pPr>
            <w:proofErr w:type="spellStart"/>
            <w:r>
              <w:rPr>
                <w:rFonts w:hint="eastAsia"/>
              </w:rPr>
              <w:t>F_</w:t>
            </w:r>
            <w:r>
              <w:t>N</w:t>
            </w:r>
            <w:r>
              <w:rPr>
                <w:rFonts w:hint="eastAsia"/>
              </w:rPr>
              <w:t>ame</w:t>
            </w:r>
            <w:proofErr w:type="spellEnd"/>
          </w:p>
        </w:tc>
        <w:tc>
          <w:tcPr>
            <w:tcW w:w="1275" w:type="dxa"/>
          </w:tcPr>
          <w:p w:rsidR="00481856" w:rsidRDefault="00481856">
            <w:pPr>
              <w:ind w:left="420"/>
            </w:pPr>
            <w:r>
              <w:rPr>
                <w:rFonts w:hint="eastAsia"/>
              </w:rPr>
              <w:t>字符型</w:t>
            </w:r>
          </w:p>
        </w:tc>
        <w:tc>
          <w:tcPr>
            <w:tcW w:w="1134" w:type="dxa"/>
          </w:tcPr>
          <w:p w:rsidR="00481856" w:rsidRDefault="00481856">
            <w:r>
              <w:rPr>
                <w:rFonts w:hint="eastAsia"/>
              </w:rPr>
              <w:t>50</w:t>
            </w:r>
          </w:p>
        </w:tc>
        <w:tc>
          <w:tcPr>
            <w:tcW w:w="1560" w:type="dxa"/>
          </w:tcPr>
          <w:p w:rsidR="00481856" w:rsidRDefault="00481856">
            <w:pPr>
              <w:ind w:firstLine="400"/>
              <w:rPr>
                <w:kern w:val="0"/>
                <w:sz w:val="20"/>
                <w:szCs w:val="20"/>
              </w:rPr>
            </w:pPr>
          </w:p>
        </w:tc>
        <w:tc>
          <w:tcPr>
            <w:tcW w:w="1638" w:type="dxa"/>
          </w:tcPr>
          <w:p w:rsidR="00481856" w:rsidRDefault="00481856"/>
        </w:tc>
      </w:tr>
    </w:tbl>
    <w:p w:rsidR="00900AED" w:rsidRDefault="00900AED" w:rsidP="00481856">
      <w:pPr>
        <w:pStyle w:val="a8"/>
        <w:shd w:val="clear" w:color="auto" w:fill="FFFFFF"/>
        <w:wordWrap w:val="0"/>
        <w:spacing w:before="0" w:beforeAutospacing="0" w:after="240" w:afterAutospacing="0" w:line="390" w:lineRule="atLeast"/>
        <w:rPr>
          <w:color w:val="4F4F4F"/>
          <w:sz w:val="21"/>
        </w:rPr>
      </w:pPr>
    </w:p>
    <w:tbl>
      <w:tblPr>
        <w:tblStyle w:val="ab"/>
        <w:tblW w:w="8296" w:type="dxa"/>
        <w:tblLayout w:type="fixed"/>
        <w:tblLook w:val="04A0" w:firstRow="1" w:lastRow="0" w:firstColumn="1" w:lastColumn="0" w:noHBand="0" w:noVBand="1"/>
      </w:tblPr>
      <w:tblGrid>
        <w:gridCol w:w="1216"/>
        <w:gridCol w:w="1647"/>
        <w:gridCol w:w="1272"/>
        <w:gridCol w:w="1088"/>
        <w:gridCol w:w="1513"/>
        <w:gridCol w:w="1560"/>
      </w:tblGrid>
      <w:tr w:rsidR="00900AED">
        <w:tc>
          <w:tcPr>
            <w:tcW w:w="8296" w:type="dxa"/>
            <w:gridSpan w:val="6"/>
          </w:tcPr>
          <w:p w:rsidR="00900AED" w:rsidRDefault="00DF42E3">
            <w:pPr>
              <w:jc w:val="center"/>
            </w:pPr>
            <w:r>
              <w:rPr>
                <w:rFonts w:hint="eastAsia"/>
              </w:rPr>
              <w:t>表名：设置表</w:t>
            </w:r>
          </w:p>
        </w:tc>
      </w:tr>
      <w:tr w:rsidR="00900AED">
        <w:tc>
          <w:tcPr>
            <w:tcW w:w="1216" w:type="dxa"/>
          </w:tcPr>
          <w:p w:rsidR="00900AED" w:rsidRDefault="00DF42E3">
            <w:pPr>
              <w:jc w:val="center"/>
              <w:rPr>
                <w:kern w:val="0"/>
                <w:sz w:val="20"/>
                <w:szCs w:val="20"/>
              </w:rPr>
            </w:pPr>
            <w:r>
              <w:rPr>
                <w:rFonts w:hint="eastAsia"/>
              </w:rPr>
              <w:t>名称</w:t>
            </w:r>
          </w:p>
        </w:tc>
        <w:tc>
          <w:tcPr>
            <w:tcW w:w="1647" w:type="dxa"/>
          </w:tcPr>
          <w:p w:rsidR="00900AED" w:rsidRDefault="00DF42E3">
            <w:pPr>
              <w:jc w:val="center"/>
              <w:rPr>
                <w:kern w:val="0"/>
                <w:sz w:val="20"/>
                <w:szCs w:val="20"/>
              </w:rPr>
            </w:pPr>
            <w:r>
              <w:rPr>
                <w:rFonts w:hint="eastAsia"/>
              </w:rPr>
              <w:t>字段</w:t>
            </w:r>
          </w:p>
        </w:tc>
        <w:tc>
          <w:tcPr>
            <w:tcW w:w="1272" w:type="dxa"/>
          </w:tcPr>
          <w:p w:rsidR="00900AED" w:rsidRDefault="00DF42E3">
            <w:pPr>
              <w:jc w:val="center"/>
              <w:rPr>
                <w:kern w:val="0"/>
                <w:sz w:val="20"/>
                <w:szCs w:val="20"/>
              </w:rPr>
            </w:pPr>
            <w:r>
              <w:rPr>
                <w:rFonts w:hint="eastAsia"/>
              </w:rPr>
              <w:t>类型</w:t>
            </w:r>
          </w:p>
        </w:tc>
        <w:tc>
          <w:tcPr>
            <w:tcW w:w="1088" w:type="dxa"/>
          </w:tcPr>
          <w:p w:rsidR="00900AED" w:rsidRDefault="00DF42E3">
            <w:pPr>
              <w:jc w:val="center"/>
            </w:pPr>
            <w:r>
              <w:rPr>
                <w:rFonts w:hint="eastAsia"/>
              </w:rPr>
              <w:t>长度</w:t>
            </w:r>
          </w:p>
        </w:tc>
        <w:tc>
          <w:tcPr>
            <w:tcW w:w="1513" w:type="dxa"/>
          </w:tcPr>
          <w:p w:rsidR="00900AED" w:rsidRDefault="00DF42E3">
            <w:pPr>
              <w:jc w:val="center"/>
              <w:rPr>
                <w:kern w:val="0"/>
                <w:sz w:val="20"/>
                <w:szCs w:val="20"/>
              </w:rPr>
            </w:pPr>
            <w:r>
              <w:rPr>
                <w:rFonts w:hint="eastAsia"/>
              </w:rPr>
              <w:t>是</w:t>
            </w:r>
            <w:r>
              <w:rPr>
                <w:rFonts w:hint="eastAsia"/>
              </w:rPr>
              <w:t>/</w:t>
            </w:r>
            <w:r>
              <w:rPr>
                <w:rFonts w:hint="eastAsia"/>
              </w:rPr>
              <w:t>否</w:t>
            </w:r>
            <w:r>
              <w:rPr>
                <w:rFonts w:hint="eastAsia"/>
              </w:rPr>
              <w:t xml:space="preserve"> </w:t>
            </w:r>
            <w:r>
              <w:rPr>
                <w:rFonts w:hint="eastAsia"/>
              </w:rPr>
              <w:t>空</w:t>
            </w:r>
          </w:p>
        </w:tc>
        <w:tc>
          <w:tcPr>
            <w:tcW w:w="1560" w:type="dxa"/>
          </w:tcPr>
          <w:p w:rsidR="00900AED" w:rsidRDefault="00DF42E3">
            <w:pPr>
              <w:jc w:val="center"/>
            </w:pPr>
            <w:r>
              <w:rPr>
                <w:rFonts w:hint="eastAsia"/>
              </w:rPr>
              <w:t>备注</w:t>
            </w:r>
          </w:p>
        </w:tc>
      </w:tr>
      <w:tr w:rsidR="00900AED">
        <w:tc>
          <w:tcPr>
            <w:tcW w:w="1216" w:type="dxa"/>
          </w:tcPr>
          <w:p w:rsidR="00900AED" w:rsidRDefault="00DF42E3">
            <w:pPr>
              <w:jc w:val="center"/>
            </w:pPr>
            <w:r>
              <w:rPr>
                <w:rFonts w:hint="eastAsia"/>
              </w:rPr>
              <w:t>原密码</w:t>
            </w:r>
          </w:p>
        </w:tc>
        <w:tc>
          <w:tcPr>
            <w:tcW w:w="1647" w:type="dxa"/>
          </w:tcPr>
          <w:p w:rsidR="00900AED" w:rsidRDefault="00DF42E3">
            <w:pPr>
              <w:ind w:firstLine="420"/>
              <w:jc w:val="center"/>
              <w:rPr>
                <w:kern w:val="0"/>
                <w:sz w:val="20"/>
                <w:szCs w:val="20"/>
              </w:rPr>
            </w:pPr>
            <w:proofErr w:type="spellStart"/>
            <w:r>
              <w:t>O_Password</w:t>
            </w:r>
            <w:proofErr w:type="spellEnd"/>
          </w:p>
        </w:tc>
        <w:tc>
          <w:tcPr>
            <w:tcW w:w="1272" w:type="dxa"/>
          </w:tcPr>
          <w:p w:rsidR="00900AED" w:rsidRDefault="00DF42E3">
            <w:pPr>
              <w:ind w:firstLine="420"/>
              <w:jc w:val="center"/>
              <w:rPr>
                <w:kern w:val="0"/>
                <w:sz w:val="20"/>
                <w:szCs w:val="20"/>
              </w:rPr>
            </w:pPr>
            <w:r>
              <w:rPr>
                <w:rFonts w:hint="eastAsia"/>
              </w:rPr>
              <w:t>字符型</w:t>
            </w:r>
          </w:p>
        </w:tc>
        <w:tc>
          <w:tcPr>
            <w:tcW w:w="1088" w:type="dxa"/>
          </w:tcPr>
          <w:p w:rsidR="00900AED" w:rsidRDefault="00DF42E3">
            <w:pPr>
              <w:jc w:val="center"/>
            </w:pPr>
            <w:r>
              <w:rPr>
                <w:rFonts w:hint="eastAsia"/>
              </w:rPr>
              <w:t>5</w:t>
            </w:r>
            <w:r>
              <w:t>0</w:t>
            </w:r>
          </w:p>
        </w:tc>
        <w:tc>
          <w:tcPr>
            <w:tcW w:w="1513" w:type="dxa"/>
          </w:tcPr>
          <w:p w:rsidR="00900AED" w:rsidRDefault="00DF42E3">
            <w:pPr>
              <w:ind w:firstLine="400"/>
              <w:jc w:val="center"/>
              <w:rPr>
                <w:kern w:val="0"/>
                <w:sz w:val="20"/>
                <w:szCs w:val="20"/>
              </w:rPr>
            </w:pPr>
            <w:r>
              <w:rPr>
                <w:rFonts w:hint="eastAsia"/>
              </w:rPr>
              <w:t>否</w:t>
            </w:r>
          </w:p>
        </w:tc>
        <w:tc>
          <w:tcPr>
            <w:tcW w:w="1560" w:type="dxa"/>
          </w:tcPr>
          <w:p w:rsidR="00900AED" w:rsidRDefault="00900AED">
            <w:pPr>
              <w:jc w:val="center"/>
            </w:pPr>
          </w:p>
        </w:tc>
      </w:tr>
      <w:tr w:rsidR="00900AED">
        <w:tc>
          <w:tcPr>
            <w:tcW w:w="1216" w:type="dxa"/>
          </w:tcPr>
          <w:p w:rsidR="00900AED" w:rsidRDefault="00DF42E3">
            <w:pPr>
              <w:jc w:val="center"/>
            </w:pPr>
            <w:r>
              <w:rPr>
                <w:rFonts w:hint="eastAsia"/>
              </w:rPr>
              <w:t>新密码</w:t>
            </w:r>
          </w:p>
        </w:tc>
        <w:tc>
          <w:tcPr>
            <w:tcW w:w="1647" w:type="dxa"/>
          </w:tcPr>
          <w:p w:rsidR="00900AED" w:rsidRDefault="00DF42E3">
            <w:pPr>
              <w:ind w:firstLine="420"/>
              <w:jc w:val="center"/>
              <w:rPr>
                <w:kern w:val="0"/>
                <w:sz w:val="20"/>
                <w:szCs w:val="20"/>
              </w:rPr>
            </w:pPr>
            <w:proofErr w:type="spellStart"/>
            <w:r>
              <w:rPr>
                <w:rFonts w:hint="eastAsia"/>
              </w:rPr>
              <w:t>N</w:t>
            </w:r>
            <w:r>
              <w:t>_P</w:t>
            </w:r>
            <w:r>
              <w:rPr>
                <w:rFonts w:hint="eastAsia"/>
              </w:rPr>
              <w:t>assword</w:t>
            </w:r>
            <w:proofErr w:type="spellEnd"/>
          </w:p>
        </w:tc>
        <w:tc>
          <w:tcPr>
            <w:tcW w:w="1272" w:type="dxa"/>
          </w:tcPr>
          <w:p w:rsidR="00900AED" w:rsidRDefault="00DF42E3">
            <w:pPr>
              <w:ind w:firstLine="420"/>
              <w:jc w:val="center"/>
              <w:rPr>
                <w:kern w:val="0"/>
                <w:sz w:val="20"/>
                <w:szCs w:val="20"/>
              </w:rPr>
            </w:pPr>
            <w:r>
              <w:rPr>
                <w:rFonts w:hint="eastAsia"/>
              </w:rPr>
              <w:t>D</w:t>
            </w:r>
            <w:r>
              <w:t>ouble</w:t>
            </w:r>
          </w:p>
        </w:tc>
        <w:tc>
          <w:tcPr>
            <w:tcW w:w="1088" w:type="dxa"/>
          </w:tcPr>
          <w:p w:rsidR="00900AED" w:rsidRDefault="00DF42E3">
            <w:pPr>
              <w:jc w:val="center"/>
            </w:pPr>
            <w:r>
              <w:rPr>
                <w:rFonts w:hint="eastAsia"/>
              </w:rPr>
              <w:t>5</w:t>
            </w:r>
            <w:r>
              <w:t>0</w:t>
            </w:r>
          </w:p>
        </w:tc>
        <w:tc>
          <w:tcPr>
            <w:tcW w:w="1513" w:type="dxa"/>
          </w:tcPr>
          <w:p w:rsidR="00900AED" w:rsidRDefault="00DF42E3">
            <w:pPr>
              <w:ind w:firstLine="400"/>
              <w:jc w:val="center"/>
              <w:rPr>
                <w:kern w:val="0"/>
                <w:sz w:val="20"/>
                <w:szCs w:val="20"/>
              </w:rPr>
            </w:pPr>
            <w:r>
              <w:rPr>
                <w:rFonts w:hint="eastAsia"/>
              </w:rPr>
              <w:t>否</w:t>
            </w:r>
          </w:p>
        </w:tc>
        <w:tc>
          <w:tcPr>
            <w:tcW w:w="1560" w:type="dxa"/>
          </w:tcPr>
          <w:p w:rsidR="00900AED" w:rsidRDefault="00900AED">
            <w:pPr>
              <w:jc w:val="center"/>
            </w:pPr>
          </w:p>
        </w:tc>
      </w:tr>
      <w:tr w:rsidR="00900AED">
        <w:tc>
          <w:tcPr>
            <w:tcW w:w="8296" w:type="dxa"/>
            <w:gridSpan w:val="6"/>
          </w:tcPr>
          <w:p w:rsidR="00900AED" w:rsidRDefault="00DF42E3">
            <w:pPr>
              <w:jc w:val="center"/>
            </w:pPr>
            <w:r>
              <w:rPr>
                <w:rFonts w:hint="eastAsia"/>
              </w:rPr>
              <w:t>表名：</w:t>
            </w:r>
            <w:proofErr w:type="gramStart"/>
            <w:r>
              <w:rPr>
                <w:rFonts w:hint="eastAsia"/>
              </w:rPr>
              <w:t>排行榜表</w:t>
            </w:r>
            <w:proofErr w:type="gramEnd"/>
          </w:p>
        </w:tc>
      </w:tr>
      <w:tr w:rsidR="00900AED">
        <w:tc>
          <w:tcPr>
            <w:tcW w:w="1216" w:type="dxa"/>
          </w:tcPr>
          <w:p w:rsidR="00900AED" w:rsidRDefault="00DF42E3">
            <w:pPr>
              <w:jc w:val="center"/>
              <w:rPr>
                <w:kern w:val="0"/>
                <w:sz w:val="20"/>
                <w:szCs w:val="20"/>
              </w:rPr>
            </w:pPr>
            <w:r>
              <w:rPr>
                <w:rFonts w:hint="eastAsia"/>
              </w:rPr>
              <w:t>名称</w:t>
            </w:r>
          </w:p>
        </w:tc>
        <w:tc>
          <w:tcPr>
            <w:tcW w:w="1647" w:type="dxa"/>
          </w:tcPr>
          <w:p w:rsidR="00900AED" w:rsidRDefault="00DF42E3">
            <w:pPr>
              <w:jc w:val="center"/>
              <w:rPr>
                <w:kern w:val="0"/>
                <w:sz w:val="20"/>
                <w:szCs w:val="20"/>
              </w:rPr>
            </w:pPr>
            <w:r>
              <w:rPr>
                <w:rFonts w:hint="eastAsia"/>
              </w:rPr>
              <w:t>字段</w:t>
            </w:r>
          </w:p>
        </w:tc>
        <w:tc>
          <w:tcPr>
            <w:tcW w:w="1272" w:type="dxa"/>
          </w:tcPr>
          <w:p w:rsidR="00900AED" w:rsidRDefault="00DF42E3">
            <w:pPr>
              <w:jc w:val="center"/>
              <w:rPr>
                <w:kern w:val="0"/>
                <w:sz w:val="20"/>
                <w:szCs w:val="20"/>
              </w:rPr>
            </w:pPr>
            <w:r>
              <w:rPr>
                <w:rFonts w:hint="eastAsia"/>
              </w:rPr>
              <w:t>类型</w:t>
            </w:r>
          </w:p>
        </w:tc>
        <w:tc>
          <w:tcPr>
            <w:tcW w:w="1088" w:type="dxa"/>
          </w:tcPr>
          <w:p w:rsidR="00900AED" w:rsidRDefault="00DF42E3">
            <w:pPr>
              <w:jc w:val="center"/>
            </w:pPr>
            <w:r>
              <w:rPr>
                <w:rFonts w:hint="eastAsia"/>
              </w:rPr>
              <w:t>长度</w:t>
            </w:r>
          </w:p>
        </w:tc>
        <w:tc>
          <w:tcPr>
            <w:tcW w:w="1513" w:type="dxa"/>
          </w:tcPr>
          <w:p w:rsidR="00900AED" w:rsidRDefault="00DF42E3">
            <w:pPr>
              <w:jc w:val="center"/>
              <w:rPr>
                <w:kern w:val="0"/>
                <w:sz w:val="20"/>
                <w:szCs w:val="20"/>
              </w:rPr>
            </w:pPr>
            <w:r>
              <w:rPr>
                <w:rFonts w:hint="eastAsia"/>
              </w:rPr>
              <w:t>是</w:t>
            </w:r>
            <w:r>
              <w:rPr>
                <w:rFonts w:hint="eastAsia"/>
              </w:rPr>
              <w:t>/</w:t>
            </w:r>
            <w:r>
              <w:rPr>
                <w:rFonts w:hint="eastAsia"/>
              </w:rPr>
              <w:t>否</w:t>
            </w:r>
            <w:r>
              <w:rPr>
                <w:rFonts w:hint="eastAsia"/>
              </w:rPr>
              <w:t xml:space="preserve"> </w:t>
            </w:r>
            <w:r>
              <w:rPr>
                <w:rFonts w:hint="eastAsia"/>
              </w:rPr>
              <w:t>空</w:t>
            </w:r>
          </w:p>
        </w:tc>
        <w:tc>
          <w:tcPr>
            <w:tcW w:w="1560" w:type="dxa"/>
          </w:tcPr>
          <w:p w:rsidR="00900AED" w:rsidRDefault="00DF42E3">
            <w:pPr>
              <w:jc w:val="center"/>
            </w:pPr>
            <w:r>
              <w:rPr>
                <w:rFonts w:hint="eastAsia"/>
              </w:rPr>
              <w:t>备注</w:t>
            </w:r>
          </w:p>
        </w:tc>
      </w:tr>
      <w:tr w:rsidR="00900AED">
        <w:tc>
          <w:tcPr>
            <w:tcW w:w="1216" w:type="dxa"/>
          </w:tcPr>
          <w:p w:rsidR="00900AED" w:rsidRDefault="00DF42E3">
            <w:pPr>
              <w:jc w:val="center"/>
            </w:pPr>
            <w:r>
              <w:rPr>
                <w:rFonts w:hint="eastAsia"/>
              </w:rPr>
              <w:t>软件名称</w:t>
            </w:r>
          </w:p>
        </w:tc>
        <w:tc>
          <w:tcPr>
            <w:tcW w:w="1647" w:type="dxa"/>
          </w:tcPr>
          <w:p w:rsidR="00900AED" w:rsidRDefault="00DF42E3">
            <w:pPr>
              <w:ind w:firstLine="420"/>
              <w:jc w:val="center"/>
              <w:rPr>
                <w:kern w:val="0"/>
                <w:sz w:val="20"/>
                <w:szCs w:val="20"/>
              </w:rPr>
            </w:pPr>
            <w:proofErr w:type="spellStart"/>
            <w:r>
              <w:t>S</w:t>
            </w:r>
            <w:r>
              <w:rPr>
                <w:rFonts w:hint="eastAsia"/>
              </w:rPr>
              <w:t>_</w:t>
            </w:r>
            <w:r>
              <w:t>Name</w:t>
            </w:r>
            <w:proofErr w:type="spellEnd"/>
          </w:p>
        </w:tc>
        <w:tc>
          <w:tcPr>
            <w:tcW w:w="1272" w:type="dxa"/>
          </w:tcPr>
          <w:p w:rsidR="00900AED" w:rsidRDefault="00DF42E3">
            <w:pPr>
              <w:ind w:firstLine="420"/>
              <w:jc w:val="center"/>
              <w:rPr>
                <w:kern w:val="0"/>
                <w:sz w:val="20"/>
                <w:szCs w:val="20"/>
              </w:rPr>
            </w:pPr>
            <w:r>
              <w:rPr>
                <w:rFonts w:hint="eastAsia"/>
              </w:rPr>
              <w:t>字符型</w:t>
            </w:r>
          </w:p>
        </w:tc>
        <w:tc>
          <w:tcPr>
            <w:tcW w:w="1088" w:type="dxa"/>
          </w:tcPr>
          <w:p w:rsidR="00900AED" w:rsidRDefault="00DF42E3">
            <w:pPr>
              <w:jc w:val="center"/>
            </w:pPr>
            <w:r>
              <w:rPr>
                <w:rFonts w:hint="eastAsia"/>
              </w:rPr>
              <w:t>5</w:t>
            </w:r>
            <w:r>
              <w:t>0</w:t>
            </w:r>
          </w:p>
        </w:tc>
        <w:tc>
          <w:tcPr>
            <w:tcW w:w="1513" w:type="dxa"/>
          </w:tcPr>
          <w:p w:rsidR="00900AED" w:rsidRDefault="00DF42E3">
            <w:pPr>
              <w:ind w:firstLine="420"/>
              <w:jc w:val="center"/>
              <w:rPr>
                <w:kern w:val="0"/>
                <w:sz w:val="20"/>
                <w:szCs w:val="20"/>
              </w:rPr>
            </w:pPr>
            <w:r>
              <w:rPr>
                <w:rFonts w:hint="eastAsia"/>
              </w:rPr>
              <w:t>否</w:t>
            </w:r>
          </w:p>
        </w:tc>
        <w:tc>
          <w:tcPr>
            <w:tcW w:w="1560" w:type="dxa"/>
          </w:tcPr>
          <w:p w:rsidR="00900AED" w:rsidRDefault="00900AED">
            <w:pPr>
              <w:jc w:val="center"/>
            </w:pPr>
          </w:p>
        </w:tc>
      </w:tr>
      <w:tr w:rsidR="00900AED">
        <w:tc>
          <w:tcPr>
            <w:tcW w:w="1216" w:type="dxa"/>
          </w:tcPr>
          <w:p w:rsidR="00900AED" w:rsidRDefault="00DF42E3">
            <w:pPr>
              <w:jc w:val="center"/>
            </w:pPr>
            <w:r>
              <w:rPr>
                <w:rFonts w:hint="eastAsia"/>
              </w:rPr>
              <w:t>控制次数</w:t>
            </w:r>
          </w:p>
        </w:tc>
        <w:tc>
          <w:tcPr>
            <w:tcW w:w="1647" w:type="dxa"/>
          </w:tcPr>
          <w:p w:rsidR="00900AED" w:rsidRDefault="00DF42E3">
            <w:pPr>
              <w:ind w:firstLine="420"/>
              <w:jc w:val="center"/>
              <w:rPr>
                <w:kern w:val="0"/>
                <w:sz w:val="20"/>
                <w:szCs w:val="20"/>
              </w:rPr>
            </w:pPr>
            <w:proofErr w:type="spellStart"/>
            <w:r>
              <w:rPr>
                <w:rFonts w:hint="eastAsia"/>
                <w:kern w:val="0"/>
                <w:sz w:val="20"/>
                <w:szCs w:val="20"/>
              </w:rPr>
              <w:t>S_time</w:t>
            </w:r>
            <w:proofErr w:type="spellEnd"/>
          </w:p>
        </w:tc>
        <w:tc>
          <w:tcPr>
            <w:tcW w:w="1272" w:type="dxa"/>
          </w:tcPr>
          <w:p w:rsidR="00900AED" w:rsidRDefault="00DF42E3">
            <w:pPr>
              <w:jc w:val="center"/>
              <w:rPr>
                <w:kern w:val="0"/>
                <w:sz w:val="20"/>
                <w:szCs w:val="20"/>
              </w:rPr>
            </w:pPr>
            <w:r>
              <w:rPr>
                <w:rFonts w:hint="eastAsia"/>
              </w:rPr>
              <w:t>字符型</w:t>
            </w:r>
          </w:p>
        </w:tc>
        <w:tc>
          <w:tcPr>
            <w:tcW w:w="1088" w:type="dxa"/>
          </w:tcPr>
          <w:p w:rsidR="00900AED" w:rsidRDefault="00DF42E3">
            <w:pPr>
              <w:jc w:val="center"/>
            </w:pPr>
            <w:r>
              <w:rPr>
                <w:rFonts w:hint="eastAsia"/>
              </w:rPr>
              <w:t>5</w:t>
            </w:r>
            <w:r>
              <w:t>0</w:t>
            </w:r>
          </w:p>
        </w:tc>
        <w:tc>
          <w:tcPr>
            <w:tcW w:w="1513" w:type="dxa"/>
          </w:tcPr>
          <w:p w:rsidR="00900AED" w:rsidRDefault="00DF42E3">
            <w:pPr>
              <w:jc w:val="center"/>
              <w:rPr>
                <w:kern w:val="0"/>
                <w:sz w:val="20"/>
                <w:szCs w:val="20"/>
              </w:rPr>
            </w:pPr>
            <w:r>
              <w:rPr>
                <w:rFonts w:hint="eastAsia"/>
              </w:rPr>
              <w:t>否</w:t>
            </w:r>
          </w:p>
        </w:tc>
        <w:tc>
          <w:tcPr>
            <w:tcW w:w="1560" w:type="dxa"/>
          </w:tcPr>
          <w:p w:rsidR="00900AED" w:rsidRDefault="00900AED">
            <w:pPr>
              <w:jc w:val="center"/>
            </w:pPr>
          </w:p>
        </w:tc>
      </w:tr>
    </w:tbl>
    <w:p w:rsidR="00900AED" w:rsidRDefault="00900AED">
      <w:pPr>
        <w:pStyle w:val="a8"/>
        <w:shd w:val="clear" w:color="auto" w:fill="FFFFFF"/>
        <w:wordWrap w:val="0"/>
        <w:spacing w:before="0" w:beforeAutospacing="0" w:after="240" w:afterAutospacing="0" w:line="390" w:lineRule="atLeast"/>
        <w:jc w:val="both"/>
        <w:rPr>
          <w:color w:val="4F4F4F"/>
          <w:sz w:val="21"/>
        </w:rPr>
      </w:pPr>
    </w:p>
    <w:p w:rsidR="00900AED" w:rsidRDefault="00900AED"/>
    <w:p w:rsidR="00900AED" w:rsidRDefault="00DF42E3">
      <w:pPr>
        <w:pStyle w:val="1"/>
      </w:pPr>
      <w:bookmarkStart w:id="27" w:name="_Toc24092"/>
      <w:r>
        <w:rPr>
          <w:rFonts w:hint="eastAsia"/>
        </w:rPr>
        <w:t>7.</w:t>
      </w:r>
      <w:r>
        <w:rPr>
          <w:rFonts w:hint="eastAsia"/>
        </w:rPr>
        <w:t>运行设计</w:t>
      </w:r>
      <w:bookmarkEnd w:id="27"/>
    </w:p>
    <w:p w:rsidR="00900AED" w:rsidRDefault="00DF42E3">
      <w:pPr>
        <w:pStyle w:val="20"/>
      </w:pPr>
      <w:bookmarkStart w:id="28" w:name="_Toc14882"/>
      <w:r>
        <w:rPr>
          <w:rFonts w:hint="eastAsia"/>
        </w:rPr>
        <w:t xml:space="preserve">7.1 </w:t>
      </w:r>
      <w:r>
        <w:rPr>
          <w:rFonts w:hint="eastAsia"/>
        </w:rPr>
        <w:t>运行</w:t>
      </w:r>
      <w:r>
        <w:rPr>
          <w:rFonts w:hint="eastAsia"/>
        </w:rPr>
        <w:t>1</w:t>
      </w:r>
      <w:bookmarkEnd w:id="28"/>
    </w:p>
    <w:p w:rsidR="00900AED" w:rsidRDefault="00DF42E3">
      <w:pPr>
        <w:pStyle w:val="3"/>
      </w:pPr>
      <w:r>
        <w:rPr>
          <w:rFonts w:hint="eastAsia"/>
        </w:rPr>
        <w:t>7.1.1 运行模块组合运行名称</w:t>
      </w:r>
    </w:p>
    <w:p w:rsidR="00900AED" w:rsidRDefault="00DF42E3">
      <w:r>
        <w:rPr>
          <w:rFonts w:hint="eastAsia"/>
        </w:rPr>
        <w:t>一、登录组合</w:t>
      </w:r>
    </w:p>
    <w:p w:rsidR="00900AED" w:rsidRDefault="00DF42E3">
      <w:r>
        <w:rPr>
          <w:rFonts w:hint="eastAsia"/>
        </w:rPr>
        <w:t>设定用户名密码</w:t>
      </w:r>
    </w:p>
    <w:p w:rsidR="00900AED" w:rsidRDefault="00DF42E3">
      <w:pPr>
        <w:numPr>
          <w:ilvl w:val="0"/>
          <w:numId w:val="6"/>
        </w:numPr>
      </w:pPr>
      <w:r>
        <w:rPr>
          <w:rFonts w:hint="eastAsia"/>
        </w:rPr>
        <w:t>设定</w:t>
      </w:r>
      <w:r>
        <w:rPr>
          <w:rFonts w:hint="eastAsia"/>
        </w:rPr>
        <w:t>app</w:t>
      </w:r>
      <w:r>
        <w:rPr>
          <w:rFonts w:hint="eastAsia"/>
        </w:rPr>
        <w:t>应用锁权限</w:t>
      </w:r>
    </w:p>
    <w:p w:rsidR="00900AED" w:rsidRDefault="00DF42E3">
      <w:r>
        <w:rPr>
          <w:rFonts w:hint="eastAsia"/>
        </w:rPr>
        <w:t>三、修改组合</w:t>
      </w:r>
    </w:p>
    <w:p w:rsidR="00900AED" w:rsidRDefault="00DF42E3">
      <w:r>
        <w:rPr>
          <w:rFonts w:hint="eastAsia"/>
        </w:rPr>
        <w:t>修改已经设定用户密码</w:t>
      </w:r>
    </w:p>
    <w:p w:rsidR="00900AED" w:rsidRDefault="00DF42E3">
      <w:r>
        <w:rPr>
          <w:rFonts w:hint="eastAsia"/>
        </w:rPr>
        <w:t>四、榜单组合</w:t>
      </w:r>
    </w:p>
    <w:p w:rsidR="00900AED" w:rsidRDefault="00DF42E3">
      <w:r>
        <w:rPr>
          <w:rFonts w:hint="eastAsia"/>
        </w:rPr>
        <w:t>查询所有用户对某软件操作次数的信息</w:t>
      </w:r>
    </w:p>
    <w:p w:rsidR="00900AED" w:rsidRDefault="00DF42E3">
      <w:pPr>
        <w:pStyle w:val="3"/>
      </w:pPr>
      <w:r>
        <w:rPr>
          <w:rFonts w:hint="eastAsia"/>
        </w:rPr>
        <w:lastRenderedPageBreak/>
        <w:t>7.1.2 运行控制操作</w:t>
      </w:r>
    </w:p>
    <w:p w:rsidR="00900AED" w:rsidRDefault="00DF42E3">
      <w:r>
        <w:rPr>
          <w:rFonts w:hint="eastAsia"/>
        </w:rPr>
        <w:t>一、登录组合</w:t>
      </w:r>
    </w:p>
    <w:p w:rsidR="00900AED" w:rsidRDefault="00DF42E3">
      <w:r>
        <w:rPr>
          <w:rFonts w:hint="eastAsia"/>
        </w:rPr>
        <w:t>用户登陆时，注册或者输入用户名和密码，保存</w:t>
      </w:r>
    </w:p>
    <w:p w:rsidR="00900AED" w:rsidRDefault="00DF42E3">
      <w:r>
        <w:rPr>
          <w:rFonts w:hint="eastAsia"/>
        </w:rPr>
        <w:t>二、设定</w:t>
      </w:r>
      <w:r>
        <w:rPr>
          <w:rFonts w:hint="eastAsia"/>
        </w:rPr>
        <w:t>app</w:t>
      </w:r>
      <w:r>
        <w:rPr>
          <w:rFonts w:hint="eastAsia"/>
        </w:rPr>
        <w:t>时间组合</w:t>
      </w:r>
    </w:p>
    <w:p w:rsidR="00900AED" w:rsidRDefault="00DF42E3">
      <w:r>
        <w:rPr>
          <w:rFonts w:hint="eastAsia"/>
        </w:rPr>
        <w:t>打开</w:t>
      </w:r>
      <w:r>
        <w:rPr>
          <w:rFonts w:hint="eastAsia"/>
        </w:rPr>
        <w:t>app</w:t>
      </w:r>
      <w:r>
        <w:rPr>
          <w:rFonts w:hint="eastAsia"/>
        </w:rPr>
        <w:t>，选择一个目标</w:t>
      </w:r>
      <w:r>
        <w:rPr>
          <w:rFonts w:hint="eastAsia"/>
        </w:rPr>
        <w:t>app</w:t>
      </w:r>
      <w:r>
        <w:rPr>
          <w:rFonts w:hint="eastAsia"/>
        </w:rPr>
        <w:t>，设置权限，保存</w:t>
      </w:r>
    </w:p>
    <w:p w:rsidR="00900AED" w:rsidRDefault="00DF42E3">
      <w:r>
        <w:rPr>
          <w:rFonts w:hint="eastAsia"/>
        </w:rPr>
        <w:t>三、修改组合</w:t>
      </w:r>
    </w:p>
    <w:p w:rsidR="00900AED" w:rsidRDefault="00DF42E3">
      <w:r>
        <w:rPr>
          <w:rFonts w:hint="eastAsia"/>
        </w:rPr>
        <w:t>输入原密码核对，正确则输入新密码，更新数据库，保存。</w:t>
      </w:r>
    </w:p>
    <w:p w:rsidR="00900AED" w:rsidRDefault="00DF42E3">
      <w:pPr>
        <w:pStyle w:val="3"/>
      </w:pPr>
      <w:r>
        <w:rPr>
          <w:rFonts w:hint="eastAsia"/>
        </w:rPr>
        <w:t>7.1.3 被设置程序锁的次数</w:t>
      </w:r>
    </w:p>
    <w:p w:rsidR="00900AED" w:rsidRDefault="00DF42E3">
      <w:r>
        <w:rPr>
          <w:rFonts w:hint="eastAsia"/>
        </w:rPr>
        <w:t>系统的运行时间主要用在对其他软件的交互方面。目标软件启动运行时，</w:t>
      </w:r>
      <w:r>
        <w:rPr>
          <w:rFonts w:hint="eastAsia"/>
        </w:rPr>
        <w:t>APP</w:t>
      </w:r>
      <w:r>
        <w:rPr>
          <w:rFonts w:hint="eastAsia"/>
        </w:rPr>
        <w:t>被锁定的次数如果产生锁屏界面，也需时间来启动。</w:t>
      </w:r>
    </w:p>
    <w:p w:rsidR="00900AED" w:rsidRDefault="00DF42E3">
      <w:pPr>
        <w:pStyle w:val="1"/>
      </w:pPr>
      <w:bookmarkStart w:id="29" w:name="_Toc11820"/>
      <w:r>
        <w:rPr>
          <w:rFonts w:hint="eastAsia"/>
        </w:rPr>
        <w:t>8.</w:t>
      </w:r>
      <w:r>
        <w:rPr>
          <w:rFonts w:hint="eastAsia"/>
        </w:rPr>
        <w:t>系统安全</w:t>
      </w:r>
      <w:bookmarkEnd w:id="29"/>
    </w:p>
    <w:p w:rsidR="00900AED" w:rsidRDefault="00DF42E3">
      <w:pPr>
        <w:pStyle w:val="20"/>
      </w:pPr>
      <w:bookmarkStart w:id="30" w:name="_Toc30760"/>
      <w:r>
        <w:rPr>
          <w:rFonts w:hint="eastAsia"/>
        </w:rPr>
        <w:t>8.1</w:t>
      </w:r>
      <w:r>
        <w:rPr>
          <w:rFonts w:hint="eastAsia"/>
        </w:rPr>
        <w:t>系统安全</w:t>
      </w:r>
      <w:bookmarkEnd w:id="30"/>
    </w:p>
    <w:p w:rsidR="00900AED" w:rsidRDefault="00DF42E3">
      <w:pPr>
        <w:ind w:firstLine="420"/>
      </w:pPr>
      <w:r>
        <w:rPr>
          <w:rFonts w:hint="eastAsia"/>
        </w:rPr>
        <w:t>发布</w:t>
      </w:r>
      <w:r>
        <w:rPr>
          <w:rFonts w:hint="eastAsia"/>
        </w:rPr>
        <w:t>app</w:t>
      </w:r>
      <w:r>
        <w:rPr>
          <w:rFonts w:hint="eastAsia"/>
        </w:rPr>
        <w:t>前</w:t>
      </w:r>
      <w:r>
        <w:rPr>
          <w:rFonts w:hint="eastAsia"/>
        </w:rPr>
        <w:t xml:space="preserve"> </w:t>
      </w:r>
      <w:r>
        <w:rPr>
          <w:rFonts w:hint="eastAsia"/>
        </w:rPr>
        <w:t>由</w:t>
      </w:r>
      <w:r>
        <w:rPr>
          <w:rFonts w:hint="eastAsia"/>
        </w:rPr>
        <w:t>MTC</w:t>
      </w:r>
      <w:r>
        <w:rPr>
          <w:rFonts w:hint="eastAsia"/>
        </w:rPr>
        <w:t>等移动</w:t>
      </w:r>
      <w:r>
        <w:rPr>
          <w:rFonts w:hint="eastAsia"/>
        </w:rPr>
        <w:t>app</w:t>
      </w:r>
      <w:r>
        <w:rPr>
          <w:rFonts w:hint="eastAsia"/>
        </w:rPr>
        <w:t>检测服务来评估软件安全性</w:t>
      </w:r>
    </w:p>
    <w:p w:rsidR="00900AED" w:rsidRDefault="00DF42E3">
      <w:pPr>
        <w:pStyle w:val="20"/>
      </w:pPr>
      <w:bookmarkStart w:id="31" w:name="_Toc11417"/>
      <w:r>
        <w:rPr>
          <w:rFonts w:hint="eastAsia"/>
        </w:rPr>
        <w:t xml:space="preserve">8.2 </w:t>
      </w:r>
      <w:r>
        <w:rPr>
          <w:rFonts w:hint="eastAsia"/>
        </w:rPr>
        <w:t>数据安全</w:t>
      </w:r>
      <w:bookmarkEnd w:id="31"/>
    </w:p>
    <w:p w:rsidR="00900AED" w:rsidRDefault="00DF42E3">
      <w:r>
        <w:rPr>
          <w:rFonts w:hint="eastAsia"/>
        </w:rPr>
        <w:t>1</w:t>
      </w:r>
      <w:r>
        <w:rPr>
          <w:rFonts w:hint="eastAsia"/>
        </w:rPr>
        <w:t>、应能够检测到用户设定的数据在传输过程中完整性受到破坏</w:t>
      </w:r>
    </w:p>
    <w:p w:rsidR="00900AED" w:rsidRDefault="00DF42E3">
      <w:r>
        <w:rPr>
          <w:rFonts w:hint="eastAsia"/>
        </w:rPr>
        <w:t>2</w:t>
      </w:r>
      <w:r>
        <w:rPr>
          <w:rFonts w:hint="eastAsia"/>
        </w:rPr>
        <w:t>、应能够检测</w:t>
      </w:r>
      <w:proofErr w:type="gramStart"/>
      <w:r>
        <w:rPr>
          <w:rFonts w:hint="eastAsia"/>
        </w:rPr>
        <w:t>到进程</w:t>
      </w:r>
      <w:proofErr w:type="gramEnd"/>
      <w:r>
        <w:rPr>
          <w:rFonts w:hint="eastAsia"/>
        </w:rPr>
        <w:t>发回的消息在传输过程中完整性受到破坏</w:t>
      </w:r>
    </w:p>
    <w:p w:rsidR="00900AED" w:rsidRDefault="00DF42E3">
      <w:r>
        <w:rPr>
          <w:rFonts w:hint="eastAsia"/>
        </w:rPr>
        <w:t>3</w:t>
      </w:r>
      <w:r>
        <w:rPr>
          <w:rFonts w:hint="eastAsia"/>
        </w:rPr>
        <w:t>、应能够检测到提示消息或覆盖界面启动失败的数据</w:t>
      </w:r>
    </w:p>
    <w:p w:rsidR="00900AED" w:rsidRDefault="00DF42E3">
      <w:r>
        <w:rPr>
          <w:rFonts w:hint="eastAsia"/>
        </w:rPr>
        <w:t>4</w:t>
      </w:r>
      <w:r>
        <w:rPr>
          <w:rFonts w:hint="eastAsia"/>
        </w:rPr>
        <w:t>、应采用</w:t>
      </w:r>
      <w:r>
        <w:rPr>
          <w:rFonts w:hint="eastAsia"/>
        </w:rPr>
        <w:t>md5</w:t>
      </w:r>
      <w:r>
        <w:rPr>
          <w:rFonts w:hint="eastAsia"/>
        </w:rPr>
        <w:t>加密或者其他保护存世实现用户信息的保密性</w:t>
      </w:r>
    </w:p>
    <w:p w:rsidR="00900AED" w:rsidRDefault="00DF42E3">
      <w:pPr>
        <w:pStyle w:val="2"/>
        <w:ind w:leftChars="0" w:left="0"/>
      </w:pPr>
      <w:r>
        <w:rPr>
          <w:rFonts w:hint="eastAsia"/>
        </w:rPr>
        <w:t>5</w:t>
      </w:r>
      <w:r>
        <w:rPr>
          <w:rFonts w:hint="eastAsia"/>
        </w:rPr>
        <w:t>、应能够检测到用户数据在传输过程中完整性受到破坏</w:t>
      </w:r>
    </w:p>
    <w:p w:rsidR="00900AED" w:rsidRDefault="00DF42E3">
      <w:pPr>
        <w:pStyle w:val="2"/>
        <w:ind w:leftChars="0" w:left="0"/>
      </w:pPr>
      <w:r>
        <w:rPr>
          <w:rFonts w:hint="eastAsia"/>
        </w:rPr>
        <w:t>6</w:t>
      </w:r>
      <w:r>
        <w:rPr>
          <w:rFonts w:hint="eastAsia"/>
        </w:rPr>
        <w:t>、应能够检测到系统管理数据和重要业务数据在存储过程中完整性受到破坏，并在检测到</w:t>
      </w:r>
      <w:r>
        <w:rPr>
          <w:rFonts w:hint="eastAsia"/>
        </w:rPr>
        <w:t>7</w:t>
      </w:r>
      <w:r>
        <w:rPr>
          <w:rFonts w:hint="eastAsia"/>
        </w:rPr>
        <w:t>、完整性错误是采取必要的恢复措施</w:t>
      </w:r>
    </w:p>
    <w:p w:rsidR="00900AED" w:rsidRDefault="00DF42E3">
      <w:pPr>
        <w:pStyle w:val="2"/>
        <w:ind w:leftChars="0" w:left="0"/>
      </w:pPr>
      <w:r>
        <w:rPr>
          <w:rFonts w:hint="eastAsia"/>
        </w:rPr>
        <w:t>8</w:t>
      </w:r>
      <w:r>
        <w:rPr>
          <w:rFonts w:hint="eastAsia"/>
        </w:rPr>
        <w:t>、应提供登录失败处理功能，可采取结束会话、限制非法登录次数和自动退出等措施</w:t>
      </w:r>
    </w:p>
    <w:p w:rsidR="00900AED" w:rsidRDefault="00DF42E3">
      <w:pPr>
        <w:pStyle w:val="2"/>
        <w:ind w:leftChars="0" w:left="0"/>
      </w:pPr>
      <w:r>
        <w:rPr>
          <w:rFonts w:hint="eastAsia"/>
        </w:rPr>
        <w:t>9</w:t>
      </w:r>
      <w:r>
        <w:rPr>
          <w:rFonts w:hint="eastAsia"/>
        </w:rPr>
        <w:t>、应启用身份鉴别、用户身份标识唯一性检查、用户身份鉴别信息复杂度检查，并根据案情策略配置相关参数</w:t>
      </w:r>
    </w:p>
    <w:p w:rsidR="00900AED" w:rsidRDefault="00900AED">
      <w:pPr>
        <w:pStyle w:val="2"/>
        <w:ind w:leftChars="0" w:left="0"/>
      </w:pPr>
    </w:p>
    <w:p w:rsidR="00900AED" w:rsidRDefault="00DF42E3">
      <w:pPr>
        <w:pStyle w:val="20"/>
      </w:pPr>
      <w:bookmarkStart w:id="32" w:name="_Toc2570"/>
      <w:r>
        <w:rPr>
          <w:rFonts w:hint="eastAsia"/>
        </w:rPr>
        <w:t xml:space="preserve">8.3 </w:t>
      </w:r>
      <w:proofErr w:type="gramStart"/>
      <w:r>
        <w:rPr>
          <w:rFonts w:hint="eastAsia"/>
        </w:rPr>
        <w:t>后备与</w:t>
      </w:r>
      <w:proofErr w:type="gramEnd"/>
      <w:r>
        <w:rPr>
          <w:rFonts w:hint="eastAsia"/>
        </w:rPr>
        <w:t>恢复</w:t>
      </w:r>
      <w:bookmarkEnd w:id="32"/>
    </w:p>
    <w:p w:rsidR="00900AED" w:rsidRDefault="00DF42E3">
      <w:pPr>
        <w:numPr>
          <w:ilvl w:val="0"/>
          <w:numId w:val="7"/>
        </w:numPr>
        <w:ind w:firstLine="420"/>
        <w:rPr>
          <w:rFonts w:ascii="Times New Roman" w:hAnsi="Times New Roman"/>
          <w:sz w:val="24"/>
        </w:rPr>
      </w:pPr>
      <w:bookmarkStart w:id="33" w:name="_Toc11162"/>
      <w:r>
        <w:rPr>
          <w:rFonts w:ascii="Times New Roman" w:hAnsi="Times New Roman" w:hint="eastAsia"/>
          <w:sz w:val="24"/>
        </w:rPr>
        <w:t>为了防止服务器不可预测的故障，或者服务器的定期维护对公司整个业</w:t>
      </w:r>
      <w:r>
        <w:rPr>
          <w:rFonts w:ascii="Times New Roman" w:hAnsi="Times New Roman" w:hint="eastAsia"/>
          <w:sz w:val="24"/>
        </w:rPr>
        <w:lastRenderedPageBreak/>
        <w:t>务造成的影响，所有建议使用两台服务器。两台服务器应构成</w:t>
      </w:r>
      <w:proofErr w:type="gramStart"/>
      <w:r>
        <w:rPr>
          <w:rFonts w:ascii="Times New Roman" w:hAnsi="Times New Roman" w:hint="eastAsia"/>
          <w:sz w:val="24"/>
        </w:rPr>
        <w:t>双机热备份</w:t>
      </w:r>
      <w:proofErr w:type="gramEnd"/>
      <w:r>
        <w:rPr>
          <w:rFonts w:ascii="Times New Roman" w:hAnsi="Times New Roman" w:hint="eastAsia"/>
          <w:sz w:val="24"/>
        </w:rPr>
        <w:t>。中间使用</w:t>
      </w:r>
      <w:r>
        <w:rPr>
          <w:rFonts w:ascii="Times New Roman" w:hAnsi="Times New Roman"/>
          <w:sz w:val="24"/>
        </w:rPr>
        <w:t>Watchdog</w:t>
      </w:r>
      <w:r>
        <w:rPr>
          <w:rFonts w:ascii="Times New Roman" w:hAnsi="Times New Roman" w:hint="eastAsia"/>
          <w:sz w:val="24"/>
        </w:rPr>
        <w:t>电路。这样的结构可以保证整个系统的长时间不间断工作，即使在服务器定期维护的时候也可以使用</w:t>
      </w:r>
      <w:proofErr w:type="gramStart"/>
      <w:r>
        <w:rPr>
          <w:rFonts w:ascii="Times New Roman" w:hAnsi="Times New Roman" w:hint="eastAsia"/>
          <w:sz w:val="24"/>
        </w:rPr>
        <w:t>后备另</w:t>
      </w:r>
      <w:proofErr w:type="gramEnd"/>
      <w:r>
        <w:rPr>
          <w:rFonts w:ascii="Times New Roman" w:hAnsi="Times New Roman" w:hint="eastAsia"/>
          <w:sz w:val="24"/>
        </w:rPr>
        <w:t>一台服务器工作。</w:t>
      </w:r>
    </w:p>
    <w:p w:rsidR="00900AED" w:rsidRDefault="00DF42E3">
      <w:pPr>
        <w:pStyle w:val="2"/>
        <w:numPr>
          <w:ilvl w:val="0"/>
          <w:numId w:val="7"/>
        </w:numPr>
      </w:pPr>
      <w:r>
        <w:rPr>
          <w:rFonts w:ascii="Times New Roman" w:hAnsi="Times New Roman" w:hint="eastAsia"/>
          <w:sz w:val="24"/>
        </w:rPr>
        <w:t>服务器必须配备</w:t>
      </w:r>
      <w:r>
        <w:rPr>
          <w:rFonts w:ascii="Times New Roman" w:hAnsi="Times New Roman" w:hint="eastAsia"/>
          <w:sz w:val="24"/>
        </w:rPr>
        <w:t>UPS</w:t>
      </w:r>
      <w:r>
        <w:rPr>
          <w:rFonts w:ascii="Times New Roman" w:hAnsi="Times New Roman" w:hint="eastAsia"/>
          <w:sz w:val="24"/>
        </w:rPr>
        <w:t>（不间断电源）</w:t>
      </w:r>
    </w:p>
    <w:p w:rsidR="00900AED" w:rsidRDefault="00DF42E3">
      <w:pPr>
        <w:pStyle w:val="2"/>
        <w:numPr>
          <w:ilvl w:val="0"/>
          <w:numId w:val="7"/>
        </w:numPr>
      </w:pPr>
      <w:r>
        <w:rPr>
          <w:rFonts w:hint="eastAsia"/>
        </w:rPr>
        <w:t>服务器应支持热拔插电源</w:t>
      </w:r>
    </w:p>
    <w:p w:rsidR="00900AED" w:rsidRDefault="00DF42E3">
      <w:pPr>
        <w:pStyle w:val="20"/>
      </w:pPr>
      <w:r>
        <w:rPr>
          <w:rFonts w:hint="eastAsia"/>
        </w:rPr>
        <w:t xml:space="preserve">8.4 </w:t>
      </w:r>
      <w:r>
        <w:rPr>
          <w:rFonts w:hint="eastAsia"/>
        </w:rPr>
        <w:t>出错处理</w:t>
      </w:r>
      <w:bookmarkEnd w:id="33"/>
    </w:p>
    <w:tbl>
      <w:tblPr>
        <w:tblStyle w:val="ab"/>
        <w:tblW w:w="8522" w:type="dxa"/>
        <w:tblLayout w:type="fixed"/>
        <w:tblLook w:val="04A0" w:firstRow="1" w:lastRow="0" w:firstColumn="1" w:lastColumn="0" w:noHBand="0" w:noVBand="1"/>
      </w:tblPr>
      <w:tblGrid>
        <w:gridCol w:w="2840"/>
        <w:gridCol w:w="2841"/>
        <w:gridCol w:w="2841"/>
      </w:tblGrid>
      <w:tr w:rsidR="00900AED">
        <w:tc>
          <w:tcPr>
            <w:tcW w:w="2840" w:type="dxa"/>
          </w:tcPr>
          <w:p w:rsidR="00900AED" w:rsidRDefault="00DF42E3">
            <w:pPr>
              <w:pStyle w:val="a8"/>
              <w:spacing w:line="360" w:lineRule="atLeast"/>
              <w:jc w:val="center"/>
              <w:rPr>
                <w:color w:val="000000"/>
                <w:sz w:val="21"/>
                <w:szCs w:val="21"/>
              </w:rPr>
            </w:pPr>
            <w:r>
              <w:rPr>
                <w:rFonts w:hint="eastAsia"/>
                <w:color w:val="000000"/>
                <w:sz w:val="21"/>
                <w:szCs w:val="21"/>
              </w:rPr>
              <w:t>错误名称</w:t>
            </w:r>
          </w:p>
        </w:tc>
        <w:tc>
          <w:tcPr>
            <w:tcW w:w="2841" w:type="dxa"/>
          </w:tcPr>
          <w:p w:rsidR="00900AED" w:rsidRDefault="00DF42E3">
            <w:pPr>
              <w:pStyle w:val="a8"/>
              <w:spacing w:line="360" w:lineRule="atLeast"/>
              <w:jc w:val="center"/>
              <w:rPr>
                <w:color w:val="000000"/>
                <w:sz w:val="21"/>
                <w:szCs w:val="21"/>
              </w:rPr>
            </w:pPr>
            <w:r>
              <w:rPr>
                <w:rFonts w:hint="eastAsia"/>
                <w:color w:val="000000"/>
                <w:sz w:val="21"/>
                <w:szCs w:val="21"/>
              </w:rPr>
              <w:t>输出形式</w:t>
            </w:r>
          </w:p>
        </w:tc>
        <w:tc>
          <w:tcPr>
            <w:tcW w:w="2841" w:type="dxa"/>
          </w:tcPr>
          <w:p w:rsidR="00900AED" w:rsidRDefault="00DF42E3">
            <w:pPr>
              <w:pStyle w:val="a8"/>
              <w:spacing w:line="360" w:lineRule="atLeast"/>
              <w:jc w:val="center"/>
              <w:rPr>
                <w:color w:val="000000"/>
                <w:sz w:val="21"/>
                <w:szCs w:val="21"/>
              </w:rPr>
            </w:pPr>
            <w:r>
              <w:rPr>
                <w:rFonts w:hint="eastAsia"/>
                <w:color w:val="000000"/>
                <w:sz w:val="21"/>
                <w:szCs w:val="21"/>
              </w:rPr>
              <w:t>处理方法</w:t>
            </w:r>
          </w:p>
        </w:tc>
      </w:tr>
      <w:tr w:rsidR="00900AED">
        <w:tc>
          <w:tcPr>
            <w:tcW w:w="2840" w:type="dxa"/>
          </w:tcPr>
          <w:p w:rsidR="00900AED" w:rsidRDefault="00DF42E3">
            <w:pPr>
              <w:pStyle w:val="a8"/>
              <w:spacing w:line="360" w:lineRule="atLeast"/>
              <w:jc w:val="center"/>
              <w:rPr>
                <w:color w:val="000000"/>
                <w:sz w:val="21"/>
                <w:szCs w:val="21"/>
              </w:rPr>
            </w:pPr>
            <w:r>
              <w:rPr>
                <w:rFonts w:hint="eastAsia"/>
                <w:color w:val="000000"/>
                <w:sz w:val="21"/>
                <w:szCs w:val="21"/>
              </w:rPr>
              <w:t>用户名或密码错误</w:t>
            </w:r>
          </w:p>
        </w:tc>
        <w:tc>
          <w:tcPr>
            <w:tcW w:w="2841" w:type="dxa"/>
          </w:tcPr>
          <w:p w:rsidR="00900AED" w:rsidRDefault="00DF42E3">
            <w:pPr>
              <w:pStyle w:val="a8"/>
              <w:spacing w:line="360" w:lineRule="atLeast"/>
              <w:jc w:val="center"/>
              <w:rPr>
                <w:color w:val="000000"/>
                <w:sz w:val="21"/>
                <w:szCs w:val="21"/>
              </w:rPr>
            </w:pPr>
            <w:proofErr w:type="gramStart"/>
            <w:r>
              <w:rPr>
                <w:rFonts w:hint="eastAsia"/>
                <w:color w:val="000000"/>
                <w:sz w:val="21"/>
                <w:szCs w:val="21"/>
              </w:rPr>
              <w:t>弹窗提醒</w:t>
            </w:r>
            <w:proofErr w:type="gramEnd"/>
          </w:p>
        </w:tc>
        <w:tc>
          <w:tcPr>
            <w:tcW w:w="2841" w:type="dxa"/>
          </w:tcPr>
          <w:p w:rsidR="00900AED" w:rsidRDefault="00DF42E3">
            <w:pPr>
              <w:pStyle w:val="a8"/>
              <w:spacing w:line="360" w:lineRule="atLeast"/>
              <w:jc w:val="center"/>
              <w:rPr>
                <w:color w:val="000000"/>
                <w:sz w:val="21"/>
                <w:szCs w:val="21"/>
              </w:rPr>
            </w:pPr>
            <w:r>
              <w:rPr>
                <w:rFonts w:hint="eastAsia"/>
                <w:color w:val="000000"/>
                <w:sz w:val="21"/>
                <w:szCs w:val="21"/>
              </w:rPr>
              <w:t>重新输入正确的用户名密码</w:t>
            </w:r>
          </w:p>
        </w:tc>
      </w:tr>
      <w:tr w:rsidR="00900AED">
        <w:tc>
          <w:tcPr>
            <w:tcW w:w="2840" w:type="dxa"/>
          </w:tcPr>
          <w:p w:rsidR="00900AED" w:rsidRDefault="00DF42E3">
            <w:pPr>
              <w:pStyle w:val="a8"/>
              <w:spacing w:line="360" w:lineRule="atLeast"/>
              <w:jc w:val="center"/>
              <w:rPr>
                <w:color w:val="000000"/>
                <w:sz w:val="21"/>
                <w:szCs w:val="21"/>
              </w:rPr>
            </w:pPr>
            <w:r>
              <w:rPr>
                <w:rFonts w:hint="eastAsia"/>
                <w:color w:val="000000"/>
                <w:sz w:val="21"/>
                <w:szCs w:val="21"/>
              </w:rPr>
              <w:t>服务器数据库操作出错或网络错误</w:t>
            </w:r>
          </w:p>
        </w:tc>
        <w:tc>
          <w:tcPr>
            <w:tcW w:w="2841" w:type="dxa"/>
          </w:tcPr>
          <w:p w:rsidR="00900AED" w:rsidRDefault="00DF42E3">
            <w:pPr>
              <w:pStyle w:val="a8"/>
              <w:spacing w:line="360" w:lineRule="atLeast"/>
              <w:jc w:val="center"/>
              <w:rPr>
                <w:color w:val="000000"/>
                <w:sz w:val="21"/>
                <w:szCs w:val="21"/>
              </w:rPr>
            </w:pPr>
            <w:r>
              <w:rPr>
                <w:rFonts w:hint="eastAsia"/>
                <w:color w:val="000000"/>
                <w:sz w:val="21"/>
                <w:szCs w:val="21"/>
              </w:rPr>
              <w:t>友好</w:t>
            </w:r>
            <w:proofErr w:type="gramStart"/>
            <w:r>
              <w:rPr>
                <w:rFonts w:hint="eastAsia"/>
                <w:color w:val="000000"/>
                <w:sz w:val="21"/>
                <w:szCs w:val="21"/>
              </w:rPr>
              <w:t>的弹窗提醒</w:t>
            </w:r>
            <w:proofErr w:type="gramEnd"/>
            <w:r>
              <w:rPr>
                <w:rFonts w:hint="eastAsia"/>
                <w:color w:val="000000"/>
                <w:sz w:val="21"/>
                <w:szCs w:val="21"/>
              </w:rPr>
              <w:t>服务器正忙</w:t>
            </w:r>
          </w:p>
        </w:tc>
        <w:tc>
          <w:tcPr>
            <w:tcW w:w="2841" w:type="dxa"/>
          </w:tcPr>
          <w:p w:rsidR="00900AED" w:rsidRDefault="00DF42E3">
            <w:pPr>
              <w:pStyle w:val="a8"/>
              <w:spacing w:line="360" w:lineRule="atLeast"/>
              <w:jc w:val="center"/>
              <w:rPr>
                <w:color w:val="000000"/>
                <w:sz w:val="21"/>
                <w:szCs w:val="21"/>
              </w:rPr>
            </w:pPr>
            <w:r>
              <w:rPr>
                <w:rFonts w:hint="eastAsia"/>
                <w:color w:val="000000"/>
                <w:sz w:val="21"/>
                <w:szCs w:val="21"/>
              </w:rPr>
              <w:t>等待服务器修复</w:t>
            </w:r>
          </w:p>
        </w:tc>
      </w:tr>
    </w:tbl>
    <w:p w:rsidR="00900AED" w:rsidRDefault="00900AED"/>
    <w:p w:rsidR="00900AED" w:rsidRDefault="00900AED"/>
    <w:p w:rsidR="00900AED" w:rsidRDefault="00DF42E3">
      <w:pPr>
        <w:pStyle w:val="20"/>
      </w:pPr>
      <w:bookmarkStart w:id="34" w:name="_Toc23220"/>
      <w:r>
        <w:rPr>
          <w:rFonts w:hint="eastAsia"/>
        </w:rPr>
        <w:t xml:space="preserve">8.5 </w:t>
      </w:r>
      <w:r>
        <w:rPr>
          <w:rFonts w:hint="eastAsia"/>
        </w:rPr>
        <w:t>手机病毒防范措施</w:t>
      </w:r>
      <w:bookmarkEnd w:id="34"/>
    </w:p>
    <w:p w:rsidR="00900AED" w:rsidRDefault="00DF42E3">
      <w:pPr>
        <w:ind w:left="420" w:firstLine="420"/>
      </w:pPr>
      <w:r>
        <w:rPr>
          <w:rFonts w:hint="eastAsia"/>
        </w:rPr>
        <w:t>发布软件系统时通过反病毒软件和防火墙检测，以防止给用户手机带来不可控的病毒影响。</w:t>
      </w:r>
    </w:p>
    <w:p w:rsidR="00900AED" w:rsidRDefault="00900AED"/>
    <w:sectPr w:rsidR="00900AED">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3145" w:rsidRDefault="009C3145" w:rsidP="002E31FD">
      <w:r>
        <w:separator/>
      </w:r>
    </w:p>
  </w:endnote>
  <w:endnote w:type="continuationSeparator" w:id="0">
    <w:p w:rsidR="009C3145" w:rsidRDefault="009C3145" w:rsidP="002E3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3145" w:rsidRDefault="009C3145" w:rsidP="002E31FD">
      <w:r>
        <w:separator/>
      </w:r>
    </w:p>
  </w:footnote>
  <w:footnote w:type="continuationSeparator" w:id="0">
    <w:p w:rsidR="009C3145" w:rsidRDefault="009C3145" w:rsidP="002E3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3A4A465"/>
    <w:multiLevelType w:val="singleLevel"/>
    <w:tmpl w:val="D3A4A465"/>
    <w:lvl w:ilvl="0">
      <w:start w:val="2"/>
      <w:numFmt w:val="decimal"/>
      <w:lvlText w:val="%1."/>
      <w:lvlJc w:val="left"/>
      <w:pPr>
        <w:tabs>
          <w:tab w:val="left" w:pos="312"/>
        </w:tabs>
      </w:pPr>
    </w:lvl>
  </w:abstractNum>
  <w:abstractNum w:abstractNumId="1" w15:restartNumberingAfterBreak="0">
    <w:nsid w:val="0FC64219"/>
    <w:multiLevelType w:val="multilevel"/>
    <w:tmpl w:val="0FC64219"/>
    <w:lvl w:ilvl="0">
      <w:start w:val="3"/>
      <w:numFmt w:val="bullet"/>
      <w:lvlText w:val="●"/>
      <w:lvlJc w:val="left"/>
      <w:pPr>
        <w:tabs>
          <w:tab w:val="left" w:pos="780"/>
        </w:tabs>
        <w:ind w:left="78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 w15:restartNumberingAfterBreak="0">
    <w:nsid w:val="2D424C9D"/>
    <w:multiLevelType w:val="singleLevel"/>
    <w:tmpl w:val="2D424C9D"/>
    <w:lvl w:ilvl="0">
      <w:start w:val="2"/>
      <w:numFmt w:val="chineseCounting"/>
      <w:suff w:val="nothing"/>
      <w:lvlText w:val="%1、"/>
      <w:lvlJc w:val="left"/>
      <w:rPr>
        <w:rFonts w:hint="eastAsia"/>
      </w:rPr>
    </w:lvl>
  </w:abstractNum>
  <w:abstractNum w:abstractNumId="3" w15:restartNumberingAfterBreak="0">
    <w:nsid w:val="46237251"/>
    <w:multiLevelType w:val="multilevel"/>
    <w:tmpl w:val="46237251"/>
    <w:lvl w:ilvl="0">
      <w:start w:val="3"/>
      <w:numFmt w:val="bullet"/>
      <w:lvlText w:val="●"/>
      <w:lvlJc w:val="left"/>
      <w:pPr>
        <w:tabs>
          <w:tab w:val="left" w:pos="1200"/>
        </w:tabs>
        <w:ind w:left="120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4" w15:restartNumberingAfterBreak="0">
    <w:nsid w:val="58BA446A"/>
    <w:multiLevelType w:val="singleLevel"/>
    <w:tmpl w:val="58BA446A"/>
    <w:lvl w:ilvl="0">
      <w:start w:val="1"/>
      <w:numFmt w:val="decimal"/>
      <w:suff w:val="nothing"/>
      <w:lvlText w:val="（%1）"/>
      <w:lvlJc w:val="left"/>
    </w:lvl>
  </w:abstractNum>
  <w:abstractNum w:abstractNumId="5" w15:restartNumberingAfterBreak="0">
    <w:nsid w:val="58FB7974"/>
    <w:multiLevelType w:val="singleLevel"/>
    <w:tmpl w:val="58FB7974"/>
    <w:lvl w:ilvl="0">
      <w:start w:val="1"/>
      <w:numFmt w:val="decimal"/>
      <w:suff w:val="nothing"/>
      <w:lvlText w:val="%1、"/>
      <w:lvlJc w:val="left"/>
    </w:lvl>
  </w:abstractNum>
  <w:abstractNum w:abstractNumId="6" w15:restartNumberingAfterBreak="0">
    <w:nsid w:val="7B7E642B"/>
    <w:multiLevelType w:val="multilevel"/>
    <w:tmpl w:val="7B7E642B"/>
    <w:lvl w:ilvl="0">
      <w:start w:val="3"/>
      <w:numFmt w:val="bullet"/>
      <w:lvlText w:val="●"/>
      <w:lvlJc w:val="left"/>
      <w:pPr>
        <w:tabs>
          <w:tab w:val="left" w:pos="780"/>
        </w:tabs>
        <w:ind w:left="78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num w:numId="1">
    <w:abstractNumId w:val="0"/>
  </w:num>
  <w:num w:numId="2">
    <w:abstractNumId w:val="4"/>
  </w:num>
  <w:num w:numId="3">
    <w:abstractNumId w:val="6"/>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549C"/>
    <w:rsid w:val="0010709E"/>
    <w:rsid w:val="00172A27"/>
    <w:rsid w:val="00191244"/>
    <w:rsid w:val="00215DFB"/>
    <w:rsid w:val="002E31FD"/>
    <w:rsid w:val="00355CB6"/>
    <w:rsid w:val="003D2EEC"/>
    <w:rsid w:val="00481856"/>
    <w:rsid w:val="0054137A"/>
    <w:rsid w:val="005B2E3B"/>
    <w:rsid w:val="007E1DFA"/>
    <w:rsid w:val="00880A80"/>
    <w:rsid w:val="008D16D0"/>
    <w:rsid w:val="00900AED"/>
    <w:rsid w:val="009C3145"/>
    <w:rsid w:val="009F32D4"/>
    <w:rsid w:val="00A26E04"/>
    <w:rsid w:val="00C6704D"/>
    <w:rsid w:val="00CD3834"/>
    <w:rsid w:val="00D3194C"/>
    <w:rsid w:val="00DF42E3"/>
    <w:rsid w:val="00E36EAD"/>
    <w:rsid w:val="00EB6767"/>
    <w:rsid w:val="00F052FC"/>
    <w:rsid w:val="02A37742"/>
    <w:rsid w:val="02EF0CFC"/>
    <w:rsid w:val="049C7267"/>
    <w:rsid w:val="05B8037B"/>
    <w:rsid w:val="05C13025"/>
    <w:rsid w:val="06DA079A"/>
    <w:rsid w:val="07AF6B15"/>
    <w:rsid w:val="08512136"/>
    <w:rsid w:val="085B0791"/>
    <w:rsid w:val="08CD36AA"/>
    <w:rsid w:val="09A5685A"/>
    <w:rsid w:val="0C68133E"/>
    <w:rsid w:val="0F0B73C2"/>
    <w:rsid w:val="113E3211"/>
    <w:rsid w:val="11482C88"/>
    <w:rsid w:val="11F6057A"/>
    <w:rsid w:val="12E55341"/>
    <w:rsid w:val="1334208E"/>
    <w:rsid w:val="13853F52"/>
    <w:rsid w:val="14640C28"/>
    <w:rsid w:val="14B811F3"/>
    <w:rsid w:val="152E1DB4"/>
    <w:rsid w:val="15B1170C"/>
    <w:rsid w:val="16553A51"/>
    <w:rsid w:val="17A760A8"/>
    <w:rsid w:val="19A229AA"/>
    <w:rsid w:val="1A0E0603"/>
    <w:rsid w:val="1AFE3EF7"/>
    <w:rsid w:val="1B003652"/>
    <w:rsid w:val="1B356EAA"/>
    <w:rsid w:val="1CB541DF"/>
    <w:rsid w:val="1DB13426"/>
    <w:rsid w:val="1E6A33C9"/>
    <w:rsid w:val="1E8A1642"/>
    <w:rsid w:val="1E9D105A"/>
    <w:rsid w:val="211A1CA8"/>
    <w:rsid w:val="211B400F"/>
    <w:rsid w:val="22D87545"/>
    <w:rsid w:val="238B218A"/>
    <w:rsid w:val="25071B39"/>
    <w:rsid w:val="25105AD8"/>
    <w:rsid w:val="256E453D"/>
    <w:rsid w:val="26DA32D2"/>
    <w:rsid w:val="275E243B"/>
    <w:rsid w:val="27A43919"/>
    <w:rsid w:val="280D0A47"/>
    <w:rsid w:val="2C766BA1"/>
    <w:rsid w:val="2CC0411D"/>
    <w:rsid w:val="2F8807D6"/>
    <w:rsid w:val="2FA4770A"/>
    <w:rsid w:val="2FEE5E3F"/>
    <w:rsid w:val="302554F7"/>
    <w:rsid w:val="304C10A0"/>
    <w:rsid w:val="30ED6352"/>
    <w:rsid w:val="31967B1A"/>
    <w:rsid w:val="325C1DDA"/>
    <w:rsid w:val="32D17F26"/>
    <w:rsid w:val="34011DBB"/>
    <w:rsid w:val="34257CA8"/>
    <w:rsid w:val="34965D9E"/>
    <w:rsid w:val="350D1FFE"/>
    <w:rsid w:val="35341FB5"/>
    <w:rsid w:val="3559480F"/>
    <w:rsid w:val="386F076B"/>
    <w:rsid w:val="39782024"/>
    <w:rsid w:val="3998038C"/>
    <w:rsid w:val="3A1C1963"/>
    <w:rsid w:val="3A6E24D9"/>
    <w:rsid w:val="3AC847E7"/>
    <w:rsid w:val="3AC86BCE"/>
    <w:rsid w:val="3AFC0F95"/>
    <w:rsid w:val="3C323831"/>
    <w:rsid w:val="404A7544"/>
    <w:rsid w:val="43F043CF"/>
    <w:rsid w:val="45E017AD"/>
    <w:rsid w:val="47EE00E4"/>
    <w:rsid w:val="48963638"/>
    <w:rsid w:val="489840A5"/>
    <w:rsid w:val="490333BF"/>
    <w:rsid w:val="49604C55"/>
    <w:rsid w:val="4C9A70EA"/>
    <w:rsid w:val="4CAA3910"/>
    <w:rsid w:val="4D1C6986"/>
    <w:rsid w:val="4E264EFE"/>
    <w:rsid w:val="50104AF4"/>
    <w:rsid w:val="51110707"/>
    <w:rsid w:val="525F7510"/>
    <w:rsid w:val="52BD7E5B"/>
    <w:rsid w:val="53171A0F"/>
    <w:rsid w:val="531B3C4A"/>
    <w:rsid w:val="53BE1689"/>
    <w:rsid w:val="561878FE"/>
    <w:rsid w:val="563643F2"/>
    <w:rsid w:val="57821CFA"/>
    <w:rsid w:val="57C768A1"/>
    <w:rsid w:val="57DE1929"/>
    <w:rsid w:val="57E2240E"/>
    <w:rsid w:val="583A59CE"/>
    <w:rsid w:val="590F4D85"/>
    <w:rsid w:val="59846906"/>
    <w:rsid w:val="5ACF5C4D"/>
    <w:rsid w:val="5BFF2439"/>
    <w:rsid w:val="5D505A3B"/>
    <w:rsid w:val="5D594944"/>
    <w:rsid w:val="5E5B1B05"/>
    <w:rsid w:val="5EC52A75"/>
    <w:rsid w:val="601F13DA"/>
    <w:rsid w:val="609B75B0"/>
    <w:rsid w:val="61A0763D"/>
    <w:rsid w:val="6337645A"/>
    <w:rsid w:val="638B1991"/>
    <w:rsid w:val="63C31E20"/>
    <w:rsid w:val="6402011B"/>
    <w:rsid w:val="64DB09C5"/>
    <w:rsid w:val="67BB3A9C"/>
    <w:rsid w:val="68993452"/>
    <w:rsid w:val="69EC14AC"/>
    <w:rsid w:val="6B400313"/>
    <w:rsid w:val="6C3A5CF5"/>
    <w:rsid w:val="6F7F1D4C"/>
    <w:rsid w:val="6FFA643A"/>
    <w:rsid w:val="701518CF"/>
    <w:rsid w:val="706D5CC6"/>
    <w:rsid w:val="717A7F28"/>
    <w:rsid w:val="7210301E"/>
    <w:rsid w:val="723B45DF"/>
    <w:rsid w:val="747064C9"/>
    <w:rsid w:val="75757F76"/>
    <w:rsid w:val="77072CE8"/>
    <w:rsid w:val="773526C0"/>
    <w:rsid w:val="779E418A"/>
    <w:rsid w:val="77EC2059"/>
    <w:rsid w:val="78440729"/>
    <w:rsid w:val="7A05684B"/>
    <w:rsid w:val="7B8E50DA"/>
    <w:rsid w:val="7BBE443A"/>
    <w:rsid w:val="7CB76B6A"/>
    <w:rsid w:val="7EB27627"/>
    <w:rsid w:val="7F0C3AF7"/>
    <w:rsid w:val="7F146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E9563A"/>
  <w15:docId w15:val="{4CC8F4CF-0BDD-41D2-8189-9B06B24BF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iPriority="2"/>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Body Text First Indent 2" w:qFormat="1"/>
    <w:lsdException w:name="Hyperlink"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next w:val="2"/>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0">
    <w:name w:val="heading 2"/>
    <w:basedOn w:val="a"/>
    <w:next w:val="a"/>
    <w:link w:val="21"/>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2"/>
    <w:pPr>
      <w:widowControl/>
      <w:spacing w:before="100" w:beforeAutospacing="1" w:after="100" w:afterAutospacing="1"/>
      <w:jc w:val="left"/>
      <w:outlineLvl w:val="2"/>
    </w:pPr>
    <w:rPr>
      <w:rFonts w:ascii="宋体" w:hAnsi="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link w:val="22"/>
    <w:qFormat/>
  </w:style>
  <w:style w:type="paragraph" w:styleId="a3">
    <w:name w:val="Body Text Indent"/>
    <w:basedOn w:val="a"/>
    <w:pPr>
      <w:spacing w:after="120"/>
      <w:ind w:leftChars="200" w:left="420"/>
    </w:p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8">
    <w:name w:val="Normal (Web)"/>
    <w:basedOn w:val="a"/>
    <w:uiPriority w:val="99"/>
    <w:qFormat/>
    <w:pPr>
      <w:widowControl/>
      <w:spacing w:before="100" w:beforeAutospacing="1" w:after="100" w:afterAutospacing="1"/>
      <w:jc w:val="left"/>
    </w:pPr>
    <w:rPr>
      <w:rFonts w:ascii="宋体" w:hAnsi="宋体"/>
      <w:kern w:val="0"/>
      <w:sz w:val="24"/>
    </w:rPr>
  </w:style>
  <w:style w:type="character" w:styleId="a9">
    <w:name w:val="Strong"/>
    <w:basedOn w:val="a0"/>
    <w:rPr>
      <w:b/>
      <w:bCs/>
    </w:rPr>
  </w:style>
  <w:style w:type="character" w:styleId="aa">
    <w:name w:val="Hyperlink"/>
    <w:basedOn w:val="a0"/>
    <w:qFormat/>
    <w:rPr>
      <w:color w:val="0000FF"/>
      <w:u w:val="none"/>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blk1">
    <w:name w:val="titleblk1"/>
    <w:basedOn w:val="a0"/>
    <w:uiPriority w:val="7"/>
    <w:qFormat/>
    <w:rPr>
      <w:rFonts w:ascii="Arial" w:hAnsi="Arial" w:cs="Arial" w:hint="default"/>
      <w:b/>
      <w:bCs/>
      <w:color w:val="CC3399"/>
      <w:sz w:val="32"/>
      <w:szCs w:val="32"/>
      <w:u w:val="none"/>
    </w:rPr>
  </w:style>
  <w:style w:type="character" w:customStyle="1" w:styleId="contentblk1">
    <w:name w:val="contentblk1"/>
    <w:basedOn w:val="a0"/>
    <w:uiPriority w:val="6"/>
    <w:qFormat/>
    <w:rPr>
      <w:color w:val="000000"/>
      <w:sz w:val="21"/>
      <w:szCs w:val="21"/>
      <w:u w:val="none"/>
    </w:rPr>
  </w:style>
  <w:style w:type="character" w:customStyle="1" w:styleId="a7">
    <w:name w:val="页眉 字符"/>
    <w:basedOn w:val="a0"/>
    <w:link w:val="a6"/>
    <w:rPr>
      <w:kern w:val="2"/>
      <w:sz w:val="18"/>
      <w:szCs w:val="18"/>
    </w:rPr>
  </w:style>
  <w:style w:type="character" w:customStyle="1" w:styleId="a5">
    <w:name w:val="页脚 字符"/>
    <w:basedOn w:val="a0"/>
    <w:link w:val="a4"/>
    <w:qFormat/>
    <w:rPr>
      <w:kern w:val="2"/>
      <w:sz w:val="18"/>
      <w:szCs w:val="18"/>
    </w:rPr>
  </w:style>
  <w:style w:type="character" w:customStyle="1" w:styleId="22">
    <w:name w:val="正文文本首行缩进 2 字符"/>
    <w:basedOn w:val="a0"/>
    <w:link w:val="2"/>
    <w:qFormat/>
    <w:rPr>
      <w:kern w:val="2"/>
      <w:sz w:val="21"/>
      <w:szCs w:val="24"/>
    </w:rPr>
  </w:style>
  <w:style w:type="character" w:customStyle="1" w:styleId="21">
    <w:name w:val="标题 2 字符"/>
    <w:basedOn w:val="a0"/>
    <w:link w:val="20"/>
    <w:rPr>
      <w:rFonts w:ascii="Arial" w:eastAsia="黑体" w:hAnsi="Arial"/>
      <w:b/>
      <w:kern w:val="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enku.baidu.com/view/170afe862e3f5727a4e96202.html"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23</Pages>
  <Words>975</Words>
  <Characters>5561</Characters>
  <Application>Microsoft Office Word</Application>
  <DocSecurity>0</DocSecurity>
  <Lines>46</Lines>
  <Paragraphs>13</Paragraphs>
  <ScaleCrop>false</ScaleCrop>
  <Company>Microsoft</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ISO软件工程模板(6)概要设计说明书</dc:title>
  <dc:creator>djz</dc:creator>
  <cp:lastModifiedBy>yang yi</cp:lastModifiedBy>
  <cp:revision>13</cp:revision>
  <dcterms:created xsi:type="dcterms:W3CDTF">2002-07-25T09:25:00Z</dcterms:created>
  <dcterms:modified xsi:type="dcterms:W3CDTF">2018-07-04T13:41:00Z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