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31" w:rsidRDefault="002B0331" w:rsidP="002B0331"/>
    <w:p w:rsidR="002B0331" w:rsidRDefault="002B0331" w:rsidP="002B0331">
      <w:pPr>
        <w:rPr>
          <w:rFonts w:hint="eastAsia"/>
        </w:rPr>
      </w:pPr>
    </w:p>
    <w:p w:rsidR="002B0331" w:rsidRDefault="002B0331" w:rsidP="002B0331">
      <w:pPr>
        <w:ind w:firstLineChars="1200" w:firstLine="2520"/>
        <w:rPr>
          <w:rFonts w:hint="eastAsia"/>
        </w:rPr>
      </w:pPr>
      <w:r>
        <w:rPr>
          <w:noProof/>
        </w:rPr>
        <w:drawing>
          <wp:inline distT="0" distB="0" distL="0" distR="0" wp14:anchorId="5B41C279" wp14:editId="04CE77F9">
            <wp:extent cx="2019300" cy="2019300"/>
            <wp:effectExtent l="0" t="0" r="0" b="0"/>
            <wp:docPr id="11" name="图片 11" descr="276-160Z914262E59"/>
            <wp:cNvGraphicFramePr/>
            <a:graphic xmlns:a="http://schemas.openxmlformats.org/drawingml/2006/main">
              <a:graphicData uri="http://schemas.openxmlformats.org/drawingml/2006/picture">
                <pic:pic xmlns:pic="http://schemas.openxmlformats.org/drawingml/2006/picture">
                  <pic:nvPicPr>
                    <pic:cNvPr id="11" name="图片 11" descr="276-160Z914262E59"/>
                    <pic:cNvPicPr/>
                  </pic:nvPicPr>
                  <pic:blipFill>
                    <a:blip r:embed="rId6">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rsidR="002B0331" w:rsidRDefault="002B0331" w:rsidP="002B0331">
      <w:pPr>
        <w:rPr>
          <w:rFonts w:hint="eastAsia"/>
        </w:rPr>
      </w:pPr>
    </w:p>
    <w:p w:rsidR="002B0331" w:rsidRDefault="002B0331" w:rsidP="002B0331">
      <w:pPr>
        <w:ind w:firstLineChars="200" w:firstLine="1680"/>
        <w:rPr>
          <w:rFonts w:hint="eastAsia"/>
          <w:sz w:val="84"/>
          <w:szCs w:val="84"/>
        </w:rPr>
      </w:pPr>
    </w:p>
    <w:p w:rsidR="002B0331" w:rsidRDefault="002B0331" w:rsidP="002B0331">
      <w:pPr>
        <w:ind w:firstLineChars="300" w:firstLine="2520"/>
        <w:rPr>
          <w:rFonts w:hint="eastAsia"/>
          <w:sz w:val="84"/>
          <w:szCs w:val="84"/>
        </w:rPr>
      </w:pPr>
      <w:r>
        <w:rPr>
          <w:rFonts w:hint="eastAsia"/>
          <w:sz w:val="84"/>
          <w:szCs w:val="84"/>
        </w:rPr>
        <w:t>总结</w:t>
      </w:r>
      <w:r>
        <w:rPr>
          <w:rFonts w:hint="eastAsia"/>
          <w:sz w:val="84"/>
          <w:szCs w:val="84"/>
        </w:rPr>
        <w:t>报告</w:t>
      </w: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rPr>
          <w:rFonts w:hint="eastAsia"/>
        </w:rPr>
      </w:pPr>
    </w:p>
    <w:p w:rsidR="002B0331" w:rsidRDefault="002B0331" w:rsidP="002B0331">
      <w:pPr>
        <w:ind w:firstLineChars="2300" w:firstLine="5520"/>
        <w:rPr>
          <w:rFonts w:hint="eastAsia"/>
          <w:sz w:val="24"/>
        </w:rPr>
      </w:pPr>
      <w:r>
        <w:rPr>
          <w:rFonts w:hint="eastAsia"/>
          <w:sz w:val="24"/>
        </w:rPr>
        <w:t>小组组长：杨溢</w:t>
      </w:r>
    </w:p>
    <w:p w:rsidR="002B0331" w:rsidRDefault="002B0331" w:rsidP="002B0331">
      <w:pPr>
        <w:ind w:firstLineChars="2300" w:firstLine="5520"/>
        <w:rPr>
          <w:rFonts w:hint="eastAsia"/>
          <w:sz w:val="24"/>
        </w:rPr>
      </w:pPr>
      <w:r>
        <w:rPr>
          <w:rFonts w:hint="eastAsia"/>
          <w:sz w:val="24"/>
        </w:rPr>
        <w:t>小组成员：</w:t>
      </w:r>
      <w:proofErr w:type="gramStart"/>
      <w:r>
        <w:rPr>
          <w:rFonts w:hint="eastAsia"/>
          <w:sz w:val="24"/>
        </w:rPr>
        <w:t>严翔宇</w:t>
      </w:r>
      <w:proofErr w:type="gramEnd"/>
      <w:r>
        <w:rPr>
          <w:rFonts w:hint="eastAsia"/>
          <w:sz w:val="24"/>
        </w:rPr>
        <w:t xml:space="preserve"> </w:t>
      </w:r>
      <w:r>
        <w:rPr>
          <w:rFonts w:hint="eastAsia"/>
          <w:sz w:val="24"/>
        </w:rPr>
        <w:t>吕煜杰</w:t>
      </w:r>
    </w:p>
    <w:p w:rsidR="002B0331" w:rsidRDefault="002B0331" w:rsidP="002B0331">
      <w:pPr>
        <w:ind w:firstLineChars="2300" w:firstLine="5520"/>
        <w:rPr>
          <w:rFonts w:hint="eastAsia"/>
          <w:sz w:val="24"/>
        </w:rPr>
      </w:pPr>
      <w:r>
        <w:rPr>
          <w:rFonts w:hint="eastAsia"/>
          <w:sz w:val="24"/>
        </w:rPr>
        <w:t>指导老师：杨</w:t>
      </w:r>
      <w:proofErr w:type="gramStart"/>
      <w:r>
        <w:rPr>
          <w:rFonts w:hint="eastAsia"/>
          <w:sz w:val="24"/>
        </w:rPr>
        <w:t>枨</w:t>
      </w:r>
      <w:proofErr w:type="gramEnd"/>
    </w:p>
    <w:p w:rsidR="002B0331" w:rsidRDefault="002B0331" w:rsidP="002B0331">
      <w:pPr>
        <w:ind w:firstLineChars="1300" w:firstLine="3640"/>
        <w:rPr>
          <w:rFonts w:hint="eastAsia"/>
          <w:sz w:val="28"/>
        </w:rPr>
      </w:pPr>
    </w:p>
    <w:p w:rsidR="00F53A3F" w:rsidRDefault="00F53A3F">
      <w:pPr>
        <w:rPr>
          <w:rFonts w:hint="eastAsia"/>
        </w:rPr>
      </w:pPr>
    </w:p>
    <w:p w:rsidR="002B0331" w:rsidRDefault="002B0331">
      <w:pPr>
        <w:rPr>
          <w:rFonts w:hint="eastAsia"/>
        </w:rPr>
      </w:pPr>
    </w:p>
    <w:p w:rsidR="002B0331" w:rsidRDefault="002B0331"/>
    <w:p w:rsidR="00F53A3F" w:rsidRPr="002B0331" w:rsidRDefault="00F53A3F">
      <w:pPr>
        <w:rPr>
          <w:rFonts w:asciiTheme="minorEastAsia" w:hAnsiTheme="minorEastAsia"/>
          <w:b/>
          <w:sz w:val="40"/>
          <w:szCs w:val="24"/>
        </w:rPr>
      </w:pPr>
      <w:r w:rsidRPr="002B0331">
        <w:rPr>
          <w:rFonts w:asciiTheme="minorEastAsia" w:hAnsiTheme="minorEastAsia" w:hint="eastAsia"/>
          <w:b/>
          <w:sz w:val="40"/>
          <w:szCs w:val="24"/>
        </w:rPr>
        <w:t>总结感想</w:t>
      </w:r>
    </w:p>
    <w:p w:rsidR="00F53A3F" w:rsidRPr="00B771A5" w:rsidRDefault="00F53A3F">
      <w:pPr>
        <w:rPr>
          <w:rFonts w:asciiTheme="minorEastAsia" w:hAnsiTheme="minorEastAsia"/>
          <w:sz w:val="24"/>
          <w:szCs w:val="24"/>
        </w:rPr>
      </w:pPr>
    </w:p>
    <w:p w:rsidR="00C33746" w:rsidRPr="002B0331" w:rsidRDefault="00C33746" w:rsidP="002B0331">
      <w:pPr>
        <w:pStyle w:val="a4"/>
        <w:numPr>
          <w:ilvl w:val="0"/>
          <w:numId w:val="1"/>
        </w:numPr>
        <w:ind w:firstLineChars="0"/>
        <w:rPr>
          <w:rFonts w:asciiTheme="minorEastAsia" w:hAnsiTheme="minorEastAsia" w:hint="eastAsia"/>
          <w:sz w:val="24"/>
          <w:szCs w:val="24"/>
        </w:rPr>
      </w:pPr>
      <w:r w:rsidRPr="002B0331">
        <w:rPr>
          <w:rFonts w:asciiTheme="minorEastAsia" w:hAnsiTheme="minorEastAsia" w:hint="eastAsia"/>
          <w:sz w:val="24"/>
          <w:szCs w:val="24"/>
        </w:rPr>
        <w:t xml:space="preserve">组长：杨溢 </w:t>
      </w:r>
    </w:p>
    <w:p w:rsidR="002B0331" w:rsidRPr="002B0331" w:rsidRDefault="002B0331" w:rsidP="002B0331">
      <w:pPr>
        <w:pStyle w:val="a4"/>
        <w:ind w:left="360" w:firstLineChars="0" w:firstLine="0"/>
        <w:rPr>
          <w:rFonts w:asciiTheme="minorEastAsia" w:hAnsiTheme="minorEastAsia"/>
          <w:sz w:val="24"/>
          <w:szCs w:val="24"/>
        </w:rPr>
      </w:pPr>
    </w:p>
    <w:p w:rsidR="00D108FF" w:rsidRPr="00B771A5" w:rsidRDefault="00C33746" w:rsidP="00B771A5">
      <w:pPr>
        <w:ind w:firstLineChars="200" w:firstLine="480"/>
        <w:rPr>
          <w:rFonts w:asciiTheme="minorEastAsia" w:hAnsiTheme="minorEastAsia"/>
          <w:sz w:val="24"/>
          <w:szCs w:val="24"/>
        </w:rPr>
      </w:pPr>
      <w:r w:rsidRPr="00B771A5">
        <w:rPr>
          <w:rFonts w:asciiTheme="minorEastAsia" w:hAnsiTheme="minorEastAsia" w:hint="eastAsia"/>
          <w:sz w:val="24"/>
          <w:szCs w:val="24"/>
        </w:rPr>
        <w:t>第一次接触软件的生命周期，虽然我们的软件很小，但也算较为完全的感受了。我的主要工作是后端的代码，包括一些</w:t>
      </w:r>
      <w:proofErr w:type="spellStart"/>
      <w:r w:rsidRPr="00B771A5">
        <w:rPr>
          <w:rFonts w:asciiTheme="minorEastAsia" w:hAnsiTheme="minorEastAsia" w:hint="eastAsia"/>
          <w:sz w:val="24"/>
          <w:szCs w:val="24"/>
        </w:rPr>
        <w:t>ui</w:t>
      </w:r>
      <w:proofErr w:type="spellEnd"/>
      <w:r w:rsidRPr="00B771A5">
        <w:rPr>
          <w:rFonts w:asciiTheme="minorEastAsia" w:hAnsiTheme="minorEastAsia" w:hint="eastAsia"/>
          <w:sz w:val="24"/>
          <w:szCs w:val="24"/>
        </w:rPr>
        <w:t>设计，判断对方安卓系统的版本序号，获取一些系统权限来实现自己的功能等，对第一次用as的我是很有难度很有挑战的，我自评也尽力的去完成这些任务，学会了从CSDN</w:t>
      </w:r>
      <w:proofErr w:type="gramStart"/>
      <w:r w:rsidRPr="00B771A5">
        <w:rPr>
          <w:rFonts w:asciiTheme="minorEastAsia" w:hAnsiTheme="minorEastAsia" w:hint="eastAsia"/>
          <w:sz w:val="24"/>
          <w:szCs w:val="24"/>
        </w:rPr>
        <w:t>等博客</w:t>
      </w:r>
      <w:proofErr w:type="gramEnd"/>
      <w:r w:rsidRPr="00B771A5">
        <w:rPr>
          <w:rFonts w:asciiTheme="minorEastAsia" w:hAnsiTheme="minorEastAsia" w:hint="eastAsia"/>
          <w:sz w:val="24"/>
          <w:szCs w:val="24"/>
        </w:rPr>
        <w:t>上学习的方法，可能结局还有一些小问题。对java语言的感受也加深了。从开始到结束差不多经历了三个多月的时间，中间作为项目经理，坎</w:t>
      </w:r>
      <w:proofErr w:type="gramStart"/>
      <w:r w:rsidRPr="00B771A5">
        <w:rPr>
          <w:rFonts w:asciiTheme="minorEastAsia" w:hAnsiTheme="minorEastAsia" w:hint="eastAsia"/>
          <w:sz w:val="24"/>
          <w:szCs w:val="24"/>
        </w:rPr>
        <w:t>坎坷坷</w:t>
      </w:r>
      <w:proofErr w:type="gramEnd"/>
      <w:r w:rsidRPr="00B771A5">
        <w:rPr>
          <w:rFonts w:asciiTheme="minorEastAsia" w:hAnsiTheme="minorEastAsia" w:hint="eastAsia"/>
          <w:sz w:val="24"/>
          <w:szCs w:val="24"/>
        </w:rPr>
        <w:t>，包括修改计划，确定需求，修改需求，然后在最后的代码实现上，挑战了自己很多。感觉很不足的就是在测试方面，我们的软件草草结束，中间有时间不足的原因，也有自身的限制。总之第一次的历程感受带点疲惫。</w:t>
      </w:r>
    </w:p>
    <w:p w:rsidR="00F53A3F" w:rsidRPr="00B771A5" w:rsidRDefault="00F53A3F" w:rsidP="00F53A3F">
      <w:pPr>
        <w:rPr>
          <w:rFonts w:asciiTheme="minorEastAsia" w:hAnsiTheme="minorEastAsia"/>
          <w:sz w:val="24"/>
          <w:szCs w:val="24"/>
        </w:rPr>
      </w:pPr>
    </w:p>
    <w:p w:rsidR="00F53A3F" w:rsidRPr="002B0331" w:rsidRDefault="00F53A3F" w:rsidP="002B0331">
      <w:pPr>
        <w:pStyle w:val="a4"/>
        <w:numPr>
          <w:ilvl w:val="0"/>
          <w:numId w:val="1"/>
        </w:numPr>
        <w:ind w:firstLineChars="0"/>
        <w:rPr>
          <w:rFonts w:asciiTheme="minorEastAsia" w:hAnsiTheme="minorEastAsia" w:hint="eastAsia"/>
          <w:sz w:val="24"/>
          <w:szCs w:val="24"/>
        </w:rPr>
      </w:pPr>
      <w:r w:rsidRPr="002B0331">
        <w:rPr>
          <w:rFonts w:asciiTheme="minorEastAsia" w:hAnsiTheme="minorEastAsia" w:hint="eastAsia"/>
          <w:sz w:val="24"/>
          <w:szCs w:val="24"/>
        </w:rPr>
        <w:t>组员：</w:t>
      </w:r>
      <w:proofErr w:type="gramStart"/>
      <w:r w:rsidRPr="002B0331">
        <w:rPr>
          <w:rFonts w:asciiTheme="minorEastAsia" w:hAnsiTheme="minorEastAsia" w:hint="eastAsia"/>
          <w:sz w:val="24"/>
          <w:szCs w:val="24"/>
        </w:rPr>
        <w:t>严翔宇</w:t>
      </w:r>
      <w:proofErr w:type="gramEnd"/>
    </w:p>
    <w:p w:rsidR="002B0331" w:rsidRPr="002B0331" w:rsidRDefault="002B0331" w:rsidP="002B0331">
      <w:pPr>
        <w:pStyle w:val="a4"/>
        <w:ind w:left="360" w:firstLineChars="0" w:firstLine="0"/>
        <w:rPr>
          <w:rFonts w:asciiTheme="minorEastAsia" w:hAnsiTheme="minorEastAsia"/>
          <w:sz w:val="24"/>
          <w:szCs w:val="24"/>
        </w:rPr>
      </w:pPr>
    </w:p>
    <w:p w:rsidR="00F53A3F" w:rsidRPr="00B771A5" w:rsidRDefault="00F53A3F" w:rsidP="00F53A3F">
      <w:pPr>
        <w:rPr>
          <w:rFonts w:asciiTheme="minorEastAsia" w:hAnsiTheme="minorEastAsia"/>
          <w:sz w:val="24"/>
          <w:szCs w:val="24"/>
        </w:rPr>
      </w:pPr>
      <w:r w:rsidRPr="00B771A5">
        <w:rPr>
          <w:rFonts w:asciiTheme="minorEastAsia" w:hAnsiTheme="minorEastAsia" w:hint="eastAsia"/>
          <w:sz w:val="24"/>
          <w:szCs w:val="24"/>
        </w:rPr>
        <w:t xml:space="preserve">   </w:t>
      </w:r>
      <w:proofErr w:type="gramStart"/>
      <w:r w:rsidRPr="00B771A5">
        <w:rPr>
          <w:rFonts w:asciiTheme="minorEastAsia" w:hAnsiTheme="minorEastAsia" w:hint="eastAsia"/>
          <w:sz w:val="24"/>
          <w:szCs w:val="24"/>
        </w:rPr>
        <w:t>转眼一</w:t>
      </w:r>
      <w:proofErr w:type="gramEnd"/>
      <w:r w:rsidRPr="00B771A5">
        <w:rPr>
          <w:rFonts w:asciiTheme="minorEastAsia" w:hAnsiTheme="minorEastAsia" w:hint="eastAsia"/>
          <w:sz w:val="24"/>
          <w:szCs w:val="24"/>
        </w:rPr>
        <w:t>学期就要过去了，软件工程这门课也步入尾声，回头看一看曾经值得文档，不由得一阵唏嘘。</w:t>
      </w:r>
    </w:p>
    <w:p w:rsidR="00F53A3F" w:rsidRPr="00B771A5" w:rsidRDefault="00F53A3F" w:rsidP="00F53A3F">
      <w:pPr>
        <w:rPr>
          <w:rFonts w:asciiTheme="minorEastAsia" w:hAnsiTheme="minorEastAsia"/>
          <w:sz w:val="24"/>
          <w:szCs w:val="24"/>
        </w:rPr>
      </w:pPr>
      <w:r w:rsidRPr="00B771A5">
        <w:rPr>
          <w:rFonts w:asciiTheme="minorEastAsia" w:hAnsiTheme="minorEastAsia" w:hint="eastAsia"/>
          <w:sz w:val="24"/>
          <w:szCs w:val="24"/>
        </w:rPr>
        <w:t xml:space="preserve">   这学期以来，从最开始的懵懵懂懂，到最后开始尝试制作软件，开始的时候，望着几个概念无从下笔，只能不断的查资料，现在反而对这些概念有一个大致的认识了，这门</w:t>
      </w:r>
      <w:proofErr w:type="gramStart"/>
      <w:r w:rsidRPr="00B771A5">
        <w:rPr>
          <w:rFonts w:asciiTheme="minorEastAsia" w:hAnsiTheme="minorEastAsia" w:hint="eastAsia"/>
          <w:sz w:val="24"/>
          <w:szCs w:val="24"/>
        </w:rPr>
        <w:t>课带来</w:t>
      </w:r>
      <w:proofErr w:type="gramEnd"/>
      <w:r w:rsidRPr="00B771A5">
        <w:rPr>
          <w:rFonts w:asciiTheme="minorEastAsia" w:hAnsiTheme="minorEastAsia" w:hint="eastAsia"/>
          <w:sz w:val="24"/>
          <w:szCs w:val="24"/>
        </w:rPr>
        <w:t>的经验无疑是巨大的，教会了我们如何团队合作，如何做好自己分内的工作，组员之间要适当的交流。这节课程也是上过的最累的一节课，任务重，大多都是新接触的东西，经常要熬夜做，做出的效果也不理想，难以达到预期目标，总而言之，这节</w:t>
      </w:r>
      <w:proofErr w:type="gramStart"/>
      <w:r w:rsidRPr="00B771A5">
        <w:rPr>
          <w:rFonts w:asciiTheme="minorEastAsia" w:hAnsiTheme="minorEastAsia" w:hint="eastAsia"/>
          <w:sz w:val="24"/>
          <w:szCs w:val="24"/>
        </w:rPr>
        <w:t>课虽然</w:t>
      </w:r>
      <w:proofErr w:type="gramEnd"/>
      <w:r w:rsidRPr="00B771A5">
        <w:rPr>
          <w:rFonts w:asciiTheme="minorEastAsia" w:hAnsiTheme="minorEastAsia" w:hint="eastAsia"/>
          <w:sz w:val="24"/>
          <w:szCs w:val="24"/>
        </w:rPr>
        <w:t>累，但是上的却特别有意义。</w:t>
      </w:r>
    </w:p>
    <w:p w:rsidR="00B771A5" w:rsidRPr="00B771A5" w:rsidRDefault="00B771A5" w:rsidP="00F53A3F">
      <w:pPr>
        <w:rPr>
          <w:rFonts w:asciiTheme="minorEastAsia" w:hAnsiTheme="minorEastAsia"/>
          <w:sz w:val="24"/>
          <w:szCs w:val="24"/>
        </w:rPr>
      </w:pPr>
    </w:p>
    <w:p w:rsidR="00B771A5" w:rsidRPr="002B0331" w:rsidRDefault="00B771A5" w:rsidP="002B0331">
      <w:pPr>
        <w:pStyle w:val="a4"/>
        <w:numPr>
          <w:ilvl w:val="0"/>
          <w:numId w:val="1"/>
        </w:numPr>
        <w:ind w:firstLineChars="0"/>
        <w:rPr>
          <w:rFonts w:asciiTheme="minorEastAsia" w:hAnsiTheme="minorEastAsia" w:hint="eastAsia"/>
          <w:sz w:val="24"/>
          <w:szCs w:val="24"/>
        </w:rPr>
      </w:pPr>
      <w:r w:rsidRPr="002B0331">
        <w:rPr>
          <w:rFonts w:asciiTheme="minorEastAsia" w:hAnsiTheme="minorEastAsia" w:hint="eastAsia"/>
          <w:sz w:val="24"/>
          <w:szCs w:val="24"/>
        </w:rPr>
        <w:t>组员：吕煜杰</w:t>
      </w:r>
    </w:p>
    <w:p w:rsidR="002B0331" w:rsidRPr="002B0331" w:rsidRDefault="002B0331" w:rsidP="002B0331">
      <w:pPr>
        <w:pStyle w:val="a4"/>
        <w:ind w:left="360" w:firstLineChars="0" w:firstLine="0"/>
        <w:rPr>
          <w:rFonts w:asciiTheme="minorEastAsia" w:hAnsiTheme="minorEastAsia"/>
          <w:sz w:val="24"/>
          <w:szCs w:val="24"/>
        </w:rPr>
      </w:pPr>
    </w:p>
    <w:p w:rsidR="00B771A5" w:rsidRDefault="00B771A5" w:rsidP="00B771A5">
      <w:pPr>
        <w:widowControl/>
        <w:spacing w:after="240"/>
        <w:ind w:firstLineChars="100" w:firstLine="240"/>
        <w:jc w:val="left"/>
        <w:rPr>
          <w:rFonts w:asciiTheme="minorEastAsia" w:hAnsiTheme="minorEastAsia" w:cs="宋体" w:hint="eastAsia"/>
          <w:kern w:val="0"/>
          <w:sz w:val="24"/>
          <w:szCs w:val="24"/>
        </w:rPr>
      </w:pPr>
      <w:r w:rsidRPr="00B771A5">
        <w:rPr>
          <w:rFonts w:asciiTheme="minorEastAsia" w:hAnsiTheme="minorEastAsia" w:cs="宋体"/>
          <w:kern w:val="0"/>
          <w:sz w:val="24"/>
          <w:szCs w:val="24"/>
        </w:rPr>
        <w:t>这学期第一次接触了真正的如何做一个项目，本以为做一个软件编写代码已经够复杂的了，原来更注重细节的项目管理计划书的一些文档。</w:t>
      </w:r>
      <w:r w:rsidRPr="00B771A5">
        <w:rPr>
          <w:rFonts w:asciiTheme="minorEastAsia" w:hAnsiTheme="minorEastAsia" w:cs="宋体"/>
          <w:kern w:val="0"/>
          <w:sz w:val="24"/>
          <w:szCs w:val="24"/>
        </w:rPr>
        <w:br/>
        <w:t>在软件开发过程中，凭借这一点微薄的JAVA和C语言基础按照“第一行代码”参考书和CSDN</w:t>
      </w:r>
      <w:r w:rsidRPr="00B771A5">
        <w:rPr>
          <w:rFonts w:asciiTheme="minorEastAsia" w:hAnsiTheme="minorEastAsia" w:cs="宋体"/>
          <w:kern w:val="0"/>
          <w:sz w:val="24"/>
          <w:szCs w:val="24"/>
        </w:rPr>
        <w:br/>
      </w:r>
      <w:proofErr w:type="gramStart"/>
      <w:r w:rsidRPr="00B771A5">
        <w:rPr>
          <w:rFonts w:asciiTheme="minorEastAsia" w:hAnsiTheme="minorEastAsia" w:cs="宋体"/>
          <w:kern w:val="0"/>
          <w:sz w:val="24"/>
          <w:szCs w:val="24"/>
        </w:rPr>
        <w:t>博客上</w:t>
      </w:r>
      <w:proofErr w:type="gramEnd"/>
      <w:r w:rsidRPr="00B771A5">
        <w:rPr>
          <w:rFonts w:asciiTheme="minorEastAsia" w:hAnsiTheme="minorEastAsia" w:cs="宋体"/>
          <w:kern w:val="0"/>
          <w:sz w:val="24"/>
          <w:szCs w:val="24"/>
        </w:rPr>
        <w:t>的指导</w:t>
      </w:r>
      <w:proofErr w:type="gramStart"/>
      <w:r w:rsidRPr="00B771A5">
        <w:rPr>
          <w:rFonts w:asciiTheme="minorEastAsia" w:hAnsiTheme="minorEastAsia" w:cs="宋体"/>
          <w:kern w:val="0"/>
          <w:sz w:val="24"/>
          <w:szCs w:val="24"/>
        </w:rPr>
        <w:t>一</w:t>
      </w:r>
      <w:proofErr w:type="gramEnd"/>
      <w:r w:rsidRPr="00B771A5">
        <w:rPr>
          <w:rFonts w:asciiTheme="minorEastAsia" w:hAnsiTheme="minorEastAsia" w:cs="宋体"/>
          <w:kern w:val="0"/>
          <w:sz w:val="24"/>
          <w:szCs w:val="24"/>
        </w:rPr>
        <w:t>步步学习as开发技术，从基础的界面布局设计到一些高级的权限问题各个部分都充满了许多困难和疑问，在一一解答之后感觉很有成就感，在后阶段许多</w:t>
      </w:r>
      <w:proofErr w:type="gramStart"/>
      <w:r w:rsidRPr="00B771A5">
        <w:rPr>
          <w:rFonts w:asciiTheme="minorEastAsia" w:hAnsiTheme="minorEastAsia" w:cs="宋体"/>
          <w:kern w:val="0"/>
          <w:sz w:val="24"/>
          <w:szCs w:val="24"/>
        </w:rPr>
        <w:t>后面才</w:t>
      </w:r>
      <w:proofErr w:type="gramEnd"/>
      <w:r w:rsidRPr="00B771A5">
        <w:rPr>
          <w:rFonts w:asciiTheme="minorEastAsia" w:hAnsiTheme="minorEastAsia" w:cs="宋体"/>
          <w:kern w:val="0"/>
          <w:sz w:val="24"/>
          <w:szCs w:val="24"/>
        </w:rPr>
        <w:t>发现的问题导致前面的模块要重新编写会造成巨大的时间损失，所以通过这次学习，认识到要学会正确的按照软件工程中的瀑布模型逐一进行步步完善使得整个项目不容易出错，最终获得最大收益，总的来说这门</w:t>
      </w:r>
      <w:proofErr w:type="gramStart"/>
      <w:r w:rsidRPr="00B771A5">
        <w:rPr>
          <w:rFonts w:asciiTheme="minorEastAsia" w:hAnsiTheme="minorEastAsia" w:cs="宋体"/>
          <w:kern w:val="0"/>
          <w:sz w:val="24"/>
          <w:szCs w:val="24"/>
        </w:rPr>
        <w:t>课虽然</w:t>
      </w:r>
      <w:proofErr w:type="gramEnd"/>
      <w:r w:rsidRPr="00B771A5">
        <w:rPr>
          <w:rFonts w:asciiTheme="minorEastAsia" w:hAnsiTheme="minorEastAsia" w:cs="宋体"/>
          <w:kern w:val="0"/>
          <w:sz w:val="24"/>
          <w:szCs w:val="24"/>
        </w:rPr>
        <w:t>占了平时许多的时间但最终学到的东西还是成正比的</w:t>
      </w:r>
    </w:p>
    <w:p w:rsidR="002B0331" w:rsidRDefault="002B0331" w:rsidP="00B771A5">
      <w:pPr>
        <w:widowControl/>
        <w:spacing w:after="240"/>
        <w:ind w:firstLineChars="100" w:firstLine="240"/>
        <w:jc w:val="left"/>
        <w:rPr>
          <w:rFonts w:asciiTheme="minorEastAsia" w:hAnsiTheme="minorEastAsia" w:cs="宋体" w:hint="eastAsia"/>
          <w:kern w:val="0"/>
          <w:sz w:val="24"/>
          <w:szCs w:val="24"/>
        </w:rPr>
      </w:pPr>
    </w:p>
    <w:p w:rsidR="002B0331" w:rsidRPr="00B771A5" w:rsidRDefault="002B0331" w:rsidP="00B771A5">
      <w:pPr>
        <w:widowControl/>
        <w:spacing w:after="240"/>
        <w:ind w:firstLineChars="100" w:firstLine="240"/>
        <w:jc w:val="left"/>
        <w:rPr>
          <w:rFonts w:asciiTheme="minorEastAsia" w:hAnsiTheme="minorEastAsia" w:cs="宋体"/>
          <w:kern w:val="0"/>
          <w:sz w:val="24"/>
          <w:szCs w:val="24"/>
        </w:rPr>
      </w:pPr>
      <w:bookmarkStart w:id="0" w:name="_GoBack"/>
      <w:bookmarkEnd w:id="0"/>
    </w:p>
    <w:tbl>
      <w:tblPr>
        <w:tblW w:w="9260" w:type="dxa"/>
        <w:tblInd w:w="93" w:type="dxa"/>
        <w:tblLook w:val="04A0" w:firstRow="1" w:lastRow="0" w:firstColumn="1" w:lastColumn="0" w:noHBand="0" w:noVBand="1"/>
      </w:tblPr>
      <w:tblGrid>
        <w:gridCol w:w="1300"/>
        <w:gridCol w:w="4340"/>
        <w:gridCol w:w="2160"/>
        <w:gridCol w:w="1460"/>
      </w:tblGrid>
      <w:tr w:rsidR="007408E6" w:rsidRPr="007408E6" w:rsidTr="007408E6">
        <w:trPr>
          <w:trHeight w:val="495"/>
        </w:trPr>
        <w:tc>
          <w:tcPr>
            <w:tcW w:w="9260" w:type="dxa"/>
            <w:gridSpan w:val="4"/>
            <w:tcBorders>
              <w:top w:val="nil"/>
              <w:left w:val="nil"/>
              <w:bottom w:val="nil"/>
              <w:right w:val="nil"/>
            </w:tcBorders>
            <w:shd w:val="clear" w:color="000000" w:fill="FFFFFF"/>
            <w:noWrap/>
            <w:vAlign w:val="center"/>
            <w:hideMark/>
          </w:tcPr>
          <w:p w:rsidR="007408E6" w:rsidRDefault="007408E6" w:rsidP="007408E6">
            <w:pPr>
              <w:widowControl/>
              <w:jc w:val="center"/>
              <w:rPr>
                <w:rFonts w:ascii="华文仿宋" w:eastAsia="华文仿宋" w:hAnsi="华文仿宋" w:cs="宋体" w:hint="eastAsia"/>
                <w:b/>
                <w:bCs/>
                <w:color w:val="000000"/>
                <w:kern w:val="0"/>
                <w:sz w:val="36"/>
                <w:szCs w:val="36"/>
              </w:rPr>
            </w:pPr>
            <w:r w:rsidRPr="007408E6">
              <w:rPr>
                <w:rFonts w:ascii="华文仿宋" w:eastAsia="华文仿宋" w:hAnsi="华文仿宋" w:cs="宋体" w:hint="eastAsia"/>
                <w:b/>
                <w:bCs/>
                <w:color w:val="000000"/>
                <w:kern w:val="0"/>
                <w:sz w:val="36"/>
                <w:szCs w:val="36"/>
              </w:rPr>
              <w:lastRenderedPageBreak/>
              <w:t>小组成员绩效考核</w:t>
            </w:r>
          </w:p>
          <w:tbl>
            <w:tblPr>
              <w:tblW w:w="0" w:type="auto"/>
              <w:tblCellMar>
                <w:left w:w="30" w:type="dxa"/>
                <w:right w:w="30" w:type="dxa"/>
              </w:tblCellMar>
              <w:tblLook w:val="0000" w:firstRow="0" w:lastRow="0" w:firstColumn="0" w:lastColumn="0" w:noHBand="0" w:noVBand="0"/>
            </w:tblPr>
            <w:tblGrid>
              <w:gridCol w:w="1200"/>
              <w:gridCol w:w="1005"/>
              <w:gridCol w:w="1005"/>
              <w:gridCol w:w="2025"/>
              <w:gridCol w:w="1005"/>
              <w:gridCol w:w="1005"/>
              <w:gridCol w:w="1350"/>
            </w:tblGrid>
            <w:tr w:rsidR="007408E6" w:rsidTr="007408E6">
              <w:tblPrEx>
                <w:tblCellMar>
                  <w:top w:w="0" w:type="dxa"/>
                  <w:bottom w:w="0" w:type="dxa"/>
                </w:tblCellMar>
              </w:tblPrEx>
              <w:trPr>
                <w:trHeight w:val="495"/>
              </w:trPr>
              <w:tc>
                <w:tcPr>
                  <w:tcW w:w="8595" w:type="dxa"/>
                  <w:gridSpan w:val="7"/>
                  <w:tcBorders>
                    <w:top w:val="nil"/>
                    <w:left w:val="nil"/>
                    <w:bottom w:val="nil"/>
                    <w:right w:val="nil"/>
                  </w:tcBorders>
                  <w:shd w:val="solid" w:color="FFFFFF" w:fill="auto"/>
                </w:tcPr>
                <w:p w:rsidR="007408E6" w:rsidRDefault="007408E6">
                  <w:pPr>
                    <w:autoSpaceDE w:val="0"/>
                    <w:autoSpaceDN w:val="0"/>
                    <w:adjustRightInd w:val="0"/>
                    <w:jc w:val="center"/>
                    <w:rPr>
                      <w:rFonts w:ascii="华文仿宋" w:eastAsia="华文仿宋" w:cs="华文仿宋"/>
                      <w:color w:val="000000"/>
                      <w:kern w:val="0"/>
                      <w:szCs w:val="21"/>
                    </w:rPr>
                  </w:pPr>
                  <w:r>
                    <w:rPr>
                      <w:rFonts w:ascii="华文仿宋" w:eastAsia="华文仿宋" w:cs="华文仿宋" w:hint="eastAsia"/>
                      <w:color w:val="000000"/>
                      <w:kern w:val="0"/>
                      <w:szCs w:val="21"/>
                    </w:rPr>
                    <w:t>被考核人姓名：</w:t>
                  </w:r>
                  <w:proofErr w:type="gramStart"/>
                  <w:r>
                    <w:rPr>
                      <w:rFonts w:ascii="华文仿宋" w:eastAsia="华文仿宋" w:cs="华文仿宋" w:hint="eastAsia"/>
                      <w:color w:val="000000"/>
                      <w:kern w:val="0"/>
                      <w:szCs w:val="21"/>
                    </w:rPr>
                    <w:t>杨溢</w:t>
                  </w:r>
                  <w:proofErr w:type="gramEnd"/>
                  <w:r>
                    <w:rPr>
                      <w:rFonts w:ascii="华文仿宋" w:eastAsia="华文仿宋" w:cs="华文仿宋"/>
                      <w:color w:val="000000"/>
                      <w:kern w:val="0"/>
                      <w:szCs w:val="21"/>
                    </w:rPr>
                    <w:t xml:space="preserve">              </w:t>
                  </w:r>
                  <w:r>
                    <w:rPr>
                      <w:rFonts w:ascii="华文仿宋" w:eastAsia="华文仿宋" w:cs="华文仿宋" w:hint="eastAsia"/>
                      <w:color w:val="000000"/>
                      <w:kern w:val="0"/>
                      <w:szCs w:val="21"/>
                    </w:rPr>
                    <w:t>编制日期：</w:t>
                  </w:r>
                  <w:r>
                    <w:rPr>
                      <w:rFonts w:ascii="华文仿宋" w:eastAsia="华文仿宋" w:cs="华文仿宋"/>
                      <w:color w:val="000000"/>
                      <w:kern w:val="0"/>
                      <w:szCs w:val="21"/>
                    </w:rPr>
                    <w:t xml:space="preserve"> 2018</w:t>
                  </w:r>
                  <w:r>
                    <w:rPr>
                      <w:rFonts w:ascii="华文仿宋" w:eastAsia="华文仿宋" w:cs="华文仿宋" w:hint="eastAsia"/>
                      <w:color w:val="000000"/>
                      <w:kern w:val="0"/>
                      <w:szCs w:val="21"/>
                    </w:rPr>
                    <w:t>年</w:t>
                  </w:r>
                  <w:r>
                    <w:rPr>
                      <w:rFonts w:ascii="华文仿宋" w:eastAsia="华文仿宋" w:cs="华文仿宋" w:hint="eastAsia"/>
                      <w:color w:val="000000"/>
                      <w:kern w:val="0"/>
                      <w:szCs w:val="21"/>
                    </w:rPr>
                    <w:t>6</w:t>
                  </w:r>
                  <w:r>
                    <w:rPr>
                      <w:rFonts w:ascii="华文仿宋" w:eastAsia="华文仿宋" w:cs="华文仿宋" w:hint="eastAsia"/>
                      <w:color w:val="000000"/>
                      <w:kern w:val="0"/>
                      <w:szCs w:val="21"/>
                    </w:rPr>
                    <w:t>月</w:t>
                  </w:r>
                  <w:r>
                    <w:rPr>
                      <w:rFonts w:ascii="华文仿宋" w:eastAsia="华文仿宋" w:cs="华文仿宋" w:hint="eastAsia"/>
                      <w:color w:val="000000"/>
                      <w:kern w:val="0"/>
                      <w:szCs w:val="21"/>
                    </w:rPr>
                    <w:t>26</w:t>
                  </w:r>
                  <w:r>
                    <w:rPr>
                      <w:rFonts w:ascii="华文仿宋" w:eastAsia="华文仿宋" w:cs="华文仿宋" w:hint="eastAsia"/>
                      <w:color w:val="000000"/>
                      <w:kern w:val="0"/>
                      <w:szCs w:val="21"/>
                    </w:rPr>
                    <w:t>日</w:t>
                  </w:r>
                </w:p>
              </w:tc>
            </w:tr>
            <w:tr w:rsidR="007408E6" w:rsidTr="007408E6">
              <w:tblPrEx>
                <w:tblCellMar>
                  <w:top w:w="0" w:type="dxa"/>
                  <w:bottom w:w="0" w:type="dxa"/>
                </w:tblCellMar>
              </w:tblPrEx>
              <w:trPr>
                <w:trHeight w:val="570"/>
              </w:trPr>
              <w:tc>
                <w:tcPr>
                  <w:tcW w:w="2205" w:type="dxa"/>
                  <w:gridSpan w:val="2"/>
                  <w:tcBorders>
                    <w:top w:val="single" w:sz="6" w:space="0" w:color="auto"/>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hint="eastAsia"/>
                      <w:b/>
                      <w:bCs/>
                      <w:color w:val="000000"/>
                      <w:kern w:val="0"/>
                      <w:szCs w:val="21"/>
                    </w:rPr>
                    <w:t>项目及考核内容</w:t>
                  </w:r>
                </w:p>
              </w:tc>
              <w:tc>
                <w:tcPr>
                  <w:tcW w:w="1005" w:type="dxa"/>
                  <w:tcBorders>
                    <w:top w:val="single" w:sz="6" w:space="0" w:color="auto"/>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2025" w:type="dxa"/>
                  <w:tcBorders>
                    <w:top w:val="single" w:sz="6" w:space="0" w:color="auto"/>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1005" w:type="dxa"/>
                  <w:tcBorders>
                    <w:top w:val="single" w:sz="6" w:space="0" w:color="auto"/>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hint="eastAsia"/>
                      <w:b/>
                      <w:bCs/>
                      <w:color w:val="000000"/>
                      <w:kern w:val="0"/>
                      <w:szCs w:val="21"/>
                    </w:rPr>
                    <w:t>配</w:t>
                  </w:r>
                  <w:r>
                    <w:rPr>
                      <w:rFonts w:ascii="华文仿宋" w:eastAsia="华文仿宋" w:cs="华文仿宋"/>
                      <w:b/>
                      <w:bCs/>
                      <w:color w:val="000000"/>
                      <w:kern w:val="0"/>
                      <w:szCs w:val="21"/>
                    </w:rPr>
                    <w:t xml:space="preserve"> </w:t>
                  </w:r>
                  <w:r>
                    <w:rPr>
                      <w:rFonts w:ascii="华文仿宋" w:eastAsia="华文仿宋" w:cs="华文仿宋" w:hint="eastAsia"/>
                      <w:b/>
                      <w:bCs/>
                      <w:color w:val="000000"/>
                      <w:kern w:val="0"/>
                      <w:szCs w:val="21"/>
                    </w:rPr>
                    <w:t>分</w:t>
                  </w:r>
                </w:p>
              </w:tc>
              <w:tc>
                <w:tcPr>
                  <w:tcW w:w="1005" w:type="dxa"/>
                  <w:tcBorders>
                    <w:top w:val="single" w:sz="6" w:space="0" w:color="auto"/>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1350" w:type="dxa"/>
                  <w:tcBorders>
                    <w:top w:val="single" w:sz="6" w:space="0" w:color="auto"/>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hint="eastAsia"/>
                      <w:b/>
                      <w:bCs/>
                      <w:color w:val="000000"/>
                      <w:kern w:val="0"/>
                      <w:szCs w:val="21"/>
                    </w:rPr>
                    <w:t>评分</w:t>
                  </w:r>
                </w:p>
              </w:tc>
            </w:tr>
            <w:tr w:rsidR="007408E6" w:rsidTr="007408E6">
              <w:tblPrEx>
                <w:tblCellMar>
                  <w:top w:w="0" w:type="dxa"/>
                  <w:bottom w:w="0" w:type="dxa"/>
                </w:tblCellMar>
              </w:tblPrEx>
              <w:trPr>
                <w:trHeight w:val="405"/>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hint="eastAsia"/>
                      <w:b/>
                      <w:bCs/>
                      <w:color w:val="000000"/>
                      <w:kern w:val="0"/>
                      <w:szCs w:val="21"/>
                    </w:rPr>
                    <w:t>工作任务</w:t>
                  </w:r>
                  <w:r>
                    <w:rPr>
                      <w:rFonts w:ascii="华文仿宋" w:eastAsia="华文仿宋" w:cs="华文仿宋"/>
                      <w:b/>
                      <w:bCs/>
                      <w:color w:val="000000"/>
                      <w:kern w:val="0"/>
                      <w:szCs w:val="21"/>
                    </w:rPr>
                    <w:t>40%</w:t>
                  </w: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能时时跟进，追踪工作，提前完成任务</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40</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r>
                    <w:rPr>
                      <w:rFonts w:ascii="宋体" w:eastAsia="宋体" w:cs="宋体"/>
                      <w:color w:val="000000"/>
                      <w:kern w:val="0"/>
                      <w:szCs w:val="21"/>
                    </w:rPr>
                    <w:t>36</w:t>
                  </w:r>
                </w:p>
              </w:tc>
            </w:tr>
            <w:tr w:rsidR="007408E6" w:rsidTr="007408E6">
              <w:tblPrEx>
                <w:tblCellMar>
                  <w:top w:w="0" w:type="dxa"/>
                  <w:bottom w:w="0" w:type="dxa"/>
                </w:tblCellMar>
              </w:tblPrEx>
              <w:trPr>
                <w:trHeight w:val="405"/>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能跟踪，按期完成任务</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30-39</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05"/>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在监督下能完成任务</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20-29</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05"/>
              </w:trPr>
              <w:tc>
                <w:tcPr>
                  <w:tcW w:w="1200" w:type="dxa"/>
                  <w:tcBorders>
                    <w:top w:val="nil"/>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在指导下，偶尔不能完成任务</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20</w:t>
                  </w:r>
                  <w:r>
                    <w:rPr>
                      <w:rFonts w:ascii="华文仿宋" w:eastAsia="华文仿宋" w:cs="华文仿宋" w:hint="eastAsia"/>
                      <w:color w:val="000000"/>
                      <w:kern w:val="0"/>
                      <w:sz w:val="20"/>
                      <w:szCs w:val="20"/>
                    </w:rPr>
                    <w:t>以下</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2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hint="eastAsia"/>
                      <w:b/>
                      <w:bCs/>
                      <w:color w:val="000000"/>
                      <w:kern w:val="0"/>
                      <w:szCs w:val="21"/>
                    </w:rPr>
                    <w:t>工作质量</w:t>
                  </w:r>
                  <w:r>
                    <w:rPr>
                      <w:rFonts w:ascii="华文仿宋" w:eastAsia="华文仿宋" w:cs="华文仿宋"/>
                      <w:b/>
                      <w:bCs/>
                      <w:color w:val="000000"/>
                      <w:kern w:val="0"/>
                      <w:szCs w:val="21"/>
                    </w:rPr>
                    <w:t>20%</w:t>
                  </w: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出色、准确</w:t>
                  </w:r>
                  <w:r>
                    <w:rPr>
                      <w:rFonts w:ascii="华文仿宋" w:eastAsia="华文仿宋" w:cs="华文仿宋"/>
                      <w:color w:val="000000"/>
                      <w:kern w:val="0"/>
                      <w:sz w:val="20"/>
                      <w:szCs w:val="20"/>
                    </w:rPr>
                    <w:t>,</w:t>
                  </w:r>
                  <w:r>
                    <w:rPr>
                      <w:rFonts w:ascii="华文仿宋" w:eastAsia="华文仿宋" w:cs="华文仿宋" w:hint="eastAsia"/>
                      <w:color w:val="000000"/>
                      <w:kern w:val="0"/>
                      <w:sz w:val="20"/>
                      <w:szCs w:val="20"/>
                    </w:rPr>
                    <w:t>无任何差错</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20</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r>
                    <w:rPr>
                      <w:rFonts w:ascii="宋体" w:eastAsia="宋体" w:cs="宋体"/>
                      <w:color w:val="000000"/>
                      <w:kern w:val="0"/>
                      <w:szCs w:val="21"/>
                    </w:rPr>
                    <w:t>1</w:t>
                  </w:r>
                  <w:r>
                    <w:rPr>
                      <w:rFonts w:ascii="宋体" w:eastAsia="宋体" w:cs="宋体" w:hint="eastAsia"/>
                      <w:color w:val="000000"/>
                      <w:kern w:val="0"/>
                      <w:szCs w:val="21"/>
                    </w:rPr>
                    <w:t>6</w:t>
                  </w:r>
                </w:p>
              </w:tc>
            </w:tr>
            <w:tr w:rsidR="007408E6" w:rsidTr="007408E6">
              <w:tblPrEx>
                <w:tblCellMar>
                  <w:top w:w="0" w:type="dxa"/>
                  <w:bottom w:w="0" w:type="dxa"/>
                </w:tblCellMar>
              </w:tblPrEx>
              <w:trPr>
                <w:trHeight w:val="42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完成任务质量尚好</w:t>
                  </w:r>
                  <w:r>
                    <w:rPr>
                      <w:rFonts w:ascii="华文仿宋" w:eastAsia="华文仿宋" w:cs="华文仿宋"/>
                      <w:color w:val="000000"/>
                      <w:kern w:val="0"/>
                      <w:sz w:val="20"/>
                      <w:szCs w:val="20"/>
                    </w:rPr>
                    <w:t>,</w:t>
                  </w:r>
                  <w:r>
                    <w:rPr>
                      <w:rFonts w:ascii="华文仿宋" w:eastAsia="华文仿宋" w:cs="华文仿宋" w:hint="eastAsia"/>
                      <w:color w:val="000000"/>
                      <w:kern w:val="0"/>
                      <w:sz w:val="20"/>
                      <w:szCs w:val="20"/>
                    </w:rPr>
                    <w:t>但还可以再加强</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15-19</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2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工作疏忽</w:t>
                  </w:r>
                  <w:r>
                    <w:rPr>
                      <w:rFonts w:ascii="华文仿宋" w:eastAsia="华文仿宋" w:cs="华文仿宋"/>
                      <w:color w:val="000000"/>
                      <w:kern w:val="0"/>
                      <w:sz w:val="20"/>
                      <w:szCs w:val="20"/>
                    </w:rPr>
                    <w:t>,</w:t>
                  </w:r>
                  <w:r>
                    <w:rPr>
                      <w:rFonts w:ascii="华文仿宋" w:eastAsia="华文仿宋" w:cs="华文仿宋" w:hint="eastAsia"/>
                      <w:color w:val="000000"/>
                      <w:kern w:val="0"/>
                      <w:sz w:val="20"/>
                      <w:szCs w:val="20"/>
                    </w:rPr>
                    <w:t>偶有小差错</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10-14</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20"/>
              </w:trPr>
              <w:tc>
                <w:tcPr>
                  <w:tcW w:w="1200" w:type="dxa"/>
                  <w:tcBorders>
                    <w:top w:val="nil"/>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工作质量不佳</w:t>
                  </w:r>
                  <w:r>
                    <w:rPr>
                      <w:rFonts w:ascii="华文仿宋" w:eastAsia="华文仿宋" w:cs="华文仿宋"/>
                      <w:color w:val="000000"/>
                      <w:kern w:val="0"/>
                      <w:sz w:val="20"/>
                      <w:szCs w:val="20"/>
                    </w:rPr>
                    <w:t>,</w:t>
                  </w:r>
                  <w:r>
                    <w:rPr>
                      <w:rFonts w:ascii="华文仿宋" w:eastAsia="华文仿宋" w:cs="华文仿宋" w:hint="eastAsia"/>
                      <w:color w:val="000000"/>
                      <w:kern w:val="0"/>
                      <w:sz w:val="20"/>
                      <w:szCs w:val="20"/>
                    </w:rPr>
                    <w:t>常有差错</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10</w:t>
                  </w:r>
                  <w:r>
                    <w:rPr>
                      <w:rFonts w:ascii="华文仿宋" w:eastAsia="华文仿宋" w:cs="华文仿宋" w:hint="eastAsia"/>
                      <w:color w:val="000000"/>
                      <w:kern w:val="0"/>
                      <w:sz w:val="20"/>
                      <w:szCs w:val="20"/>
                    </w:rPr>
                    <w:t>以下</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hint="eastAsia"/>
                      <w:b/>
                      <w:bCs/>
                      <w:color w:val="000000"/>
                      <w:kern w:val="0"/>
                      <w:szCs w:val="21"/>
                    </w:rPr>
                    <w:t>工作技能</w:t>
                  </w:r>
                  <w:r>
                    <w:rPr>
                      <w:rFonts w:ascii="华文仿宋" w:eastAsia="华文仿宋" w:cs="华文仿宋"/>
                      <w:b/>
                      <w:bCs/>
                      <w:color w:val="000000"/>
                      <w:kern w:val="0"/>
                      <w:szCs w:val="21"/>
                    </w:rPr>
                    <w:t>(10%)</w:t>
                  </w: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具有极丰富的专业技能，能充分完成本身职责</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10</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r>
                    <w:rPr>
                      <w:rFonts w:ascii="宋体" w:eastAsia="宋体" w:cs="宋体"/>
                      <w:color w:val="000000"/>
                      <w:kern w:val="0"/>
                      <w:szCs w:val="21"/>
                    </w:rPr>
                    <w:t>8</w:t>
                  </w: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有相当的专业技能，足以应付本身工作</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8-9</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专业技能一般，但对完成任务尚无障碍</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7</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技能程度稍感不足，执行职务常需请教他人</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5-6</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对工作必需技能不熟悉，日常工作难以完成</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5</w:t>
                  </w:r>
                  <w:r>
                    <w:rPr>
                      <w:rFonts w:ascii="华文仿宋" w:eastAsia="华文仿宋" w:cs="华文仿宋" w:hint="eastAsia"/>
                      <w:color w:val="000000"/>
                      <w:kern w:val="0"/>
                      <w:sz w:val="20"/>
                      <w:szCs w:val="20"/>
                    </w:rPr>
                    <w:t>以下</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hint="eastAsia"/>
                      <w:b/>
                      <w:bCs/>
                      <w:color w:val="000000"/>
                      <w:kern w:val="0"/>
                      <w:szCs w:val="21"/>
                    </w:rPr>
                    <w:t>工作态度与责任感</w:t>
                  </w:r>
                  <w:r>
                    <w:rPr>
                      <w:rFonts w:ascii="华文仿宋" w:eastAsia="华文仿宋" w:cs="华文仿宋"/>
                      <w:b/>
                      <w:bCs/>
                      <w:color w:val="000000"/>
                      <w:kern w:val="0"/>
                      <w:szCs w:val="21"/>
                    </w:rPr>
                    <w:t>10%</w:t>
                  </w: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任劳任怨，竭尽所能完成任务</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10</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r>
                    <w:rPr>
                      <w:rFonts w:ascii="宋体" w:eastAsia="宋体" w:cs="宋体"/>
                      <w:color w:val="000000"/>
                      <w:kern w:val="0"/>
                      <w:szCs w:val="21"/>
                    </w:rPr>
                    <w:t>9</w:t>
                  </w: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工作努力</w:t>
                  </w:r>
                  <w:r>
                    <w:rPr>
                      <w:rFonts w:ascii="华文仿宋" w:eastAsia="华文仿宋" w:cs="华文仿宋"/>
                      <w:color w:val="000000"/>
                      <w:kern w:val="0"/>
                      <w:sz w:val="20"/>
                      <w:szCs w:val="20"/>
                    </w:rPr>
                    <w:t>,</w:t>
                  </w:r>
                  <w:r>
                    <w:rPr>
                      <w:rFonts w:ascii="华文仿宋" w:eastAsia="华文仿宋" w:cs="华文仿宋" w:hint="eastAsia"/>
                      <w:color w:val="000000"/>
                      <w:kern w:val="0"/>
                      <w:sz w:val="20"/>
                      <w:szCs w:val="20"/>
                    </w:rPr>
                    <w:t>主动，能较好完成分内工作</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8-9</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有责任心，能自动自发</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7</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交付工作需要督促方能完成</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5-6</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敷衍了事，无责任心，做事粗心大意</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5</w:t>
                  </w:r>
                  <w:r>
                    <w:rPr>
                      <w:rFonts w:ascii="华文仿宋" w:eastAsia="华文仿宋" w:cs="华文仿宋" w:hint="eastAsia"/>
                      <w:color w:val="000000"/>
                      <w:kern w:val="0"/>
                      <w:sz w:val="20"/>
                      <w:szCs w:val="20"/>
                    </w:rPr>
                    <w:t>以下</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hint="eastAsia"/>
                      <w:b/>
                      <w:bCs/>
                      <w:color w:val="000000"/>
                      <w:kern w:val="0"/>
                      <w:szCs w:val="21"/>
                    </w:rPr>
                    <w:t>协调性</w:t>
                  </w:r>
                </w:p>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b/>
                      <w:bCs/>
                      <w:color w:val="000000"/>
                      <w:kern w:val="0"/>
                      <w:szCs w:val="21"/>
                    </w:rPr>
                    <w:t>10%</w:t>
                  </w: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与人协调无间，为工作顺利完成尽最大努力</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10</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r>
                    <w:rPr>
                      <w:rFonts w:ascii="宋体" w:eastAsia="宋体" w:cs="宋体"/>
                      <w:color w:val="000000"/>
                      <w:kern w:val="0"/>
                      <w:szCs w:val="21"/>
                    </w:rPr>
                    <w:t>8</w:t>
                  </w: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爱护团体，常协助别人</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8-9</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proofErr w:type="gramStart"/>
                  <w:r>
                    <w:rPr>
                      <w:rFonts w:ascii="华文仿宋" w:eastAsia="华文仿宋" w:cs="华文仿宋" w:hint="eastAsia"/>
                      <w:color w:val="000000"/>
                      <w:kern w:val="0"/>
                      <w:sz w:val="20"/>
                      <w:szCs w:val="20"/>
                    </w:rPr>
                    <w:t>肯应他人</w:t>
                  </w:r>
                  <w:proofErr w:type="gramEnd"/>
                  <w:r>
                    <w:rPr>
                      <w:rFonts w:ascii="华文仿宋" w:eastAsia="华文仿宋" w:cs="华文仿宋" w:hint="eastAsia"/>
                      <w:color w:val="000000"/>
                      <w:kern w:val="0"/>
                      <w:sz w:val="20"/>
                      <w:szCs w:val="20"/>
                    </w:rPr>
                    <w:t>要求帮助别人</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7</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仅在必要与人协调的工作上与人合作</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5-6</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50"/>
              </w:trPr>
              <w:tc>
                <w:tcPr>
                  <w:tcW w:w="1200" w:type="dxa"/>
                  <w:tcBorders>
                    <w:top w:val="nil"/>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精神散漫不肯与别人合作</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5</w:t>
                  </w:r>
                  <w:r>
                    <w:rPr>
                      <w:rFonts w:ascii="华文仿宋" w:eastAsia="华文仿宋" w:cs="华文仿宋" w:hint="eastAsia"/>
                      <w:color w:val="000000"/>
                      <w:kern w:val="0"/>
                      <w:sz w:val="20"/>
                      <w:szCs w:val="20"/>
                    </w:rPr>
                    <w:t>以下</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8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hint="eastAsia"/>
                      <w:b/>
                      <w:bCs/>
                      <w:color w:val="000000"/>
                      <w:kern w:val="0"/>
                      <w:szCs w:val="21"/>
                    </w:rPr>
                    <w:t>纪律性</w:t>
                  </w:r>
                </w:p>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b/>
                      <w:bCs/>
                      <w:color w:val="000000"/>
                      <w:kern w:val="0"/>
                      <w:szCs w:val="21"/>
                    </w:rPr>
                    <w:t>10%</w:t>
                  </w: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自觉遵守和维护公司各项规章制度</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10</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8</w:t>
                  </w:r>
                </w:p>
              </w:tc>
            </w:tr>
            <w:tr w:rsidR="007408E6" w:rsidTr="007408E6">
              <w:tblPrEx>
                <w:tblCellMar>
                  <w:top w:w="0" w:type="dxa"/>
                  <w:bottom w:w="0" w:type="dxa"/>
                </w:tblCellMar>
              </w:tblPrEx>
              <w:trPr>
                <w:trHeight w:val="48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能遵守公司规章制度</w:t>
                  </w:r>
                  <w:r>
                    <w:rPr>
                      <w:rFonts w:ascii="华文仿宋" w:eastAsia="华文仿宋" w:cs="华文仿宋"/>
                      <w:color w:val="000000"/>
                      <w:kern w:val="0"/>
                      <w:sz w:val="20"/>
                      <w:szCs w:val="20"/>
                    </w:rPr>
                    <w:t>,</w:t>
                  </w:r>
                  <w:r>
                    <w:rPr>
                      <w:rFonts w:ascii="华文仿宋" w:eastAsia="华文仿宋" w:cs="华文仿宋" w:hint="eastAsia"/>
                      <w:color w:val="000000"/>
                      <w:kern w:val="0"/>
                      <w:sz w:val="20"/>
                      <w:szCs w:val="20"/>
                    </w:rPr>
                    <w:t>但需要有人督导</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8-9</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8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偶有迟到，但上班后工作兢兢业业</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7</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80"/>
              </w:trPr>
              <w:tc>
                <w:tcPr>
                  <w:tcW w:w="1200" w:type="dxa"/>
                  <w:tcBorders>
                    <w:top w:val="nil"/>
                    <w:left w:val="single" w:sz="6" w:space="0" w:color="auto"/>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纪律观念不强</w:t>
                  </w:r>
                  <w:r>
                    <w:rPr>
                      <w:rFonts w:ascii="华文仿宋" w:eastAsia="华文仿宋" w:cs="华文仿宋"/>
                      <w:color w:val="000000"/>
                      <w:kern w:val="0"/>
                      <w:sz w:val="20"/>
                      <w:szCs w:val="20"/>
                    </w:rPr>
                    <w:t>,</w:t>
                  </w:r>
                  <w:r>
                    <w:rPr>
                      <w:rFonts w:ascii="华文仿宋" w:eastAsia="华文仿宋" w:cs="华文仿宋" w:hint="eastAsia"/>
                      <w:color w:val="000000"/>
                      <w:kern w:val="0"/>
                      <w:sz w:val="20"/>
                      <w:szCs w:val="20"/>
                    </w:rPr>
                    <w:t>偶尔违反公司规章制度</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5-6</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rsidTr="007408E6">
              <w:tblPrEx>
                <w:tblCellMar>
                  <w:top w:w="0" w:type="dxa"/>
                  <w:bottom w:w="0" w:type="dxa"/>
                </w:tblCellMar>
              </w:tblPrEx>
              <w:trPr>
                <w:trHeight w:val="480"/>
              </w:trPr>
              <w:tc>
                <w:tcPr>
                  <w:tcW w:w="1200" w:type="dxa"/>
                  <w:tcBorders>
                    <w:top w:val="nil"/>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4035" w:type="dxa"/>
                  <w:gridSpan w:val="3"/>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 w:val="20"/>
                      <w:szCs w:val="20"/>
                    </w:rPr>
                  </w:pPr>
                  <w:r>
                    <w:rPr>
                      <w:rFonts w:ascii="华文仿宋" w:eastAsia="华文仿宋" w:cs="华文仿宋" w:hint="eastAsia"/>
                      <w:color w:val="000000"/>
                      <w:kern w:val="0"/>
                      <w:sz w:val="20"/>
                      <w:szCs w:val="20"/>
                    </w:rPr>
                    <w:t>经常违反公司制度</w:t>
                  </w:r>
                  <w:r>
                    <w:rPr>
                      <w:rFonts w:ascii="华文仿宋" w:eastAsia="华文仿宋" w:cs="华文仿宋"/>
                      <w:color w:val="000000"/>
                      <w:kern w:val="0"/>
                      <w:sz w:val="20"/>
                      <w:szCs w:val="20"/>
                    </w:rPr>
                    <w:t>,</w:t>
                  </w:r>
                  <w:r>
                    <w:rPr>
                      <w:rFonts w:ascii="华文仿宋" w:eastAsia="华文仿宋" w:cs="华文仿宋" w:hint="eastAsia"/>
                      <w:color w:val="000000"/>
                      <w:kern w:val="0"/>
                      <w:sz w:val="20"/>
                      <w:szCs w:val="20"/>
                    </w:rPr>
                    <w:t>被指正时态度傲慢</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r>
                    <w:rPr>
                      <w:rFonts w:ascii="华文仿宋" w:eastAsia="华文仿宋" w:cs="华文仿宋"/>
                      <w:color w:val="000000"/>
                      <w:kern w:val="0"/>
                      <w:sz w:val="20"/>
                      <w:szCs w:val="20"/>
                    </w:rPr>
                    <w:t>5</w:t>
                  </w:r>
                  <w:r>
                    <w:rPr>
                      <w:rFonts w:ascii="华文仿宋" w:eastAsia="华文仿宋" w:cs="华文仿宋" w:hint="eastAsia"/>
                      <w:color w:val="000000"/>
                      <w:kern w:val="0"/>
                      <w:sz w:val="20"/>
                      <w:szCs w:val="20"/>
                    </w:rPr>
                    <w:t>以下</w:t>
                  </w:r>
                </w:p>
              </w:tc>
              <w:tc>
                <w:tcPr>
                  <w:tcW w:w="1005"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color w:val="000000"/>
                      <w:kern w:val="0"/>
                      <w:sz w:val="20"/>
                      <w:szCs w:val="20"/>
                    </w:rPr>
                  </w:pPr>
                </w:p>
              </w:tc>
              <w:tc>
                <w:tcPr>
                  <w:tcW w:w="1350" w:type="dxa"/>
                  <w:tcBorders>
                    <w:top w:val="nil"/>
                    <w:left w:val="nil"/>
                    <w:bottom w:val="single" w:sz="6" w:space="0" w:color="auto"/>
                    <w:right w:val="single" w:sz="6" w:space="0" w:color="auto"/>
                  </w:tcBorders>
                  <w:shd w:val="solid" w:color="FFFFFF" w:fill="auto"/>
                </w:tcPr>
                <w:p w:rsidR="007408E6" w:rsidRDefault="007408E6">
                  <w:pPr>
                    <w:autoSpaceDE w:val="0"/>
                    <w:autoSpaceDN w:val="0"/>
                    <w:adjustRightInd w:val="0"/>
                    <w:jc w:val="left"/>
                    <w:rPr>
                      <w:rFonts w:ascii="宋体" w:eastAsia="宋体" w:cs="宋体"/>
                      <w:color w:val="000000"/>
                      <w:kern w:val="0"/>
                      <w:szCs w:val="21"/>
                    </w:rPr>
                  </w:pPr>
                </w:p>
              </w:tc>
            </w:tr>
            <w:tr w:rsidR="007408E6">
              <w:tblPrEx>
                <w:tblCellMar>
                  <w:top w:w="0" w:type="dxa"/>
                  <w:bottom w:w="0" w:type="dxa"/>
                </w:tblCellMar>
              </w:tblPrEx>
              <w:trPr>
                <w:trHeight w:val="480"/>
              </w:trPr>
              <w:tc>
                <w:tcPr>
                  <w:tcW w:w="1200" w:type="dxa"/>
                  <w:tcBorders>
                    <w:top w:val="nil"/>
                    <w:left w:val="single" w:sz="6" w:space="0" w:color="auto"/>
                    <w:bottom w:val="nil"/>
                    <w:right w:val="nil"/>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r>
                    <w:rPr>
                      <w:rFonts w:ascii="华文仿宋" w:eastAsia="华文仿宋" w:cs="华文仿宋" w:hint="eastAsia"/>
                      <w:b/>
                      <w:bCs/>
                      <w:color w:val="000000"/>
                      <w:kern w:val="0"/>
                      <w:szCs w:val="21"/>
                    </w:rPr>
                    <w:t>合计</w:t>
                  </w:r>
                </w:p>
              </w:tc>
              <w:tc>
                <w:tcPr>
                  <w:tcW w:w="1005" w:type="dxa"/>
                  <w:tcBorders>
                    <w:top w:val="nil"/>
                    <w:left w:val="nil"/>
                    <w:bottom w:val="nil"/>
                    <w:right w:val="nil"/>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1005" w:type="dxa"/>
                  <w:tcBorders>
                    <w:top w:val="nil"/>
                    <w:left w:val="nil"/>
                    <w:bottom w:val="nil"/>
                    <w:right w:val="nil"/>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2025" w:type="dxa"/>
                  <w:tcBorders>
                    <w:top w:val="nil"/>
                    <w:left w:val="nil"/>
                    <w:bottom w:val="nil"/>
                    <w:right w:val="nil"/>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1005" w:type="dxa"/>
                  <w:tcBorders>
                    <w:top w:val="nil"/>
                    <w:left w:val="nil"/>
                    <w:bottom w:val="nil"/>
                    <w:right w:val="nil"/>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1005" w:type="dxa"/>
                  <w:tcBorders>
                    <w:top w:val="nil"/>
                    <w:left w:val="nil"/>
                    <w:bottom w:val="nil"/>
                    <w:right w:val="single" w:sz="6" w:space="0" w:color="auto"/>
                  </w:tcBorders>
                  <w:shd w:val="solid" w:color="FFFFFF" w:fill="auto"/>
                </w:tcPr>
                <w:p w:rsidR="007408E6" w:rsidRDefault="007408E6">
                  <w:pPr>
                    <w:autoSpaceDE w:val="0"/>
                    <w:autoSpaceDN w:val="0"/>
                    <w:adjustRightInd w:val="0"/>
                    <w:jc w:val="center"/>
                    <w:rPr>
                      <w:rFonts w:ascii="华文仿宋" w:eastAsia="华文仿宋" w:cs="华文仿宋"/>
                      <w:b/>
                      <w:bCs/>
                      <w:color w:val="000000"/>
                      <w:kern w:val="0"/>
                      <w:szCs w:val="21"/>
                    </w:rPr>
                  </w:pPr>
                </w:p>
              </w:tc>
              <w:tc>
                <w:tcPr>
                  <w:tcW w:w="1350" w:type="dxa"/>
                  <w:tcBorders>
                    <w:top w:val="nil"/>
                    <w:left w:val="nil"/>
                    <w:bottom w:val="nil"/>
                    <w:right w:val="single" w:sz="6" w:space="0" w:color="auto"/>
                  </w:tcBorders>
                  <w:shd w:val="solid" w:color="FFFFFF" w:fill="auto"/>
                </w:tcPr>
                <w:p w:rsidR="007408E6" w:rsidRDefault="007408E6">
                  <w:pPr>
                    <w:autoSpaceDE w:val="0"/>
                    <w:autoSpaceDN w:val="0"/>
                    <w:adjustRightInd w:val="0"/>
                    <w:jc w:val="center"/>
                    <w:rPr>
                      <w:rFonts w:ascii="宋体" w:eastAsia="宋体" w:cs="宋体"/>
                      <w:color w:val="000000"/>
                      <w:kern w:val="0"/>
                      <w:szCs w:val="21"/>
                    </w:rPr>
                  </w:pPr>
                  <w:r>
                    <w:rPr>
                      <w:rFonts w:ascii="宋体" w:eastAsia="宋体" w:cs="宋体"/>
                      <w:color w:val="000000"/>
                      <w:kern w:val="0"/>
                      <w:szCs w:val="21"/>
                    </w:rPr>
                    <w:t>8</w:t>
                  </w:r>
                  <w:r>
                    <w:rPr>
                      <w:rFonts w:ascii="宋体" w:eastAsia="宋体" w:cs="宋体" w:hint="eastAsia"/>
                      <w:color w:val="000000"/>
                      <w:kern w:val="0"/>
                      <w:szCs w:val="21"/>
                    </w:rPr>
                    <w:t>6</w:t>
                  </w:r>
                </w:p>
              </w:tc>
            </w:tr>
            <w:tr w:rsidR="007408E6">
              <w:tblPrEx>
                <w:tblCellMar>
                  <w:top w:w="0" w:type="dxa"/>
                  <w:bottom w:w="0" w:type="dxa"/>
                </w:tblCellMar>
              </w:tblPrEx>
              <w:trPr>
                <w:trHeight w:val="420"/>
              </w:trPr>
              <w:tc>
                <w:tcPr>
                  <w:tcW w:w="1200" w:type="dxa"/>
                  <w:tcBorders>
                    <w:top w:val="single" w:sz="6" w:space="0" w:color="auto"/>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Cs w:val="21"/>
                    </w:rPr>
                  </w:pPr>
                  <w:r>
                    <w:rPr>
                      <w:rFonts w:ascii="华文仿宋" w:eastAsia="华文仿宋" w:cs="华文仿宋" w:hint="eastAsia"/>
                      <w:color w:val="000000"/>
                      <w:kern w:val="0"/>
                      <w:szCs w:val="21"/>
                    </w:rPr>
                    <w:t>备注：</w:t>
                  </w:r>
                </w:p>
              </w:tc>
              <w:tc>
                <w:tcPr>
                  <w:tcW w:w="1005" w:type="dxa"/>
                  <w:tcBorders>
                    <w:top w:val="single" w:sz="6" w:space="0" w:color="auto"/>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Cs w:val="21"/>
                    </w:rPr>
                  </w:pPr>
                </w:p>
              </w:tc>
              <w:tc>
                <w:tcPr>
                  <w:tcW w:w="1005" w:type="dxa"/>
                  <w:tcBorders>
                    <w:top w:val="single" w:sz="6" w:space="0" w:color="auto"/>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Cs w:val="21"/>
                    </w:rPr>
                  </w:pPr>
                </w:p>
              </w:tc>
              <w:tc>
                <w:tcPr>
                  <w:tcW w:w="2025" w:type="dxa"/>
                  <w:tcBorders>
                    <w:top w:val="single" w:sz="6" w:space="0" w:color="auto"/>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Cs w:val="21"/>
                    </w:rPr>
                  </w:pPr>
                </w:p>
              </w:tc>
              <w:tc>
                <w:tcPr>
                  <w:tcW w:w="1005" w:type="dxa"/>
                  <w:tcBorders>
                    <w:top w:val="single" w:sz="6" w:space="0" w:color="auto"/>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Cs w:val="21"/>
                    </w:rPr>
                  </w:pPr>
                </w:p>
              </w:tc>
              <w:tc>
                <w:tcPr>
                  <w:tcW w:w="1005" w:type="dxa"/>
                  <w:tcBorders>
                    <w:top w:val="single" w:sz="6" w:space="0" w:color="auto"/>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Cs w:val="21"/>
                    </w:rPr>
                  </w:pPr>
                </w:p>
              </w:tc>
              <w:tc>
                <w:tcPr>
                  <w:tcW w:w="1350" w:type="dxa"/>
                  <w:tcBorders>
                    <w:top w:val="single" w:sz="6" w:space="0" w:color="auto"/>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Cs w:val="21"/>
                    </w:rPr>
                  </w:pPr>
                </w:p>
              </w:tc>
            </w:tr>
            <w:tr w:rsidR="007408E6" w:rsidTr="007408E6">
              <w:tblPrEx>
                <w:tblCellMar>
                  <w:top w:w="0" w:type="dxa"/>
                  <w:bottom w:w="0" w:type="dxa"/>
                </w:tblCellMar>
              </w:tblPrEx>
              <w:trPr>
                <w:trHeight w:val="525"/>
              </w:trPr>
              <w:tc>
                <w:tcPr>
                  <w:tcW w:w="1200" w:type="dxa"/>
                  <w:tcBorders>
                    <w:top w:val="single" w:sz="6" w:space="0" w:color="auto"/>
                    <w:left w:val="single" w:sz="6" w:space="0" w:color="auto"/>
                    <w:bottom w:val="single" w:sz="6" w:space="0" w:color="auto"/>
                    <w:right w:val="single" w:sz="6" w:space="0" w:color="auto"/>
                  </w:tcBorders>
                  <w:shd w:val="solid" w:color="FFFFFF" w:fill="auto"/>
                </w:tcPr>
                <w:p w:rsidR="007408E6" w:rsidRDefault="007408E6">
                  <w:pPr>
                    <w:autoSpaceDE w:val="0"/>
                    <w:autoSpaceDN w:val="0"/>
                    <w:adjustRightInd w:val="0"/>
                    <w:jc w:val="left"/>
                    <w:rPr>
                      <w:rFonts w:ascii="华文仿宋" w:eastAsia="华文仿宋" w:cs="华文仿宋"/>
                      <w:color w:val="000000"/>
                      <w:kern w:val="0"/>
                      <w:szCs w:val="21"/>
                    </w:rPr>
                  </w:pPr>
                  <w:r>
                    <w:rPr>
                      <w:rFonts w:ascii="华文仿宋" w:eastAsia="华文仿宋" w:cs="华文仿宋" w:hint="eastAsia"/>
                      <w:color w:val="000000"/>
                      <w:kern w:val="0"/>
                      <w:szCs w:val="21"/>
                    </w:rPr>
                    <w:t>考核人签名</w:t>
                  </w:r>
                </w:p>
              </w:tc>
              <w:tc>
                <w:tcPr>
                  <w:tcW w:w="2010" w:type="dxa"/>
                  <w:gridSpan w:val="2"/>
                  <w:tcBorders>
                    <w:top w:val="single" w:sz="6" w:space="0" w:color="auto"/>
                    <w:left w:val="single" w:sz="6" w:space="0" w:color="auto"/>
                    <w:bottom w:val="single" w:sz="6" w:space="0" w:color="auto"/>
                    <w:right w:val="nil"/>
                  </w:tcBorders>
                  <w:shd w:val="solid" w:color="FFFFFF" w:fill="auto"/>
                </w:tcPr>
                <w:p w:rsidR="007408E6" w:rsidRDefault="007408E6">
                  <w:pPr>
                    <w:autoSpaceDE w:val="0"/>
                    <w:autoSpaceDN w:val="0"/>
                    <w:adjustRightInd w:val="0"/>
                    <w:jc w:val="left"/>
                    <w:rPr>
                      <w:rFonts w:ascii="华文仿宋" w:eastAsia="华文仿宋" w:cs="华文仿宋"/>
                      <w:color w:val="000000"/>
                      <w:kern w:val="0"/>
                      <w:szCs w:val="21"/>
                    </w:rPr>
                  </w:pPr>
                  <w:proofErr w:type="gramStart"/>
                  <w:r>
                    <w:rPr>
                      <w:rFonts w:ascii="华文仿宋" w:eastAsia="华文仿宋" w:cs="华文仿宋" w:hint="eastAsia"/>
                      <w:color w:val="000000"/>
                      <w:kern w:val="0"/>
                      <w:szCs w:val="21"/>
                    </w:rPr>
                    <w:t>严翔宇</w:t>
                  </w:r>
                  <w:proofErr w:type="gramEnd"/>
                  <w:r>
                    <w:rPr>
                      <w:rFonts w:ascii="华文仿宋" w:eastAsia="华文仿宋" w:cs="华文仿宋" w:hint="eastAsia"/>
                      <w:color w:val="000000"/>
                      <w:kern w:val="0"/>
                      <w:szCs w:val="21"/>
                    </w:rPr>
                    <w:t>，吕煜杰</w:t>
                  </w:r>
                </w:p>
              </w:tc>
              <w:tc>
                <w:tcPr>
                  <w:tcW w:w="2025" w:type="dxa"/>
                  <w:tcBorders>
                    <w:top w:val="single" w:sz="6" w:space="0" w:color="auto"/>
                    <w:left w:val="nil"/>
                    <w:bottom w:val="single" w:sz="6" w:space="0" w:color="auto"/>
                    <w:right w:val="nil"/>
                  </w:tcBorders>
                  <w:shd w:val="solid" w:color="FFFFFF" w:fill="auto"/>
                </w:tcPr>
                <w:p w:rsidR="007408E6" w:rsidRDefault="007408E6">
                  <w:pPr>
                    <w:autoSpaceDE w:val="0"/>
                    <w:autoSpaceDN w:val="0"/>
                    <w:adjustRightInd w:val="0"/>
                    <w:jc w:val="right"/>
                    <w:rPr>
                      <w:rFonts w:ascii="华文仿宋" w:eastAsia="华文仿宋" w:cs="华文仿宋"/>
                      <w:color w:val="000000"/>
                      <w:kern w:val="0"/>
                      <w:szCs w:val="21"/>
                    </w:rPr>
                  </w:pPr>
                </w:p>
              </w:tc>
              <w:tc>
                <w:tcPr>
                  <w:tcW w:w="1005" w:type="dxa"/>
                  <w:tcBorders>
                    <w:top w:val="single" w:sz="6" w:space="0" w:color="auto"/>
                    <w:left w:val="nil"/>
                    <w:bottom w:val="single" w:sz="6" w:space="0" w:color="auto"/>
                    <w:right w:val="nil"/>
                  </w:tcBorders>
                  <w:shd w:val="solid" w:color="FFFFFF" w:fill="auto"/>
                </w:tcPr>
                <w:p w:rsidR="007408E6" w:rsidRDefault="007408E6">
                  <w:pPr>
                    <w:autoSpaceDE w:val="0"/>
                    <w:autoSpaceDN w:val="0"/>
                    <w:adjustRightInd w:val="0"/>
                    <w:jc w:val="right"/>
                    <w:rPr>
                      <w:rFonts w:ascii="华文仿宋" w:eastAsia="华文仿宋" w:cs="华文仿宋"/>
                      <w:color w:val="000000"/>
                      <w:kern w:val="0"/>
                      <w:szCs w:val="21"/>
                    </w:rPr>
                  </w:pPr>
                </w:p>
              </w:tc>
              <w:tc>
                <w:tcPr>
                  <w:tcW w:w="1005" w:type="dxa"/>
                  <w:tcBorders>
                    <w:top w:val="single" w:sz="6" w:space="0" w:color="auto"/>
                    <w:left w:val="nil"/>
                    <w:bottom w:val="single" w:sz="6" w:space="0" w:color="auto"/>
                    <w:right w:val="nil"/>
                  </w:tcBorders>
                  <w:shd w:val="solid" w:color="FFFFFF" w:fill="auto"/>
                </w:tcPr>
                <w:p w:rsidR="007408E6" w:rsidRDefault="007408E6">
                  <w:pPr>
                    <w:autoSpaceDE w:val="0"/>
                    <w:autoSpaceDN w:val="0"/>
                    <w:adjustRightInd w:val="0"/>
                    <w:jc w:val="right"/>
                    <w:rPr>
                      <w:rFonts w:ascii="华文仿宋" w:eastAsia="华文仿宋" w:cs="华文仿宋"/>
                      <w:color w:val="000000"/>
                      <w:kern w:val="0"/>
                      <w:szCs w:val="21"/>
                    </w:rPr>
                  </w:pPr>
                </w:p>
              </w:tc>
              <w:tc>
                <w:tcPr>
                  <w:tcW w:w="1350" w:type="dxa"/>
                  <w:tcBorders>
                    <w:top w:val="single" w:sz="6" w:space="0" w:color="auto"/>
                    <w:left w:val="nil"/>
                    <w:bottom w:val="single" w:sz="6" w:space="0" w:color="auto"/>
                    <w:right w:val="single" w:sz="6" w:space="0" w:color="auto"/>
                  </w:tcBorders>
                  <w:shd w:val="solid" w:color="FFFFFF" w:fill="auto"/>
                </w:tcPr>
                <w:p w:rsidR="007408E6" w:rsidRDefault="007408E6">
                  <w:pPr>
                    <w:autoSpaceDE w:val="0"/>
                    <w:autoSpaceDN w:val="0"/>
                    <w:adjustRightInd w:val="0"/>
                    <w:jc w:val="right"/>
                    <w:rPr>
                      <w:rFonts w:ascii="华文仿宋" w:eastAsia="华文仿宋" w:cs="华文仿宋"/>
                      <w:color w:val="000000"/>
                      <w:kern w:val="0"/>
                      <w:szCs w:val="21"/>
                    </w:rPr>
                  </w:pPr>
                </w:p>
              </w:tc>
            </w:tr>
          </w:tbl>
          <w:p w:rsidR="007408E6" w:rsidRPr="007408E6" w:rsidRDefault="007408E6" w:rsidP="007408E6">
            <w:pPr>
              <w:widowControl/>
              <w:jc w:val="center"/>
              <w:rPr>
                <w:rFonts w:ascii="华文仿宋" w:eastAsia="华文仿宋" w:hAnsi="华文仿宋" w:cs="宋体"/>
                <w:b/>
                <w:bCs/>
                <w:color w:val="000000"/>
                <w:kern w:val="0"/>
                <w:sz w:val="36"/>
                <w:szCs w:val="36"/>
              </w:rPr>
            </w:pPr>
          </w:p>
        </w:tc>
      </w:tr>
      <w:tr w:rsidR="007408E6" w:rsidRPr="007408E6" w:rsidTr="007408E6">
        <w:trPr>
          <w:trHeight w:val="315"/>
        </w:trPr>
        <w:tc>
          <w:tcPr>
            <w:tcW w:w="9260" w:type="dxa"/>
            <w:gridSpan w:val="4"/>
            <w:tcBorders>
              <w:top w:val="nil"/>
              <w:left w:val="nil"/>
              <w:bottom w:val="single" w:sz="4" w:space="0" w:color="auto"/>
              <w:right w:val="nil"/>
            </w:tcBorders>
            <w:shd w:val="clear" w:color="000000" w:fill="FFFFFF"/>
            <w:noWrap/>
            <w:vAlign w:val="center"/>
            <w:hideMark/>
          </w:tcPr>
          <w:p w:rsidR="007408E6" w:rsidRPr="007408E6" w:rsidRDefault="007408E6" w:rsidP="007408E6">
            <w:pPr>
              <w:widowControl/>
              <w:jc w:val="center"/>
              <w:rPr>
                <w:rFonts w:ascii="华文仿宋" w:eastAsia="华文仿宋" w:hAnsi="华文仿宋" w:cs="宋体"/>
                <w:color w:val="000000"/>
                <w:kern w:val="0"/>
                <w:szCs w:val="21"/>
              </w:rPr>
            </w:pPr>
            <w:r w:rsidRPr="007408E6">
              <w:rPr>
                <w:rFonts w:ascii="华文仿宋" w:eastAsia="华文仿宋" w:hAnsi="华文仿宋" w:cs="宋体" w:hint="eastAsia"/>
                <w:color w:val="000000"/>
                <w:kern w:val="0"/>
                <w:szCs w:val="21"/>
              </w:rPr>
              <w:lastRenderedPageBreak/>
              <w:t>被考核人姓名：</w:t>
            </w:r>
            <w:proofErr w:type="gramStart"/>
            <w:r w:rsidRPr="007408E6">
              <w:rPr>
                <w:rFonts w:ascii="华文仿宋" w:eastAsia="华文仿宋" w:hAnsi="华文仿宋" w:cs="宋体" w:hint="eastAsia"/>
                <w:color w:val="000000"/>
                <w:kern w:val="0"/>
                <w:szCs w:val="21"/>
              </w:rPr>
              <w:t>严翔宇</w:t>
            </w:r>
            <w:proofErr w:type="gramEnd"/>
            <w:r w:rsidRPr="007408E6">
              <w:rPr>
                <w:rFonts w:ascii="华文仿宋" w:eastAsia="华文仿宋" w:hAnsi="华文仿宋" w:cs="宋体" w:hint="eastAsia"/>
                <w:color w:val="000000"/>
                <w:kern w:val="0"/>
                <w:szCs w:val="21"/>
              </w:rPr>
              <w:t xml:space="preserve">              编制日期： 2018年</w:t>
            </w:r>
            <w:r>
              <w:rPr>
                <w:rFonts w:ascii="华文仿宋" w:eastAsia="华文仿宋" w:hAnsi="华文仿宋" w:cs="宋体" w:hint="eastAsia"/>
                <w:color w:val="000000"/>
                <w:kern w:val="0"/>
                <w:szCs w:val="21"/>
              </w:rPr>
              <w:t>6</w:t>
            </w:r>
            <w:r w:rsidRPr="007408E6">
              <w:rPr>
                <w:rFonts w:ascii="华文仿宋" w:eastAsia="华文仿宋" w:hAnsi="华文仿宋" w:cs="宋体" w:hint="eastAsia"/>
                <w:color w:val="000000"/>
                <w:kern w:val="0"/>
                <w:szCs w:val="21"/>
              </w:rPr>
              <w:t>月</w:t>
            </w:r>
            <w:r>
              <w:rPr>
                <w:rFonts w:ascii="华文仿宋" w:eastAsia="华文仿宋" w:hAnsi="华文仿宋" w:cs="宋体" w:hint="eastAsia"/>
                <w:color w:val="000000"/>
                <w:kern w:val="0"/>
                <w:szCs w:val="21"/>
              </w:rPr>
              <w:t>26</w:t>
            </w:r>
            <w:r w:rsidRPr="007408E6">
              <w:rPr>
                <w:rFonts w:ascii="华文仿宋" w:eastAsia="华文仿宋" w:hAnsi="华文仿宋" w:cs="宋体" w:hint="eastAsia"/>
                <w:color w:val="000000"/>
                <w:kern w:val="0"/>
                <w:szCs w:val="21"/>
              </w:rPr>
              <w:t>日</w:t>
            </w:r>
          </w:p>
        </w:tc>
      </w:tr>
      <w:tr w:rsidR="007408E6" w:rsidRPr="007408E6" w:rsidTr="007408E6">
        <w:trPr>
          <w:trHeight w:val="312"/>
        </w:trPr>
        <w:tc>
          <w:tcPr>
            <w:tcW w:w="56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项目及考核内容</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配 分</w:t>
            </w:r>
          </w:p>
        </w:tc>
        <w:tc>
          <w:tcPr>
            <w:tcW w:w="1460" w:type="dxa"/>
            <w:tcBorders>
              <w:top w:val="nil"/>
              <w:left w:val="nil"/>
              <w:bottom w:val="single" w:sz="4" w:space="0" w:color="auto"/>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评分</w:t>
            </w:r>
          </w:p>
        </w:tc>
      </w:tr>
      <w:tr w:rsidR="007408E6" w:rsidRPr="007408E6" w:rsidTr="007408E6">
        <w:trPr>
          <w:trHeight w:val="289"/>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工作任务40%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能时时跟进，追踪工作，提前完成任务</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40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Pr>
                <w:rFonts w:ascii="宋体" w:eastAsia="宋体" w:hAnsi="宋体" w:cs="宋体" w:hint="eastAsia"/>
                <w:color w:val="000000"/>
                <w:kern w:val="0"/>
                <w:szCs w:val="21"/>
              </w:rPr>
              <w:t>36</w:t>
            </w: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能跟踪，按期完成任务</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30-39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在监督下能完成任务</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20-29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在指导下，偶尔不能完成任务</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20以下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工作质量20%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出色、准确,无任何差错</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20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sidRPr="007408E6">
              <w:rPr>
                <w:rFonts w:ascii="宋体" w:eastAsia="宋体" w:hAnsi="宋体" w:cs="宋体" w:hint="eastAsia"/>
                <w:color w:val="000000"/>
                <w:kern w:val="0"/>
                <w:szCs w:val="21"/>
              </w:rPr>
              <w:t>17</w:t>
            </w: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完成任务质量尚好,但还可以再加强</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15-19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工作疏忽,偶有小差错</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10-14</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工作质量不佳,常有差错</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工作技能(10%)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具有极丰富的专业技能，能充分完成本身职责</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sidRPr="007408E6">
              <w:rPr>
                <w:rFonts w:ascii="宋体" w:eastAsia="宋体" w:hAnsi="宋体" w:cs="宋体" w:hint="eastAsia"/>
                <w:color w:val="000000"/>
                <w:kern w:val="0"/>
                <w:szCs w:val="21"/>
              </w:rPr>
              <w:t>8</w:t>
            </w: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有相当的专业技能，足以应付本身工作</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8-9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专业技能一般，但对完成任务尚无障碍</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7</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技能程度稍感不足，执行职务常需请教他人</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5-6</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对工作必需技能不熟悉，日常工作难以完成</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工作态度与责任感10%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任劳任怨，竭尽所能完成任务</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Pr>
                <w:rFonts w:ascii="宋体" w:eastAsia="宋体" w:hAnsi="宋体" w:cs="宋体" w:hint="eastAsia"/>
                <w:color w:val="000000"/>
                <w:kern w:val="0"/>
                <w:szCs w:val="21"/>
              </w:rPr>
              <w:t>7</w:t>
            </w: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工作努力,主动，能较好完成分内工作</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8-9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有责任心，能自动自发</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7</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交付工作需要督促方能完成</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5-6</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敷衍了事，无责任心，做事粗心大意</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协调性</w:t>
            </w:r>
            <w:r w:rsidRPr="007408E6">
              <w:rPr>
                <w:rFonts w:ascii="华文仿宋" w:eastAsia="华文仿宋" w:hAnsi="华文仿宋" w:cs="宋体" w:hint="eastAsia"/>
                <w:b/>
                <w:bCs/>
                <w:color w:val="000000"/>
                <w:kern w:val="0"/>
                <w:szCs w:val="21"/>
              </w:rPr>
              <w:br/>
              <w:t>10%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与人协调无间，为工作顺利完成尽最大努力</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sidRPr="007408E6">
              <w:rPr>
                <w:rFonts w:ascii="宋体" w:eastAsia="宋体" w:hAnsi="宋体" w:cs="宋体" w:hint="eastAsia"/>
                <w:color w:val="000000"/>
                <w:kern w:val="0"/>
                <w:szCs w:val="21"/>
              </w:rPr>
              <w:t>9</w:t>
            </w: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爱护团体，常协助别人</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8-9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proofErr w:type="gramStart"/>
            <w:r w:rsidRPr="007408E6">
              <w:rPr>
                <w:rFonts w:ascii="华文仿宋" w:eastAsia="华文仿宋" w:hAnsi="华文仿宋" w:cs="宋体" w:hint="eastAsia"/>
                <w:color w:val="000000"/>
                <w:kern w:val="0"/>
                <w:sz w:val="20"/>
                <w:szCs w:val="20"/>
              </w:rPr>
              <w:t>肯应他人</w:t>
            </w:r>
            <w:proofErr w:type="gramEnd"/>
            <w:r w:rsidRPr="007408E6">
              <w:rPr>
                <w:rFonts w:ascii="华文仿宋" w:eastAsia="华文仿宋" w:hAnsi="华文仿宋" w:cs="宋体" w:hint="eastAsia"/>
                <w:color w:val="000000"/>
                <w:kern w:val="0"/>
                <w:sz w:val="20"/>
                <w:szCs w:val="20"/>
              </w:rPr>
              <w:t>要求帮助别人</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7</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仅在必要与人协调的工作上与人合作</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5-6</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精神散漫不肯与别人合作</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纪律性</w:t>
            </w:r>
            <w:r w:rsidRPr="007408E6">
              <w:rPr>
                <w:rFonts w:ascii="华文仿宋" w:eastAsia="华文仿宋" w:hAnsi="华文仿宋" w:cs="宋体" w:hint="eastAsia"/>
                <w:b/>
                <w:bCs/>
                <w:color w:val="000000"/>
                <w:kern w:val="0"/>
                <w:szCs w:val="21"/>
              </w:rPr>
              <w:br/>
              <w:t>10%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自觉遵守和维护公司各项规章制度</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Pr>
                <w:rFonts w:ascii="宋体" w:eastAsia="宋体" w:hAnsi="宋体" w:cs="宋体" w:hint="eastAsia"/>
                <w:color w:val="000000"/>
                <w:kern w:val="0"/>
                <w:szCs w:val="21"/>
              </w:rPr>
              <w:t>8</w:t>
            </w: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能遵守公司规章制度,但需要有人督导</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8-9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偶有迟到，但上班后工作兢兢业业</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7</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纪律观念不强,偶尔违反公司规章制度</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5-6</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89"/>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经常违反公司制度,被指正时态度傲慢</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315"/>
        </w:trPr>
        <w:tc>
          <w:tcPr>
            <w:tcW w:w="7800" w:type="dxa"/>
            <w:gridSpan w:val="3"/>
            <w:tcBorders>
              <w:top w:val="single" w:sz="4" w:space="0" w:color="auto"/>
              <w:left w:val="single" w:sz="4" w:space="0" w:color="auto"/>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合计</w:t>
            </w:r>
          </w:p>
        </w:tc>
        <w:tc>
          <w:tcPr>
            <w:tcW w:w="1460" w:type="dxa"/>
            <w:tcBorders>
              <w:top w:val="nil"/>
              <w:left w:val="nil"/>
              <w:bottom w:val="nil"/>
              <w:right w:val="single" w:sz="4" w:space="0" w:color="auto"/>
            </w:tcBorders>
            <w:shd w:val="clear" w:color="000000" w:fill="FFFFFF"/>
            <w:vAlign w:val="center"/>
            <w:hideMark/>
          </w:tcPr>
          <w:p w:rsidR="007408E6" w:rsidRPr="007408E6" w:rsidRDefault="007408E6" w:rsidP="007408E6">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85</w:t>
            </w:r>
          </w:p>
        </w:tc>
      </w:tr>
      <w:tr w:rsidR="007408E6" w:rsidRPr="007408E6" w:rsidTr="007408E6">
        <w:trPr>
          <w:trHeight w:val="315"/>
        </w:trPr>
        <w:tc>
          <w:tcPr>
            <w:tcW w:w="9260" w:type="dxa"/>
            <w:gridSpan w:val="4"/>
            <w:tcBorders>
              <w:top w:val="single" w:sz="4" w:space="0" w:color="auto"/>
              <w:left w:val="single" w:sz="4" w:space="0" w:color="auto"/>
              <w:bottom w:val="single" w:sz="4" w:space="0" w:color="auto"/>
              <w:right w:val="single" w:sz="4" w:space="0" w:color="000000"/>
            </w:tcBorders>
            <w:shd w:val="clear" w:color="000000" w:fill="FFFFFF"/>
            <w:hideMark/>
          </w:tcPr>
          <w:p w:rsidR="007408E6" w:rsidRPr="007408E6" w:rsidRDefault="007408E6" w:rsidP="007408E6">
            <w:pPr>
              <w:widowControl/>
              <w:rPr>
                <w:rFonts w:ascii="华文仿宋" w:eastAsia="华文仿宋" w:hAnsi="华文仿宋" w:cs="宋体"/>
                <w:color w:val="000000"/>
                <w:kern w:val="0"/>
                <w:szCs w:val="21"/>
              </w:rPr>
            </w:pPr>
            <w:r w:rsidRPr="007408E6">
              <w:rPr>
                <w:rFonts w:ascii="华文仿宋" w:eastAsia="华文仿宋" w:hAnsi="华文仿宋" w:cs="宋体" w:hint="eastAsia"/>
                <w:color w:val="000000"/>
                <w:kern w:val="0"/>
                <w:szCs w:val="21"/>
              </w:rPr>
              <w:t>备注：</w:t>
            </w:r>
          </w:p>
        </w:tc>
      </w:tr>
      <w:tr w:rsidR="007408E6" w:rsidRPr="007408E6" w:rsidTr="007408E6">
        <w:trPr>
          <w:trHeight w:val="312"/>
        </w:trPr>
        <w:tc>
          <w:tcPr>
            <w:tcW w:w="1300" w:type="dxa"/>
            <w:tcBorders>
              <w:top w:val="nil"/>
              <w:left w:val="single" w:sz="4" w:space="0" w:color="auto"/>
              <w:bottom w:val="single" w:sz="4" w:space="0" w:color="auto"/>
              <w:right w:val="single" w:sz="4" w:space="0" w:color="auto"/>
            </w:tcBorders>
            <w:shd w:val="clear" w:color="000000" w:fill="FFFFFF"/>
            <w:vAlign w:val="center"/>
            <w:hideMark/>
          </w:tcPr>
          <w:p w:rsidR="007408E6" w:rsidRPr="007408E6" w:rsidRDefault="007408E6" w:rsidP="007408E6">
            <w:pPr>
              <w:widowControl/>
              <w:jc w:val="left"/>
              <w:rPr>
                <w:rFonts w:ascii="华文仿宋" w:eastAsia="华文仿宋" w:hAnsi="华文仿宋" w:cs="宋体"/>
                <w:color w:val="000000"/>
                <w:kern w:val="0"/>
                <w:szCs w:val="21"/>
              </w:rPr>
            </w:pPr>
            <w:r w:rsidRPr="007408E6">
              <w:rPr>
                <w:rFonts w:ascii="华文仿宋" w:eastAsia="华文仿宋" w:hAnsi="华文仿宋" w:cs="宋体" w:hint="eastAsia"/>
                <w:color w:val="000000"/>
                <w:kern w:val="0"/>
                <w:szCs w:val="21"/>
              </w:rPr>
              <w:lastRenderedPageBreak/>
              <w:t>考核人签名</w:t>
            </w:r>
          </w:p>
        </w:tc>
        <w:tc>
          <w:tcPr>
            <w:tcW w:w="7960" w:type="dxa"/>
            <w:gridSpan w:val="3"/>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left"/>
              <w:rPr>
                <w:rFonts w:ascii="华文仿宋" w:eastAsia="华文仿宋" w:hAnsi="华文仿宋" w:cs="宋体"/>
                <w:color w:val="000000"/>
                <w:kern w:val="0"/>
                <w:szCs w:val="21"/>
              </w:rPr>
            </w:pPr>
            <w:r w:rsidRPr="007408E6">
              <w:rPr>
                <w:rFonts w:ascii="华文仿宋" w:eastAsia="华文仿宋" w:hAnsi="华文仿宋" w:cs="宋体" w:hint="eastAsia"/>
                <w:color w:val="000000"/>
                <w:kern w:val="0"/>
                <w:szCs w:val="21"/>
              </w:rPr>
              <w:t>杨溢，吕煜杰</w:t>
            </w:r>
          </w:p>
        </w:tc>
      </w:tr>
      <w:tr w:rsidR="007408E6" w:rsidRPr="007408E6" w:rsidTr="007408E6">
        <w:trPr>
          <w:trHeight w:val="495"/>
        </w:trPr>
        <w:tc>
          <w:tcPr>
            <w:tcW w:w="9260" w:type="dxa"/>
            <w:gridSpan w:val="4"/>
            <w:tcBorders>
              <w:top w:val="nil"/>
              <w:left w:val="nil"/>
              <w:bottom w:val="nil"/>
              <w:right w:val="nil"/>
            </w:tcBorders>
            <w:shd w:val="clear" w:color="000000" w:fill="FFFFFF"/>
            <w:noWrap/>
            <w:vAlign w:val="center"/>
            <w:hideMark/>
          </w:tcPr>
          <w:p w:rsidR="007408E6" w:rsidRPr="007408E6" w:rsidRDefault="007408E6" w:rsidP="007408E6">
            <w:pPr>
              <w:widowControl/>
              <w:jc w:val="center"/>
              <w:rPr>
                <w:rFonts w:ascii="华文仿宋" w:eastAsia="华文仿宋" w:hAnsi="华文仿宋" w:cs="宋体"/>
                <w:b/>
                <w:bCs/>
                <w:color w:val="000000"/>
                <w:kern w:val="0"/>
                <w:sz w:val="36"/>
                <w:szCs w:val="36"/>
              </w:rPr>
            </w:pPr>
            <w:r w:rsidRPr="007408E6">
              <w:rPr>
                <w:rFonts w:ascii="华文仿宋" w:eastAsia="华文仿宋" w:hAnsi="华文仿宋" w:cs="宋体" w:hint="eastAsia"/>
                <w:b/>
                <w:bCs/>
                <w:color w:val="000000"/>
                <w:kern w:val="0"/>
                <w:sz w:val="36"/>
                <w:szCs w:val="36"/>
              </w:rPr>
              <w:t>小组成员绩效考核</w:t>
            </w:r>
          </w:p>
        </w:tc>
      </w:tr>
      <w:tr w:rsidR="007408E6" w:rsidRPr="007408E6" w:rsidTr="007408E6">
        <w:trPr>
          <w:trHeight w:val="315"/>
        </w:trPr>
        <w:tc>
          <w:tcPr>
            <w:tcW w:w="9260" w:type="dxa"/>
            <w:gridSpan w:val="4"/>
            <w:tcBorders>
              <w:top w:val="nil"/>
              <w:left w:val="nil"/>
              <w:bottom w:val="single" w:sz="4" w:space="0" w:color="auto"/>
              <w:right w:val="nil"/>
            </w:tcBorders>
            <w:shd w:val="clear" w:color="000000" w:fill="FFFFFF"/>
            <w:noWrap/>
            <w:vAlign w:val="center"/>
            <w:hideMark/>
          </w:tcPr>
          <w:p w:rsidR="007408E6" w:rsidRPr="007408E6" w:rsidRDefault="007408E6" w:rsidP="007408E6">
            <w:pPr>
              <w:widowControl/>
              <w:jc w:val="center"/>
              <w:rPr>
                <w:rFonts w:ascii="华文仿宋" w:eastAsia="华文仿宋" w:hAnsi="华文仿宋" w:cs="宋体"/>
                <w:color w:val="000000"/>
                <w:kern w:val="0"/>
                <w:szCs w:val="21"/>
              </w:rPr>
            </w:pPr>
            <w:r w:rsidRPr="007408E6">
              <w:rPr>
                <w:rFonts w:ascii="华文仿宋" w:eastAsia="华文仿宋" w:hAnsi="华文仿宋" w:cs="宋体" w:hint="eastAsia"/>
                <w:color w:val="000000"/>
                <w:kern w:val="0"/>
                <w:szCs w:val="21"/>
              </w:rPr>
              <w:t>被考核人姓名：吕煜杰             编制日期： 2018年</w:t>
            </w:r>
            <w:r>
              <w:rPr>
                <w:rFonts w:ascii="华文仿宋" w:eastAsia="华文仿宋" w:hAnsi="华文仿宋" w:cs="宋体" w:hint="eastAsia"/>
                <w:color w:val="000000"/>
                <w:kern w:val="0"/>
                <w:szCs w:val="21"/>
              </w:rPr>
              <w:t>6</w:t>
            </w:r>
            <w:r w:rsidRPr="007408E6">
              <w:rPr>
                <w:rFonts w:ascii="华文仿宋" w:eastAsia="华文仿宋" w:hAnsi="华文仿宋" w:cs="宋体" w:hint="eastAsia"/>
                <w:color w:val="000000"/>
                <w:kern w:val="0"/>
                <w:szCs w:val="21"/>
              </w:rPr>
              <w:t>月</w:t>
            </w:r>
            <w:r>
              <w:rPr>
                <w:rFonts w:ascii="华文仿宋" w:eastAsia="华文仿宋" w:hAnsi="华文仿宋" w:cs="宋体" w:hint="eastAsia"/>
                <w:color w:val="000000"/>
                <w:kern w:val="0"/>
                <w:szCs w:val="21"/>
              </w:rPr>
              <w:t>2</w:t>
            </w:r>
            <w:r w:rsidRPr="007408E6">
              <w:rPr>
                <w:rFonts w:ascii="华文仿宋" w:eastAsia="华文仿宋" w:hAnsi="华文仿宋" w:cs="宋体" w:hint="eastAsia"/>
                <w:color w:val="000000"/>
                <w:kern w:val="0"/>
                <w:szCs w:val="21"/>
              </w:rPr>
              <w:t>6日</w:t>
            </w:r>
          </w:p>
        </w:tc>
      </w:tr>
      <w:tr w:rsidR="007408E6" w:rsidRPr="007408E6" w:rsidTr="007408E6">
        <w:trPr>
          <w:trHeight w:val="315"/>
        </w:trPr>
        <w:tc>
          <w:tcPr>
            <w:tcW w:w="56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项目及考核内容</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配 分</w:t>
            </w:r>
          </w:p>
        </w:tc>
        <w:tc>
          <w:tcPr>
            <w:tcW w:w="1460" w:type="dxa"/>
            <w:tcBorders>
              <w:top w:val="nil"/>
              <w:left w:val="nil"/>
              <w:bottom w:val="single" w:sz="4" w:space="0" w:color="auto"/>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评分</w:t>
            </w:r>
          </w:p>
        </w:tc>
      </w:tr>
      <w:tr w:rsidR="007408E6" w:rsidRPr="007408E6" w:rsidTr="007408E6">
        <w:trPr>
          <w:trHeight w:val="270"/>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工作任务40%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能时时跟进，追踪工作，提前完成任务</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40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Pr>
                <w:rFonts w:ascii="宋体" w:eastAsia="宋体" w:hAnsi="宋体" w:cs="宋体" w:hint="eastAsia"/>
                <w:color w:val="000000"/>
                <w:kern w:val="0"/>
                <w:szCs w:val="21"/>
              </w:rPr>
              <w:t>35</w:t>
            </w: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能跟踪，按期完成任务</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30-39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在监督下能完成任务</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20-29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在指导下，偶尔不能完成任务</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20以下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工作质量20%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出色、准确,无任何差错</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20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Pr>
                <w:rFonts w:ascii="宋体" w:eastAsia="宋体" w:hAnsi="宋体" w:cs="宋体" w:hint="eastAsia"/>
                <w:color w:val="000000"/>
                <w:kern w:val="0"/>
                <w:szCs w:val="21"/>
              </w:rPr>
              <w:t>16</w:t>
            </w: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完成任务质量尚好,但还可以再加强</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15-19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工作疏忽,偶有小差错</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10-14</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工作质量不佳,常有差错</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工作技能(10%)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具有极丰富的专业技能，能充分完成本身职责</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sidRPr="007408E6">
              <w:rPr>
                <w:rFonts w:ascii="宋体" w:eastAsia="宋体" w:hAnsi="宋体" w:cs="宋体" w:hint="eastAsia"/>
                <w:color w:val="000000"/>
                <w:kern w:val="0"/>
                <w:szCs w:val="21"/>
              </w:rPr>
              <w:t>8</w:t>
            </w: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有相当的专业技能，足以应付本身工作</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8-9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专业技能一般，但对完成任务尚无障碍</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7</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技能程度稍感不足，执行职务常需请教他人</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5-6</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对工作必需技能不熟悉，日常工作难以完成</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工作态度与责任感10%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任劳任怨，竭尽所能完成任务</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Pr>
                <w:rFonts w:ascii="宋体" w:eastAsia="宋体" w:hAnsi="宋体" w:cs="宋体" w:hint="eastAsia"/>
                <w:color w:val="000000"/>
                <w:kern w:val="0"/>
                <w:szCs w:val="21"/>
              </w:rPr>
              <w:t>8</w:t>
            </w: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工作努力,主动，能较好完成分内工作</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8-9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有责任心，能自动自发</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7</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交付工作需要督促方能完成</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5-6</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敷衍了事，无责任心，做事粗心大意</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协调性</w:t>
            </w:r>
            <w:r w:rsidRPr="007408E6">
              <w:rPr>
                <w:rFonts w:ascii="华文仿宋" w:eastAsia="华文仿宋" w:hAnsi="华文仿宋" w:cs="宋体" w:hint="eastAsia"/>
                <w:b/>
                <w:bCs/>
                <w:color w:val="000000"/>
                <w:kern w:val="0"/>
                <w:szCs w:val="21"/>
              </w:rPr>
              <w:br/>
              <w:t>10%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与人协调无间，为工作顺利完成尽最大努力</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Pr>
                <w:rFonts w:ascii="宋体" w:eastAsia="宋体" w:hAnsi="宋体" w:cs="宋体" w:hint="eastAsia"/>
                <w:color w:val="000000"/>
                <w:kern w:val="0"/>
                <w:szCs w:val="21"/>
              </w:rPr>
              <w:t>8</w:t>
            </w: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爱护团体，常协助别人</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8-9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proofErr w:type="gramStart"/>
            <w:r w:rsidRPr="007408E6">
              <w:rPr>
                <w:rFonts w:ascii="华文仿宋" w:eastAsia="华文仿宋" w:hAnsi="华文仿宋" w:cs="宋体" w:hint="eastAsia"/>
                <w:color w:val="000000"/>
                <w:kern w:val="0"/>
                <w:sz w:val="20"/>
                <w:szCs w:val="20"/>
              </w:rPr>
              <w:t>肯应他人</w:t>
            </w:r>
            <w:proofErr w:type="gramEnd"/>
            <w:r w:rsidRPr="007408E6">
              <w:rPr>
                <w:rFonts w:ascii="华文仿宋" w:eastAsia="华文仿宋" w:hAnsi="华文仿宋" w:cs="宋体" w:hint="eastAsia"/>
                <w:color w:val="000000"/>
                <w:kern w:val="0"/>
                <w:sz w:val="20"/>
                <w:szCs w:val="20"/>
              </w:rPr>
              <w:t>要求帮助别人</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7</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仅在必要与人协调的工作上与人合作</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5-6</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精神散漫不肯与别人合作</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纪律性</w:t>
            </w:r>
            <w:r w:rsidRPr="007408E6">
              <w:rPr>
                <w:rFonts w:ascii="华文仿宋" w:eastAsia="华文仿宋" w:hAnsi="华文仿宋" w:cs="宋体" w:hint="eastAsia"/>
                <w:b/>
                <w:bCs/>
                <w:color w:val="000000"/>
                <w:kern w:val="0"/>
                <w:szCs w:val="21"/>
              </w:rPr>
              <w:br/>
              <w:t>10%</w:t>
            </w: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自觉遵守和维护公司各项规章制度</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10</w:t>
            </w:r>
          </w:p>
        </w:tc>
        <w:tc>
          <w:tcPr>
            <w:tcW w:w="14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408E6" w:rsidRPr="007408E6" w:rsidRDefault="007408E6" w:rsidP="007408E6">
            <w:pPr>
              <w:widowControl/>
              <w:rPr>
                <w:rFonts w:ascii="宋体" w:eastAsia="宋体" w:hAnsi="宋体" w:cs="宋体"/>
                <w:color w:val="000000"/>
                <w:kern w:val="0"/>
                <w:szCs w:val="21"/>
              </w:rPr>
            </w:pPr>
            <w:r w:rsidRPr="007408E6">
              <w:rPr>
                <w:rFonts w:ascii="宋体" w:eastAsia="宋体" w:hAnsi="宋体" w:cs="宋体" w:hint="eastAsia"/>
                <w:color w:val="000000"/>
                <w:kern w:val="0"/>
                <w:szCs w:val="21"/>
              </w:rPr>
              <w:t>9</w:t>
            </w: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能遵守公司规章制度,但需要有人督导</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8-9</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偶有迟到，但上班后工作兢兢业业</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7</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纪律观念不强,偶尔违反公司规章制度</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5-6</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270"/>
        </w:trPr>
        <w:tc>
          <w:tcPr>
            <w:tcW w:w="130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华文仿宋" w:eastAsia="华文仿宋" w:hAnsi="华文仿宋" w:cs="宋体"/>
                <w:b/>
                <w:bCs/>
                <w:color w:val="000000"/>
                <w:kern w:val="0"/>
                <w:szCs w:val="21"/>
              </w:rPr>
            </w:pPr>
          </w:p>
        </w:tc>
        <w:tc>
          <w:tcPr>
            <w:tcW w:w="434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经常违反公司制度,被指正时态度傲慢</w:t>
            </w:r>
          </w:p>
        </w:tc>
        <w:tc>
          <w:tcPr>
            <w:tcW w:w="2160" w:type="dxa"/>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color w:val="000000"/>
                <w:kern w:val="0"/>
                <w:sz w:val="20"/>
                <w:szCs w:val="20"/>
              </w:rPr>
            </w:pPr>
            <w:r w:rsidRPr="007408E6">
              <w:rPr>
                <w:rFonts w:ascii="华文仿宋" w:eastAsia="华文仿宋" w:hAnsi="华文仿宋" w:cs="宋体" w:hint="eastAsia"/>
                <w:color w:val="000000"/>
                <w:kern w:val="0"/>
                <w:sz w:val="20"/>
                <w:szCs w:val="20"/>
              </w:rPr>
              <w:t>5以下</w:t>
            </w:r>
          </w:p>
        </w:tc>
        <w:tc>
          <w:tcPr>
            <w:tcW w:w="1460" w:type="dxa"/>
            <w:vMerge/>
            <w:tcBorders>
              <w:top w:val="nil"/>
              <w:left w:val="single" w:sz="4" w:space="0" w:color="auto"/>
              <w:bottom w:val="single" w:sz="4" w:space="0" w:color="000000"/>
              <w:right w:val="single" w:sz="4" w:space="0" w:color="auto"/>
            </w:tcBorders>
            <w:vAlign w:val="center"/>
            <w:hideMark/>
          </w:tcPr>
          <w:p w:rsidR="007408E6" w:rsidRPr="007408E6" w:rsidRDefault="007408E6" w:rsidP="007408E6">
            <w:pPr>
              <w:widowControl/>
              <w:jc w:val="left"/>
              <w:rPr>
                <w:rFonts w:ascii="宋体" w:eastAsia="宋体" w:hAnsi="宋体" w:cs="宋体"/>
                <w:color w:val="000000"/>
                <w:kern w:val="0"/>
                <w:szCs w:val="21"/>
              </w:rPr>
            </w:pPr>
          </w:p>
        </w:tc>
      </w:tr>
      <w:tr w:rsidR="007408E6" w:rsidRPr="007408E6" w:rsidTr="007408E6">
        <w:trPr>
          <w:trHeight w:val="315"/>
        </w:trPr>
        <w:tc>
          <w:tcPr>
            <w:tcW w:w="7800" w:type="dxa"/>
            <w:gridSpan w:val="3"/>
            <w:tcBorders>
              <w:top w:val="single" w:sz="4" w:space="0" w:color="auto"/>
              <w:left w:val="single" w:sz="4" w:space="0" w:color="auto"/>
              <w:bottom w:val="single" w:sz="4" w:space="0" w:color="auto"/>
              <w:right w:val="single" w:sz="4" w:space="0" w:color="000000"/>
            </w:tcBorders>
            <w:shd w:val="clear" w:color="000000" w:fill="FFFFFF"/>
            <w:vAlign w:val="center"/>
            <w:hideMark/>
          </w:tcPr>
          <w:p w:rsidR="007408E6" w:rsidRPr="007408E6" w:rsidRDefault="007408E6" w:rsidP="007408E6">
            <w:pPr>
              <w:widowControl/>
              <w:jc w:val="center"/>
              <w:rPr>
                <w:rFonts w:ascii="华文仿宋" w:eastAsia="华文仿宋" w:hAnsi="华文仿宋" w:cs="宋体"/>
                <w:b/>
                <w:bCs/>
                <w:color w:val="000000"/>
                <w:kern w:val="0"/>
                <w:szCs w:val="21"/>
              </w:rPr>
            </w:pPr>
            <w:r w:rsidRPr="007408E6">
              <w:rPr>
                <w:rFonts w:ascii="华文仿宋" w:eastAsia="华文仿宋" w:hAnsi="华文仿宋" w:cs="宋体" w:hint="eastAsia"/>
                <w:b/>
                <w:bCs/>
                <w:color w:val="000000"/>
                <w:kern w:val="0"/>
                <w:szCs w:val="21"/>
              </w:rPr>
              <w:t>合计</w:t>
            </w:r>
          </w:p>
        </w:tc>
        <w:tc>
          <w:tcPr>
            <w:tcW w:w="1460" w:type="dxa"/>
            <w:tcBorders>
              <w:top w:val="nil"/>
              <w:left w:val="nil"/>
              <w:bottom w:val="nil"/>
              <w:right w:val="single" w:sz="4" w:space="0" w:color="auto"/>
            </w:tcBorders>
            <w:shd w:val="clear" w:color="000000" w:fill="FFFFFF"/>
            <w:vAlign w:val="center"/>
            <w:hideMark/>
          </w:tcPr>
          <w:p w:rsidR="007408E6" w:rsidRPr="007408E6" w:rsidRDefault="007408E6" w:rsidP="007408E6">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84</w:t>
            </w:r>
          </w:p>
        </w:tc>
      </w:tr>
      <w:tr w:rsidR="007408E6" w:rsidRPr="007408E6" w:rsidTr="007408E6">
        <w:trPr>
          <w:trHeight w:val="315"/>
        </w:trPr>
        <w:tc>
          <w:tcPr>
            <w:tcW w:w="9260" w:type="dxa"/>
            <w:gridSpan w:val="4"/>
            <w:tcBorders>
              <w:top w:val="single" w:sz="4" w:space="0" w:color="auto"/>
              <w:left w:val="single" w:sz="4" w:space="0" w:color="auto"/>
              <w:bottom w:val="single" w:sz="4" w:space="0" w:color="auto"/>
              <w:right w:val="single" w:sz="4" w:space="0" w:color="000000"/>
            </w:tcBorders>
            <w:shd w:val="clear" w:color="000000" w:fill="FFFFFF"/>
            <w:hideMark/>
          </w:tcPr>
          <w:p w:rsidR="007408E6" w:rsidRPr="007408E6" w:rsidRDefault="007408E6" w:rsidP="007408E6">
            <w:pPr>
              <w:widowControl/>
              <w:rPr>
                <w:rFonts w:ascii="华文仿宋" w:eastAsia="华文仿宋" w:hAnsi="华文仿宋" w:cs="宋体"/>
                <w:color w:val="000000"/>
                <w:kern w:val="0"/>
                <w:szCs w:val="21"/>
              </w:rPr>
            </w:pPr>
            <w:r w:rsidRPr="007408E6">
              <w:rPr>
                <w:rFonts w:ascii="华文仿宋" w:eastAsia="华文仿宋" w:hAnsi="华文仿宋" w:cs="宋体" w:hint="eastAsia"/>
                <w:color w:val="000000"/>
                <w:kern w:val="0"/>
                <w:szCs w:val="21"/>
              </w:rPr>
              <w:t>备注：</w:t>
            </w:r>
          </w:p>
        </w:tc>
      </w:tr>
      <w:tr w:rsidR="007408E6" w:rsidRPr="007408E6" w:rsidTr="007408E6">
        <w:trPr>
          <w:trHeight w:val="315"/>
        </w:trPr>
        <w:tc>
          <w:tcPr>
            <w:tcW w:w="1300" w:type="dxa"/>
            <w:tcBorders>
              <w:top w:val="nil"/>
              <w:left w:val="single" w:sz="4" w:space="0" w:color="auto"/>
              <w:bottom w:val="single" w:sz="4" w:space="0" w:color="auto"/>
              <w:right w:val="single" w:sz="4" w:space="0" w:color="auto"/>
            </w:tcBorders>
            <w:shd w:val="clear" w:color="000000" w:fill="FFFFFF"/>
            <w:vAlign w:val="center"/>
            <w:hideMark/>
          </w:tcPr>
          <w:p w:rsidR="007408E6" w:rsidRPr="007408E6" w:rsidRDefault="007408E6" w:rsidP="007408E6">
            <w:pPr>
              <w:widowControl/>
              <w:jc w:val="left"/>
              <w:rPr>
                <w:rFonts w:ascii="华文仿宋" w:eastAsia="华文仿宋" w:hAnsi="华文仿宋" w:cs="宋体"/>
                <w:color w:val="000000"/>
                <w:kern w:val="0"/>
                <w:szCs w:val="21"/>
              </w:rPr>
            </w:pPr>
            <w:r w:rsidRPr="007408E6">
              <w:rPr>
                <w:rFonts w:ascii="华文仿宋" w:eastAsia="华文仿宋" w:hAnsi="华文仿宋" w:cs="宋体" w:hint="eastAsia"/>
                <w:color w:val="000000"/>
                <w:kern w:val="0"/>
                <w:szCs w:val="21"/>
              </w:rPr>
              <w:t>考核人签名</w:t>
            </w:r>
          </w:p>
        </w:tc>
        <w:tc>
          <w:tcPr>
            <w:tcW w:w="7960" w:type="dxa"/>
            <w:gridSpan w:val="3"/>
            <w:tcBorders>
              <w:top w:val="single" w:sz="4" w:space="0" w:color="auto"/>
              <w:left w:val="nil"/>
              <w:bottom w:val="single" w:sz="4" w:space="0" w:color="auto"/>
              <w:right w:val="single" w:sz="4" w:space="0" w:color="000000"/>
            </w:tcBorders>
            <w:shd w:val="clear" w:color="000000" w:fill="FFFFFF"/>
            <w:vAlign w:val="center"/>
            <w:hideMark/>
          </w:tcPr>
          <w:p w:rsidR="007408E6" w:rsidRPr="007408E6" w:rsidRDefault="007408E6" w:rsidP="007408E6">
            <w:pPr>
              <w:widowControl/>
              <w:jc w:val="left"/>
              <w:rPr>
                <w:rFonts w:ascii="华文仿宋" w:eastAsia="华文仿宋" w:hAnsi="华文仿宋" w:cs="宋体"/>
                <w:color w:val="000000"/>
                <w:kern w:val="0"/>
                <w:szCs w:val="21"/>
              </w:rPr>
            </w:pPr>
            <w:r w:rsidRPr="007408E6">
              <w:rPr>
                <w:rFonts w:ascii="华文仿宋" w:eastAsia="华文仿宋" w:hAnsi="华文仿宋" w:cs="宋体" w:hint="eastAsia"/>
                <w:color w:val="000000"/>
                <w:kern w:val="0"/>
                <w:szCs w:val="21"/>
              </w:rPr>
              <w:t>杨溢，</w:t>
            </w:r>
            <w:proofErr w:type="gramStart"/>
            <w:r w:rsidRPr="007408E6">
              <w:rPr>
                <w:rFonts w:ascii="华文仿宋" w:eastAsia="华文仿宋" w:hAnsi="华文仿宋" w:cs="宋体" w:hint="eastAsia"/>
                <w:color w:val="000000"/>
                <w:kern w:val="0"/>
                <w:szCs w:val="21"/>
              </w:rPr>
              <w:t>严翔宇</w:t>
            </w:r>
            <w:proofErr w:type="gramEnd"/>
          </w:p>
        </w:tc>
      </w:tr>
    </w:tbl>
    <w:p w:rsidR="00B771A5" w:rsidRPr="00B771A5" w:rsidRDefault="00B771A5" w:rsidP="00F53A3F"/>
    <w:sectPr w:rsidR="00B771A5" w:rsidRPr="00B771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03201"/>
    <w:multiLevelType w:val="hybridMultilevel"/>
    <w:tmpl w:val="39B8D86E"/>
    <w:lvl w:ilvl="0" w:tplc="8BE2D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8FF"/>
    <w:rsid w:val="002B0331"/>
    <w:rsid w:val="007408E6"/>
    <w:rsid w:val="007E2593"/>
    <w:rsid w:val="00B771A5"/>
    <w:rsid w:val="00C33746"/>
    <w:rsid w:val="00D108FF"/>
    <w:rsid w:val="00F53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B0331"/>
    <w:rPr>
      <w:sz w:val="18"/>
      <w:szCs w:val="18"/>
    </w:rPr>
  </w:style>
  <w:style w:type="character" w:customStyle="1" w:styleId="Char">
    <w:name w:val="批注框文本 Char"/>
    <w:basedOn w:val="a0"/>
    <w:link w:val="a3"/>
    <w:uiPriority w:val="99"/>
    <w:semiHidden/>
    <w:rsid w:val="002B0331"/>
    <w:rPr>
      <w:sz w:val="18"/>
      <w:szCs w:val="18"/>
    </w:rPr>
  </w:style>
  <w:style w:type="paragraph" w:styleId="a4">
    <w:name w:val="List Paragraph"/>
    <w:basedOn w:val="a"/>
    <w:uiPriority w:val="34"/>
    <w:qFormat/>
    <w:rsid w:val="002B033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B0331"/>
    <w:rPr>
      <w:sz w:val="18"/>
      <w:szCs w:val="18"/>
    </w:rPr>
  </w:style>
  <w:style w:type="character" w:customStyle="1" w:styleId="Char">
    <w:name w:val="批注框文本 Char"/>
    <w:basedOn w:val="a0"/>
    <w:link w:val="a3"/>
    <w:uiPriority w:val="99"/>
    <w:semiHidden/>
    <w:rsid w:val="002B0331"/>
    <w:rPr>
      <w:sz w:val="18"/>
      <w:szCs w:val="18"/>
    </w:rPr>
  </w:style>
  <w:style w:type="paragraph" w:styleId="a4">
    <w:name w:val="List Paragraph"/>
    <w:basedOn w:val="a"/>
    <w:uiPriority w:val="34"/>
    <w:qFormat/>
    <w:rsid w:val="002B03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42899">
      <w:bodyDiv w:val="1"/>
      <w:marLeft w:val="0"/>
      <w:marRight w:val="0"/>
      <w:marTop w:val="0"/>
      <w:marBottom w:val="0"/>
      <w:divBdr>
        <w:top w:val="none" w:sz="0" w:space="0" w:color="auto"/>
        <w:left w:val="none" w:sz="0" w:space="0" w:color="auto"/>
        <w:bottom w:val="none" w:sz="0" w:space="0" w:color="auto"/>
        <w:right w:val="none" w:sz="0" w:space="0" w:color="auto"/>
      </w:divBdr>
      <w:divsChild>
        <w:div w:id="1125999973">
          <w:marLeft w:val="0"/>
          <w:marRight w:val="0"/>
          <w:marTop w:val="0"/>
          <w:marBottom w:val="0"/>
          <w:divBdr>
            <w:top w:val="none" w:sz="0" w:space="0" w:color="auto"/>
            <w:left w:val="none" w:sz="0" w:space="0" w:color="auto"/>
            <w:bottom w:val="none" w:sz="0" w:space="0" w:color="auto"/>
            <w:right w:val="none" w:sz="0" w:space="0" w:color="auto"/>
          </w:divBdr>
        </w:div>
      </w:divsChild>
    </w:div>
    <w:div w:id="1387879640">
      <w:bodyDiv w:val="1"/>
      <w:marLeft w:val="0"/>
      <w:marRight w:val="0"/>
      <w:marTop w:val="0"/>
      <w:marBottom w:val="0"/>
      <w:divBdr>
        <w:top w:val="none" w:sz="0" w:space="0" w:color="auto"/>
        <w:left w:val="none" w:sz="0" w:space="0" w:color="auto"/>
        <w:bottom w:val="none" w:sz="0" w:space="0" w:color="auto"/>
        <w:right w:val="none" w:sz="0" w:space="0" w:color="auto"/>
      </w:divBdr>
    </w:div>
    <w:div w:id="21142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zucc</dc:creator>
  <cp:keywords/>
  <dc:description/>
  <cp:lastModifiedBy>zucc</cp:lastModifiedBy>
  <cp:revision>7</cp:revision>
  <dcterms:created xsi:type="dcterms:W3CDTF">2018-06-27T06:40:00Z</dcterms:created>
  <dcterms:modified xsi:type="dcterms:W3CDTF">2018-06-27T06:55:00Z</dcterms:modified>
</cp:coreProperties>
</file>