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131EB" w14:textId="77777777" w:rsidR="00517C05" w:rsidRPr="008F0ED5" w:rsidRDefault="00000000">
      <w:pPr>
        <w:pStyle w:val="Balk1"/>
        <w:rPr>
          <w:color w:val="000000" w:themeColor="text1"/>
        </w:rPr>
      </w:pPr>
      <w:r w:rsidRPr="008F0ED5">
        <w:rPr>
          <w:color w:val="000000" w:themeColor="text1"/>
        </w:rPr>
        <w:t>SE 2226 – Selenium IDE Test Completion Report</w:t>
      </w:r>
    </w:p>
    <w:p w14:paraId="2464CD0E" w14:textId="77777777" w:rsidR="00517C05" w:rsidRPr="008F0ED5" w:rsidRDefault="00000000">
      <w:pPr>
        <w:pStyle w:val="Balk2"/>
        <w:rPr>
          <w:color w:val="000000" w:themeColor="text1"/>
        </w:rPr>
      </w:pPr>
      <w:r w:rsidRPr="008F0ED5">
        <w:rPr>
          <w:color w:val="000000" w:themeColor="text1"/>
        </w:rPr>
        <w:t>1. Summary of Testing Performed</w:t>
      </w:r>
    </w:p>
    <w:p w14:paraId="4A1B4CE8" w14:textId="77777777" w:rsidR="00517C05" w:rsidRDefault="00000000">
      <w:r>
        <w:t>The purpose of this testing activity was to evaluate the functionality and usability of the Yemeksepeti web application through automated UI-based testing using Selenium IDE.</w:t>
      </w:r>
      <w:r>
        <w:br/>
      </w:r>
      <w:r>
        <w:br/>
        <w:t>The testing process focused on commonly used user operations including:</w:t>
      </w:r>
      <w:r>
        <w:br/>
        <w:t>• Adding products to the cart</w:t>
      </w:r>
      <w:r>
        <w:br/>
        <w:t>• Updating cart quantity</w:t>
      </w:r>
      <w:r>
        <w:br/>
        <w:t>• Decreasing/removing products from the cart</w:t>
      </w:r>
      <w:r>
        <w:br/>
        <w:t>• Checkout button navigation</w:t>
      </w:r>
      <w:r>
        <w:br/>
        <w:t>• Checkout without address scenario</w:t>
      </w:r>
      <w:r>
        <w:br/>
        <w:t>• Login functionality</w:t>
      </w:r>
      <w:r>
        <w:br/>
        <w:t>• Registration functionality</w:t>
      </w:r>
      <w:r>
        <w:br/>
        <w:t>• Search functionality</w:t>
      </w:r>
      <w:r>
        <w:br/>
      </w:r>
      <w:r>
        <w:br/>
        <w:t>The tests were executed using:</w:t>
      </w:r>
      <w:r>
        <w:br/>
        <w:t>• Mozilla Firefox browser</w:t>
      </w:r>
      <w:r>
        <w:br/>
        <w:t>• Selenium IDE Firefox Extension</w:t>
      </w:r>
      <w:r>
        <w:br/>
      </w:r>
      <w:r>
        <w:br/>
        <w:t>Google Chrome was not used because Selenium IDE extension support and execution stability were more reliable in Mozilla Firefox during the testing process.</w:t>
      </w:r>
      <w:r>
        <w:br/>
      </w:r>
      <w:r>
        <w:br/>
        <w:t>Some dynamic page elements required JavaScript-based interaction (execute script) because normal Selenium IDE typing operations did not always work correctly on dynamically rendered input fields.</w:t>
      </w:r>
    </w:p>
    <w:p w14:paraId="14622A50" w14:textId="77777777" w:rsidR="00517C05" w:rsidRPr="008F0ED5" w:rsidRDefault="00000000">
      <w:pPr>
        <w:pStyle w:val="Balk2"/>
        <w:rPr>
          <w:color w:val="000000" w:themeColor="text1"/>
        </w:rPr>
      </w:pPr>
      <w:r w:rsidRPr="008F0ED5">
        <w:rPr>
          <w:color w:val="000000" w:themeColor="text1"/>
        </w:rPr>
        <w:t>2. Deviations from Planned Testing</w:t>
      </w:r>
    </w:p>
    <w:p w14:paraId="14FE0439" w14:textId="77777777" w:rsidR="00517C05" w:rsidRDefault="00000000">
      <w:r>
        <w:t>Some deviations occurred during the testing process due to the dynamic structure of the Yemeksepeti website.</w:t>
      </w:r>
      <w:r>
        <w:br/>
      </w:r>
      <w:r>
        <w:br/>
        <w:t>Login Functionality:</w:t>
      </w:r>
      <w:r>
        <w:br/>
        <w:t>The valid login scenario could not be fully automated successfully because dynamically generated components changed frequently and Selenium IDE sometimes failed to detect active input elements.</w:t>
      </w:r>
      <w:r>
        <w:br/>
      </w:r>
      <w:r>
        <w:br/>
        <w:t>Registration Functionality:</w:t>
      </w:r>
      <w:r>
        <w:br/>
        <w:t>Registration tests were limited intentionally because the system required email verification and two-factor verification steps.</w:t>
      </w:r>
      <w:r>
        <w:br/>
      </w:r>
      <w:r>
        <w:br/>
        <w:t>Search Functionality:</w:t>
      </w:r>
      <w:r>
        <w:br/>
      </w:r>
      <w:r>
        <w:lastRenderedPageBreak/>
        <w:t>The “special characters” search scenario partially failed because Selenium IDE had difficulties sending special keyboard inputs consistently using send keys.</w:t>
      </w:r>
    </w:p>
    <w:p w14:paraId="6FF4CB48" w14:textId="77777777" w:rsidR="00517C05" w:rsidRPr="008F0ED5" w:rsidRDefault="00000000">
      <w:pPr>
        <w:pStyle w:val="Balk2"/>
        <w:rPr>
          <w:color w:val="000000" w:themeColor="text1"/>
        </w:rPr>
      </w:pPr>
      <w:r w:rsidRPr="008F0ED5">
        <w:rPr>
          <w:color w:val="000000" w:themeColor="text1"/>
        </w:rPr>
        <w:t>3. Test Completion Evaluation</w:t>
      </w:r>
    </w:p>
    <w:p w14:paraId="1D277B6D" w14:textId="77777777" w:rsidR="00517C05" w:rsidRDefault="00000000">
      <w:r>
        <w:t>Successfully completed test areas:</w:t>
      </w:r>
      <w:r>
        <w:br/>
        <w:t>• Cart quantity increase</w:t>
      </w:r>
      <w:r>
        <w:br/>
        <w:t>• Cart quantity decrease</w:t>
      </w:r>
      <w:r>
        <w:br/>
        <w:t>• Checkout button navigation</w:t>
      </w:r>
      <w:r>
        <w:br/>
        <w:t>• Checkout without address validation</w:t>
      </w:r>
      <w:r>
        <w:br/>
        <w:t>• Empty login validation</w:t>
      </w:r>
      <w:r>
        <w:br/>
        <w:t>• Invalid login validation</w:t>
      </w:r>
      <w:r>
        <w:br/>
        <w:t>• Invalid registration email</w:t>
      </w:r>
      <w:r>
        <w:br/>
        <w:t>• Registration page navigation</w:t>
      </w:r>
      <w:r>
        <w:br/>
        <w:t>• Empty search validation</w:t>
      </w:r>
      <w:r>
        <w:br/>
        <w:t>• Nonexistent product search</w:t>
      </w:r>
      <w:r>
        <w:br/>
        <w:t>• Partial name search</w:t>
      </w:r>
      <w:r>
        <w:br/>
      </w:r>
      <w:r>
        <w:br/>
        <w:t>Partially completed or unstable tests:</w:t>
      </w:r>
      <w:r>
        <w:br/>
        <w:t>• Add_To_Cart_Direct</w:t>
      </w:r>
      <w:r>
        <w:br/>
        <w:t>• Search_SpecialCharacters</w:t>
      </w:r>
      <w:r>
        <w:br/>
        <w:t>• Login_ValidCredentials</w:t>
      </w:r>
    </w:p>
    <w:p w14:paraId="0EB6B83A" w14:textId="77777777" w:rsidR="00517C05" w:rsidRPr="008F0ED5" w:rsidRDefault="00000000">
      <w:pPr>
        <w:pStyle w:val="Balk2"/>
        <w:rPr>
          <w:color w:val="000000" w:themeColor="text1"/>
        </w:rPr>
      </w:pPr>
      <w:r w:rsidRPr="008F0ED5">
        <w:rPr>
          <w:color w:val="000000" w:themeColor="text1"/>
        </w:rPr>
        <w:t>4. Factors That Blocked Progress</w:t>
      </w:r>
    </w:p>
    <w:p w14:paraId="12C64252" w14:textId="77777777" w:rsidR="00517C05" w:rsidRDefault="00000000">
      <w:r>
        <w:t>Several factors slowed or blocked the testing process:</w:t>
      </w:r>
      <w:r>
        <w:br/>
      </w:r>
      <w:r>
        <w:br/>
        <w:t>• Dynamic selectors</w:t>
      </w:r>
      <w:r>
        <w:br/>
        <w:t>• Input field recognition problems</w:t>
      </w:r>
      <w:r>
        <w:br/>
        <w:t>• Login and verification restrictions</w:t>
      </w:r>
      <w:r>
        <w:br/>
        <w:t>• Browser compatibility differences</w:t>
      </w:r>
      <w:r>
        <w:br/>
      </w:r>
      <w:r>
        <w:br/>
        <w:t>Testing was significantly more stable in Mozilla Firefox than in Google Chrome due to Selenium IDE compatibility.</w:t>
      </w:r>
    </w:p>
    <w:p w14:paraId="5AEAEE92" w14:textId="77777777" w:rsidR="00517C05" w:rsidRPr="008F0ED5" w:rsidRDefault="00000000">
      <w:pPr>
        <w:pStyle w:val="Balk2"/>
        <w:rPr>
          <w:color w:val="000000" w:themeColor="text1"/>
        </w:rPr>
      </w:pPr>
      <w:r w:rsidRPr="008F0ED5">
        <w:rPr>
          <w:color w:val="000000" w:themeColor="text1"/>
        </w:rPr>
        <w:t>5. Test Measures</w:t>
      </w:r>
    </w:p>
    <w:p w14:paraId="01CF4C62" w14:textId="77777777" w:rsidR="00517C05" w:rsidRDefault="00000000">
      <w:r>
        <w:t>Test Summary:</w:t>
      </w:r>
      <w:r>
        <w:br/>
        <w:t>- Total Test Cases: 15</w:t>
      </w:r>
      <w:r>
        <w:br/>
        <w:t>- Successfully Passed: 12</w:t>
      </w:r>
      <w:r>
        <w:br/>
        <w:t>- Failed or Partial: 3</w:t>
      </w:r>
      <w:r>
        <w:br/>
        <w:t>- Approximate Success Rate: 80%</w:t>
      </w:r>
    </w:p>
    <w:p w14:paraId="08B1E9F4" w14:textId="77777777" w:rsidR="00517C05" w:rsidRPr="008F0ED5" w:rsidRDefault="00000000">
      <w:pPr>
        <w:pStyle w:val="Balk2"/>
        <w:rPr>
          <w:color w:val="000000" w:themeColor="text1"/>
        </w:rPr>
      </w:pPr>
      <w:r w:rsidRPr="008F0ED5">
        <w:rPr>
          <w:color w:val="000000" w:themeColor="text1"/>
        </w:rPr>
        <w:t>6. Test Deliverables</w:t>
      </w:r>
    </w:p>
    <w:p w14:paraId="2C68D869" w14:textId="77777777" w:rsidR="00517C05" w:rsidRDefault="00000000">
      <w:r>
        <w:t>The following deliverables were produced:</w:t>
      </w:r>
      <w:r>
        <w:br/>
      </w:r>
      <w:r>
        <w:br/>
        <w:t>• Selenium IDE test suite</w:t>
      </w:r>
      <w:r>
        <w:br/>
      </w:r>
      <w:r>
        <w:lastRenderedPageBreak/>
        <w:t>• Automated test cases</w:t>
      </w:r>
      <w:r>
        <w:br/>
        <w:t>• Test completion report (this document)</w:t>
      </w:r>
      <w:r>
        <w:br/>
        <w:t>• Class presentation slides</w:t>
      </w:r>
    </w:p>
    <w:p w14:paraId="4D430967" w14:textId="77777777" w:rsidR="00517C05" w:rsidRPr="008F0ED5" w:rsidRDefault="00000000">
      <w:pPr>
        <w:pStyle w:val="Balk2"/>
        <w:rPr>
          <w:color w:val="000000" w:themeColor="text1"/>
        </w:rPr>
      </w:pPr>
      <w:r w:rsidRPr="008F0ED5">
        <w:rPr>
          <w:color w:val="000000" w:themeColor="text1"/>
        </w:rPr>
        <w:t>7. Lessons Learned</w:t>
      </w:r>
    </w:p>
    <w:p w14:paraId="1FCC9A23" w14:textId="77777777" w:rsidR="00517C05" w:rsidRDefault="00000000">
      <w:r>
        <w:t>During this project, we learned how Selenium IDE can be used for basic web automation testing. We also observed that dynamic websites can create problems for automated testing because some elements and selectors change frequently.</w:t>
      </w:r>
      <w:r>
        <w:br/>
      </w:r>
      <w:r>
        <w:br/>
        <w:t>Another important lesson was that browser compatibility affects Selenium IDE performance. Mozilla Firefox worked more consistently compared to Google Chrome during the testing process.</w:t>
      </w:r>
      <w:r>
        <w:br/>
      </w:r>
      <w:r>
        <w:br/>
        <w:t>We also learned that some login and verification systems are difficult to automate completely. In these cases, manual testing and debugging were necessary.</w:t>
      </w:r>
      <w:r>
        <w:br/>
      </w:r>
      <w:r>
        <w:br/>
        <w:t>Strong team communication helped resolve issues efficiently.</w:t>
      </w:r>
      <w:r>
        <w:br/>
      </w:r>
      <w:r>
        <w:br/>
        <w:t>Overall, this project helped us understand the basics of UI automation testing and the challenges of testing modern web applications.</w:t>
      </w:r>
    </w:p>
    <w:sectPr w:rsidR="00517C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22175946">
    <w:abstractNumId w:val="8"/>
  </w:num>
  <w:num w:numId="2" w16cid:durableId="863858875">
    <w:abstractNumId w:val="6"/>
  </w:num>
  <w:num w:numId="3" w16cid:durableId="737244948">
    <w:abstractNumId w:val="5"/>
  </w:num>
  <w:num w:numId="4" w16cid:durableId="1747140965">
    <w:abstractNumId w:val="4"/>
  </w:num>
  <w:num w:numId="5" w16cid:durableId="2134321002">
    <w:abstractNumId w:val="7"/>
  </w:num>
  <w:num w:numId="6" w16cid:durableId="1396931100">
    <w:abstractNumId w:val="3"/>
  </w:num>
  <w:num w:numId="7" w16cid:durableId="1330643117">
    <w:abstractNumId w:val="2"/>
  </w:num>
  <w:num w:numId="8" w16cid:durableId="307056339">
    <w:abstractNumId w:val="1"/>
  </w:num>
  <w:num w:numId="9" w16cid:durableId="1542521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7C05"/>
    <w:rsid w:val="008F0ED5"/>
    <w:rsid w:val="00A76413"/>
    <w:rsid w:val="00AA1D8D"/>
    <w:rsid w:val="00AD6ED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03077"/>
  <w14:defaultImageDpi w14:val="300"/>
  <w15:docId w15:val="{9A565193-5954-417E-AD85-1243F0C6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Atakan Sezginer</dc:creator>
  <cp:keywords/>
  <dc:description>generated by python-docx</dc:description>
  <cp:lastModifiedBy>ATAKAN SEZGİNER</cp:lastModifiedBy>
  <cp:revision>2</cp:revision>
  <dcterms:created xsi:type="dcterms:W3CDTF">2026-05-07T21:53:00Z</dcterms:created>
  <dcterms:modified xsi:type="dcterms:W3CDTF">2026-05-07T21:53:00Z</dcterms:modified>
  <cp:category/>
</cp:coreProperties>
</file>