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22532" w14:textId="185E89C1" w:rsidR="005C37B5" w:rsidRPr="003B577F" w:rsidRDefault="005C37B5" w:rsidP="005C37B5">
      <w:pPr>
        <w:pStyle w:val="NormalWeb"/>
        <w:spacing w:before="0" w:beforeAutospacing="0" w:after="0" w:afterAutospacing="0"/>
        <w:jc w:val="both"/>
        <w:rPr>
          <w:rStyle w:val="Strong"/>
          <w:rFonts w:eastAsiaTheme="majorEastAsia"/>
          <w:sz w:val="28"/>
          <w:szCs w:val="28"/>
        </w:rPr>
      </w:pPr>
      <w:r w:rsidRPr="007D4A0B">
        <w:rPr>
          <w:rStyle w:val="Strong"/>
          <w:rFonts w:eastAsiaTheme="majorEastAsia"/>
          <w:sz w:val="28"/>
          <w:szCs w:val="28"/>
        </w:rPr>
        <w:t xml:space="preserve">Project Plan: </w:t>
      </w:r>
      <w:r w:rsidR="003B577F" w:rsidRPr="003B577F">
        <w:rPr>
          <w:rStyle w:val="Strong"/>
          <w:rFonts w:eastAsiaTheme="majorEastAsia"/>
          <w:sz w:val="28"/>
          <w:szCs w:val="28"/>
        </w:rPr>
        <w:t>Decoding Mushroom Toxicity with Logistic Regression Analysis</w:t>
      </w:r>
    </w:p>
    <w:p w14:paraId="062B8CE9" w14:textId="77777777" w:rsidR="005C37B5" w:rsidRDefault="005C37B5" w:rsidP="005C37B5">
      <w:pPr>
        <w:pStyle w:val="NormalWeb"/>
        <w:spacing w:before="0" w:beforeAutospacing="0" w:after="0" w:afterAutospacing="0"/>
        <w:jc w:val="both"/>
      </w:pPr>
    </w:p>
    <w:p w14:paraId="5849B179" w14:textId="6970D5BD" w:rsidR="005C37B5" w:rsidRDefault="005C37B5" w:rsidP="005C37B5">
      <w:pPr>
        <w:pStyle w:val="NormalWeb"/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1.Introduction</w:t>
      </w:r>
      <w:r>
        <w:br/>
        <w:t>This project aims to analyze the Mushroom Dataset (UCI) using Logistic Regression with Gradient Descent. The dataset consists of 22 categorical features describing various characteristics of mushrooms and a target variable indicating whether the mushroom is edible or poisonous.</w:t>
      </w:r>
    </w:p>
    <w:p w14:paraId="206A2E90" w14:textId="77777777" w:rsidR="005C37B5" w:rsidRDefault="005C37B5" w:rsidP="005C37B5">
      <w:pPr>
        <w:pStyle w:val="NormalWeb"/>
        <w:spacing w:before="0" w:beforeAutospacing="0" w:after="0" w:afterAutospacing="0"/>
        <w:jc w:val="both"/>
      </w:pPr>
    </w:p>
    <w:p w14:paraId="1E2A65A5" w14:textId="77777777" w:rsidR="005C37B5" w:rsidRDefault="005C37B5" w:rsidP="005C37B5">
      <w:pPr>
        <w:pStyle w:val="NormalWeb"/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2. Dataset Overview</w:t>
      </w:r>
    </w:p>
    <w:p w14:paraId="5B8A39FD" w14:textId="22C90879" w:rsidR="005C37B5" w:rsidRDefault="005C37B5" w:rsidP="005C37B5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Source</w:t>
      </w:r>
      <w:r>
        <w:t>: UCI Machine Learning Repository</w:t>
      </w:r>
    </w:p>
    <w:p w14:paraId="11C61D66" w14:textId="0CBCD2F2" w:rsidR="005C37B5" w:rsidRDefault="005C37B5" w:rsidP="005C37B5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Source link</w:t>
      </w:r>
      <w:r w:rsidRPr="005C37B5">
        <w:t>:</w:t>
      </w:r>
      <w:r>
        <w:t xml:space="preserve"> </w:t>
      </w:r>
      <w:hyperlink r:id="rId5" w:history="1">
        <w:r w:rsidRPr="006177DC">
          <w:rPr>
            <w:rStyle w:val="Hyperlink"/>
          </w:rPr>
          <w:t>https://archive.ics.uci.edu/dataset/73/mushroom</w:t>
        </w:r>
      </w:hyperlink>
      <w:r>
        <w:t xml:space="preserve"> </w:t>
      </w:r>
    </w:p>
    <w:p w14:paraId="60DF90F3" w14:textId="6AE8598E" w:rsidR="005C37B5" w:rsidRDefault="005C37B5" w:rsidP="005C37B5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Features</w:t>
      </w:r>
      <w:r>
        <w:t xml:space="preserve">: 22 </w:t>
      </w:r>
      <w:r w:rsidR="007D4A0B">
        <w:t>feature</w:t>
      </w:r>
      <w:r w:rsidR="00703607">
        <w:t>s</w:t>
      </w:r>
      <w:r>
        <w:t xml:space="preserve"> (e.g., </w:t>
      </w:r>
      <w:r w:rsidR="007D4A0B">
        <w:t>cap-</w:t>
      </w:r>
      <w:r>
        <w:t>shape, odor, gill color)</w:t>
      </w:r>
      <w:r w:rsidR="00703607">
        <w:t xml:space="preserve"> </w:t>
      </w:r>
    </w:p>
    <w:p w14:paraId="6A46B16D" w14:textId="2CD36F77" w:rsidR="00703607" w:rsidRDefault="00703607" w:rsidP="005C37B5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Instances</w:t>
      </w:r>
      <w:r w:rsidRPr="00703607">
        <w:t>:</w:t>
      </w:r>
      <w:r>
        <w:t xml:space="preserve"> 8124 instances with missing values</w:t>
      </w:r>
    </w:p>
    <w:p w14:paraId="7BC8A5A5" w14:textId="77777777" w:rsidR="005C37B5" w:rsidRDefault="005C37B5" w:rsidP="005C37B5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Target Variable</w:t>
      </w:r>
      <w:r>
        <w:t>: Edibility (Edible vs. Poisonous)</w:t>
      </w:r>
    </w:p>
    <w:p w14:paraId="5B87B64F" w14:textId="77777777" w:rsidR="005C37B5" w:rsidRDefault="005C37B5" w:rsidP="005C37B5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Motivation</w:t>
      </w:r>
      <w:r>
        <w:t>: The dataset is well-structured, lacks missing values, and is ideal for binary classification.</w:t>
      </w:r>
    </w:p>
    <w:p w14:paraId="3A87D17F" w14:textId="77777777" w:rsidR="005C37B5" w:rsidRDefault="005C37B5" w:rsidP="005C37B5">
      <w:pPr>
        <w:pStyle w:val="NormalWeb"/>
        <w:spacing w:before="0" w:beforeAutospacing="0" w:after="0" w:afterAutospacing="0"/>
        <w:ind w:left="720"/>
        <w:jc w:val="both"/>
      </w:pPr>
    </w:p>
    <w:p w14:paraId="0069C8D9" w14:textId="77777777" w:rsidR="005C37B5" w:rsidRDefault="005C37B5" w:rsidP="005C37B5">
      <w:pPr>
        <w:pStyle w:val="NormalWeb"/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3. Algorithm Selection</w:t>
      </w:r>
    </w:p>
    <w:p w14:paraId="754ADFA1" w14:textId="77777777" w:rsidR="005C37B5" w:rsidRDefault="005C37B5" w:rsidP="005C37B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Model</w:t>
      </w:r>
      <w:r>
        <w:t>: Logistic Regression</w:t>
      </w:r>
    </w:p>
    <w:p w14:paraId="54722989" w14:textId="77777777" w:rsidR="005C37B5" w:rsidRDefault="005C37B5" w:rsidP="005C37B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Optimization Method</w:t>
      </w:r>
      <w:r>
        <w:t>: Gradient Descent</w:t>
      </w:r>
    </w:p>
    <w:p w14:paraId="3AB05332" w14:textId="77777777" w:rsidR="005C37B5" w:rsidRDefault="005C37B5" w:rsidP="005C37B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Justification</w:t>
      </w:r>
      <w:r>
        <w:t>:</w:t>
      </w:r>
    </w:p>
    <w:p w14:paraId="19748A9F" w14:textId="77777777" w:rsidR="005C37B5" w:rsidRDefault="005C37B5" w:rsidP="005C37B5">
      <w:pPr>
        <w:pStyle w:val="NormalWeb"/>
        <w:numPr>
          <w:ilvl w:val="1"/>
          <w:numId w:val="7"/>
        </w:numPr>
        <w:spacing w:before="0" w:beforeAutospacing="0" w:after="0" w:afterAutospacing="0"/>
        <w:jc w:val="both"/>
      </w:pPr>
      <w:r>
        <w:t>Suitable for binary classification tasks.</w:t>
      </w:r>
    </w:p>
    <w:p w14:paraId="26F6A6FE" w14:textId="77777777" w:rsidR="005C37B5" w:rsidRDefault="005C37B5" w:rsidP="005C37B5">
      <w:pPr>
        <w:pStyle w:val="NormalWeb"/>
        <w:numPr>
          <w:ilvl w:val="1"/>
          <w:numId w:val="7"/>
        </w:numPr>
        <w:spacing w:before="0" w:beforeAutospacing="0" w:after="0" w:afterAutospacing="0"/>
        <w:jc w:val="both"/>
      </w:pPr>
      <w:r>
        <w:t>Implementing gradient descent provides deeper insight into optimization processes.</w:t>
      </w:r>
    </w:p>
    <w:p w14:paraId="6EE46FC0" w14:textId="77777777" w:rsidR="007D4A0B" w:rsidRDefault="007D4A0B" w:rsidP="001502CB">
      <w:pPr>
        <w:pStyle w:val="NormalWeb"/>
        <w:spacing w:before="0" w:beforeAutospacing="0" w:after="0" w:afterAutospacing="0"/>
        <w:ind w:left="1440"/>
        <w:jc w:val="both"/>
      </w:pPr>
    </w:p>
    <w:p w14:paraId="5F711EB6" w14:textId="77777777" w:rsidR="005C37B5" w:rsidRDefault="005C37B5" w:rsidP="005C37B5">
      <w:pPr>
        <w:pStyle w:val="NormalWeb"/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4. Plan of Action</w:t>
      </w:r>
    </w:p>
    <w:p w14:paraId="11B40E0D" w14:textId="77777777" w:rsidR="005C37B5" w:rsidRDefault="005C37B5" w:rsidP="005C37B5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Data Preprocessing</w:t>
      </w:r>
    </w:p>
    <w:p w14:paraId="438BCBB5" w14:textId="41C752D8" w:rsidR="005C37B5" w:rsidRDefault="005C37B5" w:rsidP="005C37B5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</w:pPr>
      <w:r>
        <w:t>Convert categorical features into numerical representations</w:t>
      </w:r>
      <w:r w:rsidR="007D4A0B">
        <w:t>.</w:t>
      </w:r>
    </w:p>
    <w:p w14:paraId="6512C76D" w14:textId="542D32FE" w:rsidR="005C37B5" w:rsidRDefault="005C37B5" w:rsidP="005C37B5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</w:pPr>
      <w:r>
        <w:t>Normalize features if required.</w:t>
      </w:r>
    </w:p>
    <w:p w14:paraId="1C799749" w14:textId="77777777" w:rsidR="005C37B5" w:rsidRDefault="005C37B5" w:rsidP="005C37B5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</w:pPr>
      <w:r>
        <w:t>Split dataset into training and testing sets.</w:t>
      </w:r>
    </w:p>
    <w:p w14:paraId="7FAD9A91" w14:textId="77777777" w:rsidR="005C37B5" w:rsidRDefault="005C37B5" w:rsidP="005C37B5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Model Implementation</w:t>
      </w:r>
    </w:p>
    <w:p w14:paraId="420F9EB8" w14:textId="77777777" w:rsidR="005C37B5" w:rsidRDefault="005C37B5" w:rsidP="005C37B5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</w:pPr>
      <w:r>
        <w:t>Implement logistic regression from scratch using gradient descent.</w:t>
      </w:r>
    </w:p>
    <w:p w14:paraId="6C48BDDA" w14:textId="77777777" w:rsidR="005C37B5" w:rsidRDefault="005C37B5" w:rsidP="005C37B5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</w:pPr>
      <w:r>
        <w:t>Experiment with different learning rates and convergence criteria.</w:t>
      </w:r>
    </w:p>
    <w:p w14:paraId="3DA83933" w14:textId="5E0C0A66" w:rsidR="005C37B5" w:rsidRDefault="005C37B5" w:rsidP="005C37B5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</w:pPr>
      <w:r>
        <w:t>Evaluate model performance using accuracy, precision</w:t>
      </w:r>
      <w:r w:rsidR="00414948">
        <w:t>.</w:t>
      </w:r>
    </w:p>
    <w:p w14:paraId="79A72DAB" w14:textId="77777777" w:rsidR="005C37B5" w:rsidRDefault="005C37B5" w:rsidP="005C37B5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Insights &amp; Conclusions</w:t>
      </w:r>
    </w:p>
    <w:p w14:paraId="1D8FF8A7" w14:textId="77777777" w:rsidR="005C37B5" w:rsidRDefault="005C37B5" w:rsidP="005C37B5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</w:pPr>
      <w:r>
        <w:t>Determine the most influential features for classification.</w:t>
      </w:r>
    </w:p>
    <w:p w14:paraId="3742D7FD" w14:textId="77777777" w:rsidR="005C37B5" w:rsidRDefault="005C37B5" w:rsidP="005C37B5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</w:pPr>
      <w:r>
        <w:t>Analyze the effectiveness of logistic regression for this dataset.</w:t>
      </w:r>
    </w:p>
    <w:p w14:paraId="1A64DD07" w14:textId="77777777" w:rsidR="005C37B5" w:rsidRDefault="005C37B5" w:rsidP="005C37B5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</w:pPr>
      <w:r>
        <w:t>Discuss potential misclassifications and their causes.</w:t>
      </w:r>
    </w:p>
    <w:p w14:paraId="2BFC2114" w14:textId="77777777" w:rsidR="007D4A0B" w:rsidRDefault="007D4A0B" w:rsidP="007D4A0B">
      <w:pPr>
        <w:pStyle w:val="NormalWeb"/>
        <w:spacing w:before="0" w:beforeAutospacing="0" w:after="0" w:afterAutospacing="0"/>
        <w:ind w:left="1440"/>
        <w:jc w:val="both"/>
      </w:pPr>
    </w:p>
    <w:p w14:paraId="2A802066" w14:textId="77777777" w:rsidR="005C37B5" w:rsidRDefault="005C37B5" w:rsidP="005C37B5">
      <w:pPr>
        <w:pStyle w:val="NormalWeb"/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5. Expected Outcomes</w:t>
      </w:r>
    </w:p>
    <w:p w14:paraId="1067AE24" w14:textId="77777777" w:rsidR="005C37B5" w:rsidRDefault="005C37B5" w:rsidP="005C37B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t>A well-performing logistic regression model for mushroom classification.</w:t>
      </w:r>
    </w:p>
    <w:p w14:paraId="749060AF" w14:textId="77777777" w:rsidR="005C37B5" w:rsidRDefault="005C37B5" w:rsidP="005C37B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t>Feature importance analysis to identify key attributes influencing edibility.</w:t>
      </w:r>
    </w:p>
    <w:p w14:paraId="61DA0FF6" w14:textId="77777777" w:rsidR="005C37B5" w:rsidRDefault="005C37B5" w:rsidP="005C37B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t>Performance summary and potential areas for improvement.</w:t>
      </w:r>
    </w:p>
    <w:p w14:paraId="15DD212C" w14:textId="5D5AD035" w:rsidR="007D4A0B" w:rsidRDefault="007D4A0B" w:rsidP="007D4A0B">
      <w:pPr>
        <w:pStyle w:val="NormalWeb"/>
        <w:spacing w:before="0" w:beforeAutospacing="0" w:after="0" w:afterAutospacing="0"/>
        <w:ind w:left="720"/>
        <w:jc w:val="both"/>
      </w:pPr>
    </w:p>
    <w:p w14:paraId="05A329E9" w14:textId="77777777" w:rsidR="005C37B5" w:rsidRDefault="005C37B5" w:rsidP="005C37B5">
      <w:pPr>
        <w:pStyle w:val="NormalWeb"/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6. Next Steps</w:t>
      </w:r>
    </w:p>
    <w:p w14:paraId="5F8B8571" w14:textId="77777777" w:rsidR="005C37B5" w:rsidRDefault="005C37B5" w:rsidP="005C37B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t>Implement and validate the model.</w:t>
      </w:r>
    </w:p>
    <w:p w14:paraId="068B29EE" w14:textId="194386CD" w:rsidR="005C37B5" w:rsidRDefault="005C37B5" w:rsidP="005C37B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t>Analyze results and refine the approach if necessary</w:t>
      </w:r>
      <w:r w:rsidR="002E4016">
        <w:t xml:space="preserve"> using Python.</w:t>
      </w:r>
    </w:p>
    <w:p w14:paraId="71083A11" w14:textId="115A5D1C" w:rsidR="0074777E" w:rsidRPr="0074777E" w:rsidRDefault="005C37B5" w:rsidP="005C37B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t>Summarize findings in the final report.</w:t>
      </w:r>
    </w:p>
    <w:sectPr w:rsidR="0074777E" w:rsidRPr="00747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783D"/>
    <w:multiLevelType w:val="multilevel"/>
    <w:tmpl w:val="1592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50E23"/>
    <w:multiLevelType w:val="multilevel"/>
    <w:tmpl w:val="114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9191A"/>
    <w:multiLevelType w:val="multilevel"/>
    <w:tmpl w:val="58E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B0F36"/>
    <w:multiLevelType w:val="multilevel"/>
    <w:tmpl w:val="87F0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C2198"/>
    <w:multiLevelType w:val="multilevel"/>
    <w:tmpl w:val="DC9E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24A68"/>
    <w:multiLevelType w:val="multilevel"/>
    <w:tmpl w:val="6FB4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C2C0F"/>
    <w:multiLevelType w:val="multilevel"/>
    <w:tmpl w:val="1332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71D2A"/>
    <w:multiLevelType w:val="multilevel"/>
    <w:tmpl w:val="1092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00A9B"/>
    <w:multiLevelType w:val="multilevel"/>
    <w:tmpl w:val="010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317EF"/>
    <w:multiLevelType w:val="hybridMultilevel"/>
    <w:tmpl w:val="1FBAA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272093">
    <w:abstractNumId w:val="9"/>
  </w:num>
  <w:num w:numId="2" w16cid:durableId="509492568">
    <w:abstractNumId w:val="6"/>
  </w:num>
  <w:num w:numId="3" w16cid:durableId="1421100718">
    <w:abstractNumId w:val="2"/>
  </w:num>
  <w:num w:numId="4" w16cid:durableId="1495031652">
    <w:abstractNumId w:val="3"/>
  </w:num>
  <w:num w:numId="5" w16cid:durableId="1637178155">
    <w:abstractNumId w:val="7"/>
  </w:num>
  <w:num w:numId="6" w16cid:durableId="1961262604">
    <w:abstractNumId w:val="1"/>
  </w:num>
  <w:num w:numId="7" w16cid:durableId="1314218096">
    <w:abstractNumId w:val="8"/>
  </w:num>
  <w:num w:numId="8" w16cid:durableId="508562363">
    <w:abstractNumId w:val="0"/>
  </w:num>
  <w:num w:numId="9" w16cid:durableId="1590969453">
    <w:abstractNumId w:val="4"/>
  </w:num>
  <w:num w:numId="10" w16cid:durableId="2090157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7E"/>
    <w:rsid w:val="001502CB"/>
    <w:rsid w:val="002E4016"/>
    <w:rsid w:val="003B577F"/>
    <w:rsid w:val="00414948"/>
    <w:rsid w:val="004F6635"/>
    <w:rsid w:val="005C37B5"/>
    <w:rsid w:val="006F1AB7"/>
    <w:rsid w:val="00703607"/>
    <w:rsid w:val="0074777E"/>
    <w:rsid w:val="007D4A0B"/>
    <w:rsid w:val="00846ADC"/>
    <w:rsid w:val="008A6A2C"/>
    <w:rsid w:val="0092350E"/>
    <w:rsid w:val="009568B9"/>
    <w:rsid w:val="00DA5BC6"/>
    <w:rsid w:val="00E508B6"/>
    <w:rsid w:val="00FB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F06DE"/>
  <w15:chartTrackingRefBased/>
  <w15:docId w15:val="{05034C4C-DF3E-4B4E-8A1A-D843B391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77E"/>
  </w:style>
  <w:style w:type="paragraph" w:styleId="Heading1">
    <w:name w:val="heading 1"/>
    <w:basedOn w:val="Normal"/>
    <w:next w:val="Normal"/>
    <w:link w:val="Heading1Char"/>
    <w:uiPriority w:val="9"/>
    <w:qFormat/>
    <w:rsid w:val="0074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7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7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7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7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7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7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7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7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7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7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7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477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477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7477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777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C3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8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73/mushro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Tahashilder, Md Ibrahim</dc:creator>
  <cp:keywords/>
  <dc:description/>
  <cp:lastModifiedBy>Tahashilder, Md Ibrahim</cp:lastModifiedBy>
  <cp:revision>16</cp:revision>
  <cp:lastPrinted>2025-04-01T02:44:00Z</cp:lastPrinted>
  <dcterms:created xsi:type="dcterms:W3CDTF">2025-04-01T02:12:00Z</dcterms:created>
  <dcterms:modified xsi:type="dcterms:W3CDTF">2025-04-01T02:45:00Z</dcterms:modified>
</cp:coreProperties>
</file>